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(2025-09-17T15:33:01.380533+00:00):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(2025-09-17T15:33:16.239729+00:00):</w:t>
      </w:r>
      <w:r>
        <w:br w:type="textWrapping"/>
      </w:r>
      <w:r>
        <w:rPr>
          <w:rFonts w:ascii="Arial" w:hAnsi="Arial" w:eastAsia="Arial" w:cs="Arial"/>
          <w:i w:val="false"/>
          <w:b w:val="false"/>
          <w:u w:val="none"/>
          <w:strike w:val="false"/>
          <w:sz w:val="20"/>
          <w:szCs w:val="20"/>
          <w:color w:val="000000"/>
        </w:rPr>
        <w:t xml:space="preserve">Hier is de klinische casus om je te helpen de theorie te koppelen aan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de echo een kleine opening (~5 mm) aan de rechterkant van de buik van de baby, naast de navelstreng, gezien. De opening werd in de weken daarna groter (tot 34 mm) en delen van de darmen dreven in het vruchtwater. De baby groeide bovendien minder dan verwacht. Na een keizersnede bij 37 weken werden de magen en een deel van de dunne en dikke darm buiten de buik van de pasgeborene gezien. Diagnostiek: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starten met een basisvraag:  </w:t>
      </w:r>
      <w:r>
        <w:br w:type="textWrapping"/>
      </w:r>
      <w:r>
        <w:rPr>
          <w:rFonts w:ascii="Arial" w:hAnsi="Arial" w:eastAsia="Arial" w:cs="Arial"/>
          <w:i w:val="false"/>
          <w:b w:val="false"/>
          <w:u w:val="none"/>
          <w:strike w:val="false"/>
          <w:sz w:val="20"/>
          <w:szCs w:val="20"/>
          <w:color w:val="000000"/>
        </w:rPr>
        <w:t xml:space="preserve">Wat betekent het begrip "embryonale (lichaams)vouwing" binnen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(2025-09-17T15:35:44.88217+00:00):</w:t>
      </w:r>
      <w:r>
        <w:br w:type="textWrapping"/>
      </w:r>
      <w:r>
        <w:rPr>
          <w:rFonts w:ascii="Arial" w:hAnsi="Arial" w:eastAsia="Arial" w:cs="Arial"/>
          <w:i w:val="false"/>
          <w:b w:val="false"/>
          <w:u w:val="none"/>
          <w:strike w:val="false"/>
          <w:sz w:val="20"/>
          <w:szCs w:val="20"/>
          <w:color w:val="000000"/>
        </w:rPr>
        <w:t xml:space="preserve">sluiting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(2025-09-17T15:35:54.061894+00:00):</w:t>
      </w:r>
      <w:r>
        <w:br w:type="textWrapping"/>
      </w:r>
      <w:r>
        <w:rPr>
          <w:rFonts w:ascii="Arial" w:hAnsi="Arial" w:eastAsia="Arial" w:cs="Arial"/>
          <w:i w:val="false"/>
          <w:b w:val="false"/>
          <w:u w:val="none"/>
          <w:strike w:val="false"/>
          <w:sz w:val="20"/>
          <w:szCs w:val="20"/>
          <w:color w:val="000000"/>
        </w:rPr>
        <w:t xml:space="preserve">Je noemt nu de sluiting van de neurale buis, maar dat is niet precies hetzelfde als embryonale lichaamsvouwing. Kun je misschien toelichten wat je verstaat onder "vouwing" van het embryo, of wat daar precies bij verandert aan de vorm of structuur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in het embryo vinden deze vouwingsprocessen plaats? Wat weet je daar al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(2025-09-17T15:36:06.316202+00:00):</w:t>
      </w:r>
      <w:r>
        <w:br w:type="textWrapping"/>
      </w:r>
      <w:r>
        <w:rPr>
          <w:rFonts w:ascii="Arial" w:hAnsi="Arial" w:eastAsia="Arial" w:cs="Arial"/>
          <w:i w:val="false"/>
          <w:b w:val="false"/>
          <w:u w:val="none"/>
          <w:strike w:val="false"/>
          <w:sz w:val="20"/>
          <w:szCs w:val="20"/>
          <w:color w:val="000000"/>
        </w:rPr>
        <w:t xml:space="preserve">wil jij mij dit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(2025-09-17T15:36:16.594998+00:00):</w:t>
      </w:r>
      <w:r>
        <w:br w:type="textWrapping"/>
      </w:r>
      <w:r>
        <w:rPr>
          <w:rFonts w:ascii="Arial" w:hAnsi="Arial" w:eastAsia="Arial" w:cs="Arial"/>
          <w:i w:val="false"/>
          <w:b w:val="false"/>
          <w:u w:val="none"/>
          <w:strike w:val="false"/>
          <w:sz w:val="20"/>
          <w:szCs w:val="20"/>
          <w:color w:val="000000"/>
        </w:rPr>
        <w:t xml:space="preserve">Natuurlijk wil ik je helpen! Ik geef je graag een duwtje in de juiste richting, zonder alles direct te verklappen.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vroege embryo: dat is eerst een soort platte schijf van cellen. Embryonale vouwing beschrijft het proces waardoor deze platte schijf omgevormd wordt tot een driedimensionale buisachtige structuur die uiteindelijk het lichaam van de baby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uitleggen *wat er gebeurt* tijdens embryonale vouwing en *waarom* deze stap belangrijk is voor de verdere ontwikkeling? Wat verandert er aan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(2025-09-17T15:37:07.212047+00:00):</w:t>
      </w:r>
      <w:r>
        <w:br w:type="textWrapping"/>
      </w:r>
      <w:r>
        <w:rPr>
          <w:rFonts w:ascii="Arial" w:hAnsi="Arial" w:eastAsia="Arial" w:cs="Arial"/>
          <w:i w:val="false"/>
          <w:b w:val="false"/>
          <w:u w:val="none"/>
          <w:strike w:val="false"/>
          <w:sz w:val="20"/>
          <w:szCs w:val="20"/>
          <w:color w:val="000000"/>
        </w:rPr>
        <w:t xml:space="preserve">dit proces is gastrulatie. hierin is de vorming van 3 kiembladen 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(2025-09-17T15:37:18.520492+00:00):</w:t>
      </w:r>
      <w:r>
        <w:br w:type="textWrapping"/>
      </w:r>
      <w:r>
        <w:rPr>
          <w:rFonts w:ascii="Arial" w:hAnsi="Arial" w:eastAsia="Arial" w:cs="Arial"/>
          <w:i w:val="false"/>
          <w:b w:val="false"/>
          <w:u w:val="none"/>
          <w:strike w:val="false"/>
          <w:sz w:val="20"/>
          <w:szCs w:val="20"/>
          <w:color w:val="000000"/>
        </w:rPr>
        <w:t xml:space="preserve">Goed dat je gastrulatie benoemtâdat is inderdaad een belangrijk proces, maar net vÃ³Ã³r de embryonale vouwing! Tijdens gastrulatie worden inderdaad de drie kiembladen gevormd (ectoderm, mesoderm, endoderm) uit de epiblast.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vouwing gebeurt daarna, om die kiembladen op de juiste positie te brengen. Denk nog eens terug aan de vorm van het embryo vÃ³Ã³r en na de vouwing.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die platte embryonale schijf* tijdens embryonale vouwing? Verandert alleen de cellaag, of gebeurt er nog iets met de totale vorm van het embryo? Kun je beschrijven hoe het embryo er vÃ³Ã³r en nÃ¡ deze vouwing uit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(2025-09-17T15:37:42.656489+00:00):</w:t>
      </w:r>
      <w:r>
        <w:br w:type="textWrapping"/>
      </w:r>
      <w:r>
        <w:rPr>
          <w:rFonts w:ascii="Arial" w:hAnsi="Arial" w:eastAsia="Arial" w:cs="Arial"/>
          <w:i w:val="false"/>
          <w:b w:val="false"/>
          <w:u w:val="none"/>
          <w:strike w:val="false"/>
          <w:sz w:val="20"/>
          <w:szCs w:val="20"/>
          <w:color w:val="000000"/>
        </w:rPr>
        <w:t xml:space="preserve">de embryo wordt een soort rondje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(2025-09-17T15:38:02.030638+00:00):</w:t>
      </w:r>
      <w:r>
        <w:br w:type="textWrapping"/>
      </w:r>
      <w:r>
        <w:rPr>
          <w:rFonts w:ascii="Arial" w:hAnsi="Arial" w:eastAsia="Arial" w:cs="Arial"/>
          <w:i w:val="false"/>
          <w:b w:val="false"/>
          <w:u w:val="none"/>
          <w:strike w:val="false"/>
          <w:sz w:val="20"/>
          <w:szCs w:val="20"/>
          <w:color w:val="000000"/>
        </w:rPr>
        <w:t xml:space="preserve">Ja, je zit op het goede spoor! Door embryonale vouwing verandert het embryo van een platte schijf naar een meer buisachtige, driedimensionale structuurâhet krijgt dus echt een rondere, gesloten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zeggen *op welke plekken* in het embryo deze vouwing plaatsvindt? Denk aan richtingen als craniaal/caudaal (hoofd/staart) en lateraal (zijkant). Waar vouwt het embryo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(2025-09-17T15:38:16.281132+00:00):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(2025-09-17T15:38:26.327228+00:00):</w:t>
      </w:r>
      <w:r>
        <w:br w:type="textWrapping"/>
      </w:r>
      <w:r>
        <w:rPr>
          <w:rFonts w:ascii="Arial" w:hAnsi="Arial" w:eastAsia="Arial" w:cs="Arial"/>
          <w:i w:val="false"/>
          <w:b w:val="false"/>
          <w:u w:val="none"/>
          <w:strike w:val="false"/>
          <w:sz w:val="20"/>
          <w:szCs w:val="20"/>
          <w:color w:val="000000"/>
        </w:rPr>
        <w:t xml:space="preserve">Geen probleem! Laten we het samen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embryonale vouwing vindt op twee belangrijke manieren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**Hoofd-staartvouwing** (craniaal-caudaal): aan het hoofd- en staartuiteinde buigt het embryo zodat deze delen naar de buikzijde bewegen.</w:t>
      </w:r>
      <w:r>
        <w:br w:type="textWrapping"/>
      </w:r>
      <w:r>
        <w:rPr>
          <w:rFonts w:ascii="Arial" w:hAnsi="Arial" w:eastAsia="Arial" w:cs="Arial"/>
          <w:i w:val="false"/>
          <w:b w:val="false"/>
          <w:u w:val="none"/>
          <w:strike w:val="false"/>
          <w:sz w:val="20"/>
          <w:szCs w:val="20"/>
          <w:color w:val="000000"/>
        </w:rPr>
        <w:t xml:space="preserve">2. **Zijwaartse (laterale) vouwing**: aan de zijkanten buigt het embryo naar beneden en naar binnen, zodat de randen samenkomen aan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met de **dooiersak** en de plaats van de kiembladen tijdens deze vouwingsprocessen?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(2025-09-17T15:39:25.758261+00:00):</w:t>
      </w:r>
      <w:r>
        <w:br w:type="textWrapping"/>
      </w:r>
      <w:r>
        <w:rPr>
          <w:rFonts w:ascii="Arial" w:hAnsi="Arial" w:eastAsia="Arial" w:cs="Arial"/>
          <w:i w:val="false"/>
          <w:b w:val="false"/>
          <w:u w:val="none"/>
          <w:strike w:val="false"/>
          <w:sz w:val="20"/>
          <w:szCs w:val="20"/>
          <w:color w:val="000000"/>
        </w:rPr>
        <w:t xml:space="preserve">de epiblastcellen migreren door de primitieve groeve en vervangen de hypoblast. dit is de vorming van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(2025-09-17T15:39:38.535949+00:00):</w:t>
      </w:r>
      <w:r>
        <w:br w:type="textWrapping"/>
      </w:r>
      <w:r>
        <w:rPr>
          <w:rFonts w:ascii="Arial" w:hAnsi="Arial" w:eastAsia="Arial" w:cs="Arial"/>
          <w:i w:val="false"/>
          <w:b w:val="false"/>
          <w:u w:val="none"/>
          <w:strike w:val="false"/>
          <w:sz w:val="20"/>
          <w:szCs w:val="20"/>
          <w:color w:val="000000"/>
        </w:rPr>
        <w:t xml:space="preserve">Je antwoord beschrijft het proces van gastrulatie heel goed! Dat is inderdaad het moment waarop de epiblastcellen migreren door de primitieve groeve en het endoderm vormen door de hypoblast te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vorige vraag ging het echter om wat er gebeurt tijdens de **embryonale vouwing**, dus wat er gebeurt nÃ¡dat de drie kiembladen zijn aangelegd. Denk hierbij aan hoe het embryo zijn uiteindelijke driedimensionale vorm krijgt, en wat er met bijvoorbeeld de dooiersak en de kiembladen gebeurt als gevolg van die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gok doen? Wat gebeurt er met de **dooiersak** en de binnenste kiembladen tijdens die vouwingen aan zowel hoofd-staartkant als zijkant? Denk ook aan het ontstaan van de darmbuis!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(2025-09-17T15:40:33.65394+00:00):</w:t>
      </w:r>
      <w:r>
        <w:br w:type="textWrapping"/>
      </w:r>
      <w:r>
        <w:rPr>
          <w:rFonts w:ascii="Arial" w:hAnsi="Arial" w:eastAsia="Arial" w:cs="Arial"/>
          <w:i w:val="false"/>
          <w:b w:val="false"/>
          <w:u w:val="none"/>
          <w:strike w:val="false"/>
          <w:sz w:val="20"/>
          <w:szCs w:val="20"/>
          <w:color w:val="000000"/>
        </w:rPr>
        <w:t xml:space="preserve">bedoel je het vromen van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(2025-09-17T15:40:46.263028+00:00):</w:t>
      </w:r>
      <w:r>
        <w:br w:type="textWrapping"/>
      </w:r>
      <w:r>
        <w:rPr>
          <w:rFonts w:ascii="Arial" w:hAnsi="Arial" w:eastAsia="Arial" w:cs="Arial"/>
          <w:i w:val="false"/>
          <w:b w:val="false"/>
          <w:u w:val="none"/>
          <w:strike w:val="false"/>
          <w:sz w:val="20"/>
          <w:szCs w:val="20"/>
          <w:color w:val="000000"/>
        </w:rPr>
        <w:t xml:space="preserve">Dat is een goede gedachte! De notochord wordt inderdaad ook gevormd uit het mesoderm tijdens de vroege ontwikkeling, maar de vorming van de notochord gebeurt vooral *tijdens* en vlak na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vouwing gaat het vooral om het *oprollen* van het embryo zodat het van een platte schijf naar een buis verandert. Tijdens dit vouwing-proces pakt het embryo als het ware de randen (zowel de zijkanten als de kop- en staartranden) naar binnen, en hierdoor ontstaat een **darmbuis**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op basis hiervan kunnen beschrijven wat er gebeurt met een deel van de dooiersak tijdens deze vouwing? Hoe draagt de vouwing bij aan de vorming van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(2025-09-17T15:41:48.348205+00:00):</w:t>
      </w:r>
      <w:r>
        <w:br w:type="textWrapping"/>
      </w:r>
      <w:r>
        <w:rPr>
          <w:rFonts w:ascii="Arial" w:hAnsi="Arial" w:eastAsia="Arial" w:cs="Arial"/>
          <w:i w:val="false"/>
          <w:b w:val="false"/>
          <w:u w:val="none"/>
          <w:strike w:val="false"/>
          <w:sz w:val="20"/>
          <w:szCs w:val="20"/>
          <w:color w:val="000000"/>
        </w:rPr>
        <w:t xml:space="preserve">Door de vouwing wordt een deel van de dooierzak naar binnen getrokken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naar binnen opgenomen deel vormt het oer-darmkanaal (primitive gut tube).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overige, buitenliggende deel van de dooierzak blijft tijdelijk via de dooierzaksteel (ductus vitellinus) met het embryo verbonden.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(2025-09-17T15:41:58.193938+00:00):</w:t>
      </w:r>
      <w:r>
        <w:br w:type="textWrapping"/>
      </w:r>
      <w:r>
        <w:rPr>
          <w:rFonts w:ascii="Arial" w:hAnsi="Arial" w:eastAsia="Arial" w:cs="Arial"/>
          <w:i w:val="false"/>
          <w:b w:val="false"/>
          <w:u w:val="none"/>
          <w:strike w:val="false"/>
          <w:sz w:val="20"/>
          <w:szCs w:val="20"/>
          <w:color w:val="000000"/>
        </w:rPr>
        <w:t xml:space="preserve">Heel goed uitgelegd! Je hebt nu duidelijk dat tijdens de embryonale vouwing een deel van de dooierzak naar binnen wordt getrokken om zo het oer-darmkanaal te vormen, en dat de rest van de dooierzak buiten blijft en via de dooierzaksteel verbonden blijft met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basisvraag:  </w:t>
      </w:r>
      <w:r>
        <w:br w:type="textWrapping"/>
      </w:r>
      <w:r>
        <w:rPr>
          <w:rFonts w:ascii="Arial" w:hAnsi="Arial" w:eastAsia="Arial" w:cs="Arial"/>
          <w:i w:val="false"/>
          <w:b w:val="false"/>
          <w:u w:val="none"/>
          <w:strike w:val="false"/>
          <w:sz w:val="20"/>
          <w:szCs w:val="20"/>
          <w:color w:val="000000"/>
        </w:rPr>
        <w:t xml:space="preserve">Kun je de drie kiembladen benoemen die tijdens de embryonale ontwikkeling ontstaan, en kort aangeven wat elk kiemblad *in algemene zin* bijdraagt aan het volwassen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(2025-09-17T15:43:25.969327+00:00):</w:t>
      </w:r>
      <w:r>
        <w:br w:type="textWrapping"/>
      </w:r>
      <w:r>
        <w:rPr>
          <w:rFonts w:ascii="Arial" w:hAnsi="Arial" w:eastAsia="Arial" w:cs="Arial"/>
          <w:i w:val="false"/>
          <w:b w:val="false"/>
          <w:u w:val="none"/>
          <w:strike w:val="false"/>
          <w:sz w:val="20"/>
          <w:szCs w:val="20"/>
          <w:color w:val="000000"/>
        </w:rPr>
        <w:t xml:space="preserve">endoderm - dit vormt met epitheel de binnenkant van o.a. de spijsverteringsorganen. Mesoderm - voor botten en kraakbeen. Ectoderm - opperhuid zenuwstel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(2025-09-17T15:43:42.085719+00:00):</w:t>
      </w:r>
      <w:r>
        <w:br w:type="textWrapping"/>
      </w:r>
      <w:r>
        <w:rPr>
          <w:rFonts w:ascii="Arial" w:hAnsi="Arial" w:eastAsia="Arial" w:cs="Arial"/>
          <w:i w:val="false"/>
          <w:b w:val="false"/>
          <w:u w:val="none"/>
          <w:strike w:val="false"/>
          <w:sz w:val="20"/>
          <w:szCs w:val="20"/>
          <w:color w:val="000000"/>
        </w:rPr>
        <w:t xml:space="preserve">Erg goed! Je benoemt alle drie de kiembladen en koppelt ze aan belangrijke functies:  </w:t>
      </w:r>
      <w:r>
        <w:br w:type="textWrapping"/>
      </w:r>
      <w:r>
        <w:rPr>
          <w:rFonts w:ascii="Arial" w:hAnsi="Arial" w:eastAsia="Arial" w:cs="Arial"/>
          <w:i w:val="false"/>
          <w:b w:val="false"/>
          <w:u w:val="none"/>
          <w:strike w:val="false"/>
          <w:sz w:val="20"/>
          <w:szCs w:val="20"/>
          <w:color w:val="000000"/>
        </w:rPr>
        <w:t xml:space="preserve">- **Endoderm:** vormt het epitheel van onder andere het spijsverteringsstelsel.</w:t>
      </w:r>
      <w:r>
        <w:br w:type="textWrapping"/>
      </w:r>
      <w:r>
        <w:rPr>
          <w:rFonts w:ascii="Arial" w:hAnsi="Arial" w:eastAsia="Arial" w:cs="Arial"/>
          <w:i w:val="false"/>
          <w:b w:val="false"/>
          <w:u w:val="none"/>
          <w:strike w:val="false"/>
          <w:sz w:val="20"/>
          <w:szCs w:val="20"/>
          <w:color w:val="000000"/>
        </w:rPr>
        <w:t xml:space="preserve">- **Mesoderm:** vormt botten en kraakbeen.</w:t>
      </w:r>
      <w:r>
        <w:br w:type="textWrapping"/>
      </w:r>
      <w:r>
        <w:rPr>
          <w:rFonts w:ascii="Arial" w:hAnsi="Arial" w:eastAsia="Arial" w:cs="Arial"/>
          <w:i w:val="false"/>
          <w:b w:val="false"/>
          <w:u w:val="none"/>
          <w:strike w:val="false"/>
          <w:sz w:val="20"/>
          <w:szCs w:val="20"/>
          <w:color w:val="000000"/>
        </w:rPr>
        <w:t xml:space="preserve">- **Ectoderm:** vormt de opperhuid en delen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deze begrippen uit te breiden:  </w:t>
      </w:r>
      <w:r>
        <w:br w:type="textWrapping"/>
      </w:r>
      <w:r>
        <w:rPr>
          <w:rFonts w:ascii="Arial" w:hAnsi="Arial" w:eastAsia="Arial" w:cs="Arial"/>
          <w:i w:val="false"/>
          <w:b w:val="false"/>
          <w:u w:val="none"/>
          <w:strike w:val="false"/>
          <w:sz w:val="20"/>
          <w:szCs w:val="20"/>
          <w:color w:val="000000"/>
        </w:rPr>
        <w:t xml:space="preserve">Het mesoderm kun je verder onderverdelen in vier belangrijke regioâs. Kun je deze vier regioâs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(2025-09-17T15:44:05.913731+00:00):</w:t>
      </w:r>
      <w:r>
        <w:br w:type="textWrapping"/>
      </w:r>
      <w:r>
        <w:rPr>
          <w:rFonts w:ascii="Arial" w:hAnsi="Arial" w:eastAsia="Arial" w:cs="Arial"/>
          <w:i w:val="false"/>
          <w:b w:val="false"/>
          <w:u w:val="none"/>
          <w:strike w:val="false"/>
          <w:sz w:val="20"/>
          <w:szCs w:val="20"/>
          <w:color w:val="000000"/>
        </w:rPr>
        <w:t xml:space="preserve">dat heb ik nog niet geleerd, wil je mij dit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(2025-09-17T15:44:20.938723+00:00):</w:t>
      </w:r>
      <w:r>
        <w:br w:type="textWrapping"/>
      </w:r>
      <w:r>
        <w:rPr>
          <w:rFonts w:ascii="Arial" w:hAnsi="Arial" w:eastAsia="Arial" w:cs="Arial"/>
          <w:i w:val="false"/>
          <w:b w:val="false"/>
          <w:u w:val="none"/>
          <w:strike w:val="false"/>
          <w:sz w:val="20"/>
          <w:szCs w:val="20"/>
          <w:color w:val="000000"/>
        </w:rPr>
        <w:t xml:space="preserve">Zeker,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â het middelste kiemblad â wordt na de aanleg onderverdeeld in vier regioâs, van het midden van het embryo naar buiten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dit ligt precies in het midden en vormt onder andere de notochord.</w:t>
      </w:r>
      <w:r>
        <w:br w:type="textWrapping"/>
      </w:r>
      <w:r>
        <w:rPr>
          <w:rFonts w:ascii="Arial" w:hAnsi="Arial" w:eastAsia="Arial" w:cs="Arial"/>
          <w:i w:val="false"/>
          <w:b w:val="false"/>
          <w:u w:val="none"/>
          <w:strike w:val="false"/>
          <w:sz w:val="20"/>
          <w:szCs w:val="20"/>
          <w:color w:val="000000"/>
        </w:rPr>
        <w:t xml:space="preserve">2. **Paraxiaal mesoderm**: ligt net naast het axiale mesoderm en zal onder andere de wervels en spieren vormen.</w:t>
      </w:r>
      <w:r>
        <w:br w:type="textWrapping"/>
      </w:r>
      <w:r>
        <w:rPr>
          <w:rFonts w:ascii="Arial" w:hAnsi="Arial" w:eastAsia="Arial" w:cs="Arial"/>
          <w:i w:val="false"/>
          <w:b w:val="false"/>
          <w:u w:val="none"/>
          <w:strike w:val="false"/>
          <w:sz w:val="20"/>
          <w:szCs w:val="20"/>
          <w:color w:val="000000"/>
        </w:rPr>
        <w:t xml:space="preserve">3. **Intermediair mesoderm**: ligt weer iets meer naar buiten en vormt onder andere de nieren en delen van het urogenitaalstelsel.</w:t>
      </w:r>
      <w:r>
        <w:br w:type="textWrapping"/>
      </w:r>
      <w:r>
        <w:rPr>
          <w:rFonts w:ascii="Arial" w:hAnsi="Arial" w:eastAsia="Arial" w:cs="Arial"/>
          <w:i w:val="false"/>
          <w:b w:val="false"/>
          <w:u w:val="none"/>
          <w:strike w:val="false"/>
          <w:sz w:val="20"/>
          <w:szCs w:val="20"/>
          <w:color w:val="000000"/>
        </w:rPr>
        <w:t xml:space="preserve">4. **Laterale plaatmesoderm**: ligt het verst naar buiten, splitst zich later nog in een viscerale (splanchnische) en pariÃ«tale laag (somatische), en speelt een belangrijke rol in het vormen van de lichaamswand en lichaamsvliezen.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proberen deze namen Ã©Ã©n keer herhalen, zodat je ze onthoudt?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(2025-09-17T15:44:37.384415+00:00):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(2025-09-17T15:44:42.032716+00:00):</w:t>
      </w:r>
      <w:r>
        <w:br w:type="textWrapping"/>
      </w:r>
      <w:r>
        <w:rPr>
          <w:rFonts w:ascii="Arial" w:hAnsi="Arial" w:eastAsia="Arial" w:cs="Arial"/>
          <w:i w:val="false"/>
          <w:b w:val="false"/>
          <w:u w:val="none"/>
          <w:strike w:val="false"/>
          <w:sz w:val="20"/>
          <w:szCs w:val="20"/>
          <w:color w:val="000000"/>
        </w:rPr>
        <w:t xml:space="preserve">Prima! Noem de vier regioâs van het mesoderm nog eens, van binnen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(2025-09-17T15:45:31.267998+00:00):</w:t>
      </w:r>
      <w:r>
        <w:br w:type="textWrapping"/>
      </w:r>
      <w:r>
        <w:rPr>
          <w:rFonts w:ascii="Arial" w:hAnsi="Arial" w:eastAsia="Arial" w:cs="Arial"/>
          <w:i w:val="false"/>
          <w:b w:val="false"/>
          <w:u w:val="none"/>
          <w:strike w:val="false"/>
          <w:sz w:val="20"/>
          <w:szCs w:val="20"/>
          <w:color w:val="000000"/>
        </w:rPr>
        <w:t xml:space="preserve">Axiaal mesoderm - Paraxiaal mesoderm - intermediar mesoderm -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(2025-09-17T15:45:36.298727+00:00):</w:t>
      </w:r>
      <w:r>
        <w:br w:type="textWrapping"/>
      </w:r>
      <w:r>
        <w:rPr>
          <w:rFonts w:ascii="Arial" w:hAnsi="Arial" w:eastAsia="Arial" w:cs="Arial"/>
          <w:i w:val="false"/>
          <w:b w:val="false"/>
          <w:u w:val="none"/>
          <w:strike w:val="false"/>
          <w:sz w:val="20"/>
          <w:szCs w:val="20"/>
          <w:color w:val="000000"/>
        </w:rPr>
        <w:t xml:space="preserve">Dat klopt helemaal!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verdergaan: kun je kort uitleggen wat het verschil is tussen "ventraal" en "dorsaal"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(2025-09-17T15:46:08.510054+00:00):</w:t>
      </w:r>
      <w:r>
        <w:br w:type="textWrapping"/>
      </w:r>
      <w:r>
        <w:rPr>
          <w:rFonts w:ascii="Arial" w:hAnsi="Arial" w:eastAsia="Arial" w:cs="Arial"/>
          <w:i w:val="false"/>
          <w:b w:val="false"/>
          <w:u w:val="none"/>
          <w:strike w:val="false"/>
          <w:sz w:val="20"/>
          <w:szCs w:val="20"/>
          <w:color w:val="000000"/>
        </w:rPr>
        <w:t xml:space="preserve">Dorsaal in richting boven, ventraal in naar benenden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(2025-09-17T15:46:18.478427+00:00):</w:t>
      </w:r>
      <w:r>
        <w:br w:type="textWrapping"/>
      </w:r>
      <w:r>
        <w:rPr>
          <w:rFonts w:ascii="Arial" w:hAnsi="Arial" w:eastAsia="Arial" w:cs="Arial"/>
          <w:i w:val="false"/>
          <w:b w:val="false"/>
          <w:u w:val="none"/>
          <w:strike w:val="false"/>
          <w:sz w:val="20"/>
          <w:szCs w:val="20"/>
          <w:color w:val="000000"/>
        </w:rPr>
        <w:t xml:space="preserve">Mooi, je hebt de juiste richtingen te pakken! In de embryologie betekent dorsaal inderdaad "richting de rugzijde" (bovenkant als je naar het embryo kijkt in buikligging), en ventraal "richting de buikzijde" (onderkant).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met deze kernbegrippen!  </w:t>
      </w:r>
      <w:r>
        <w:br w:type="textWrapping"/>
      </w:r>
      <w:r>
        <w:rPr>
          <w:rFonts w:ascii="Arial" w:hAnsi="Arial" w:eastAsia="Arial" w:cs="Arial"/>
          <w:i w:val="false"/>
          <w:b w:val="false"/>
          <w:u w:val="none"/>
          <w:strike w:val="false"/>
          <w:sz w:val="20"/>
          <w:szCs w:val="20"/>
          <w:color w:val="000000"/>
        </w:rPr>
        <w:t xml:space="preserve">We gaan nu een stapje verder naar de processen achter deze termen.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de gastrulatie? Wat verandert er met de kiembladen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(2025-09-17T15:47:29.040587+00:00):</w:t>
      </w:r>
      <w:r>
        <w:br w:type="textWrapping"/>
      </w:r>
      <w:r>
        <w:rPr>
          <w:rFonts w:ascii="Arial" w:hAnsi="Arial" w:eastAsia="Arial" w:cs="Arial"/>
          <w:i w:val="false"/>
          <w:b w:val="false"/>
          <w:u w:val="none"/>
          <w:strike w:val="false"/>
          <w:sz w:val="20"/>
          <w:szCs w:val="20"/>
          <w:color w:val="000000"/>
        </w:rPr>
        <w:t xml:space="preserve">vorming van drie keimbladen uit het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(2025-09-17T15:47:35.925994+00:00):</w:t>
      </w:r>
      <w:r>
        <w:br w:type="textWrapping"/>
      </w:r>
      <w:r>
        <w:rPr>
          <w:rFonts w:ascii="Arial" w:hAnsi="Arial" w:eastAsia="Arial" w:cs="Arial"/>
          <w:i w:val="false"/>
          <w:b w:val="false"/>
          <w:u w:val="none"/>
          <w:strike w:val="false"/>
          <w:sz w:val="20"/>
          <w:szCs w:val="20"/>
          <w:color w:val="000000"/>
        </w:rPr>
        <w:t xml:space="preserve">Klopt, gastrulatie is inderdaad het proces waarbij uit de epiblast drie kiembladen ontstaan!  </w:t>
      </w:r>
      <w:r>
        <w:br w:type="textWrapping"/>
      </w:r>
      <w:r>
        <w:rPr>
          <w:rFonts w:ascii="Arial" w:hAnsi="Arial" w:eastAsia="Arial" w:cs="Arial"/>
          <w:i w:val="false"/>
          <w:b w:val="false"/>
          <w:u w:val="none"/>
          <w:strike w:val="false"/>
          <w:sz w:val="20"/>
          <w:szCs w:val="20"/>
          <w:color w:val="000000"/>
        </w:rPr>
        <w:t xml:space="preserve">Kun je ook toelichten *hoe* deze drie kiembladen precies gevormd worden tijdens gastrulatie? Wat gebeurt er met de cellen van de epiblast, en welke route nemen ze?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(2025-09-17T15:49:01.62559+00:00):</w:t>
      </w:r>
      <w:r>
        <w:br w:type="textWrapping"/>
      </w:r>
      <w:r>
        <w:rPr>
          <w:rFonts w:ascii="Arial" w:hAnsi="Arial" w:eastAsia="Arial" w:cs="Arial"/>
          <w:i w:val="false"/>
          <w:b w:val="false"/>
          <w:u w:val="none"/>
          <w:strike w:val="false"/>
          <w:sz w:val="20"/>
          <w:szCs w:val="20"/>
          <w:color w:val="000000"/>
        </w:rPr>
        <w:t xml:space="preserve">epiblastcellen migreren door de primitieve groeve naar de hypoblast, deze laag wordt nu vervangen door endoderm. Epiblast cellen migreren ook door de primitieve groeve en vormen een nieuwe laag tussen het endoderm en het epiblast. dit vormt de mesoderm. de overige epiblastcellen vormen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(2025-09-17T15:49:12.64372+00:00):</w:t>
      </w:r>
      <w:r>
        <w:br w:type="textWrapping"/>
      </w:r>
      <w:r>
        <w:rPr>
          <w:rFonts w:ascii="Arial" w:hAnsi="Arial" w:eastAsia="Arial" w:cs="Arial"/>
          <w:i w:val="false"/>
          <w:b w:val="false"/>
          <w:u w:val="none"/>
          <w:strike w:val="false"/>
          <w:sz w:val="20"/>
          <w:szCs w:val="20"/>
          <w:color w:val="000000"/>
        </w:rPr>
        <w:t xml:space="preserve">Perfect uitgelegd! Je geeft duidelijk aan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Epiblastcellen migreren door de primitieve groeve.</w:t>
      </w:r>
      <w:r>
        <w:br w:type="textWrapping"/>
      </w:r>
      <w:r>
        <w:rPr>
          <w:rFonts w:ascii="Arial" w:hAnsi="Arial" w:eastAsia="Arial" w:cs="Arial"/>
          <w:i w:val="false"/>
          <w:b w:val="false"/>
          <w:u w:val="none"/>
          <w:strike w:val="false"/>
          <w:sz w:val="20"/>
          <w:szCs w:val="20"/>
          <w:color w:val="000000"/>
        </w:rPr>
        <w:t xml:space="preserve">- De eerste golf cellen vervangt de hypoblast en vormt het endoderm.</w:t>
      </w:r>
      <w:r>
        <w:br w:type="textWrapping"/>
      </w:r>
      <w:r>
        <w:rPr>
          <w:rFonts w:ascii="Arial" w:hAnsi="Arial" w:eastAsia="Arial" w:cs="Arial"/>
          <w:i w:val="false"/>
          <w:b w:val="false"/>
          <w:u w:val="none"/>
          <w:strike w:val="false"/>
          <w:sz w:val="20"/>
          <w:szCs w:val="20"/>
          <w:color w:val="000000"/>
        </w:rPr>
        <w:t xml:space="preserve">- De volgende golf vormt, tussen endoderm en resterende epiblast, het mesoderm.</w:t>
      </w:r>
      <w:r>
        <w:br w:type="textWrapping"/>
      </w:r>
      <w:r>
        <w:rPr>
          <w:rFonts w:ascii="Arial" w:hAnsi="Arial" w:eastAsia="Arial" w:cs="Arial"/>
          <w:i w:val="false"/>
          <w:b w:val="false"/>
          <w:u w:val="none"/>
          <w:strike w:val="false"/>
          <w:sz w:val="20"/>
          <w:szCs w:val="20"/>
          <w:color w:val="000000"/>
        </w:rPr>
        <w:t xml:space="preserve">- De epiblastcellen die blijven liggen worden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  </w:t>
      </w:r>
      <w:r>
        <w:br w:type="textWrapping"/>
      </w:r>
      <w:r>
        <w:rPr>
          <w:rFonts w:ascii="Arial" w:hAnsi="Arial" w:eastAsia="Arial" w:cs="Arial"/>
          <w:i w:val="false"/>
          <w:b w:val="false"/>
          <w:u w:val="none"/>
          <w:strike w:val="false"/>
          <w:sz w:val="20"/>
          <w:szCs w:val="20"/>
          <w:color w:val="000000"/>
        </w:rPr>
        <w:t xml:space="preserve">Waarvoor is de embryonale vouwing essentieel in het kader van de lichaamsbouw van het embryo? Waarom is dit proces zo belangrijk voor de verdere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(2025-09-17T15:49:23.676797+00:00):</w:t>
      </w:r>
      <w:r>
        <w:br w:type="textWrapping"/>
      </w:r>
      <w:r>
        <w:rPr>
          <w:rFonts w:ascii="Arial" w:hAnsi="Arial" w:eastAsia="Arial" w:cs="Arial"/>
          <w:i w:val="false"/>
          <w:b w:val="false"/>
          <w:u w:val="none"/>
          <w:strike w:val="false"/>
          <w:sz w:val="20"/>
          <w:szCs w:val="20"/>
          <w:color w:val="000000"/>
        </w:rPr>
        <w:t xml:space="preserve">cellen kunnen nu zich gaan differentieren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(2025-09-17T15:50:09.137932+00:00):</w:t>
      </w:r>
      <w:r>
        <w:br w:type="textWrapping"/>
      </w:r>
      <w:r>
        <w:rPr>
          <w:rFonts w:ascii="Arial" w:hAnsi="Arial" w:eastAsia="Arial" w:cs="Arial"/>
          <w:i w:val="false"/>
          <w:b w:val="false"/>
          <w:u w:val="none"/>
          <w:strike w:val="false"/>
          <w:sz w:val="20"/>
          <w:szCs w:val="20"/>
          <w:color w:val="000000"/>
        </w:rPr>
        <w:t xml:space="preserve">Het klopt dat na de aanleg van de kiembladenâen vooral door de processen van gastrulatie en vouwingâde cellen zich steeds verder gaan differentiÃ«ren tot organen en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ben ik benieuwd of je het nog iets specifieker kunt maken: bij embryonale vouwing krijgt het embryo een nieuwe **vorm**, van een platte schijf naar een buisachtige lichaamsstructuur. Waarom is deze vouwing onmisbaar voor het ontstaan van de **lichaamsholten** en de uiteindelijke ligging van organen? Wat maakt deze vormverandering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(2025-09-17T15:50:25.684937+00:00):</w:t>
      </w:r>
      <w:r>
        <w:br w:type="textWrapping"/>
      </w:r>
      <w:r>
        <w:rPr>
          <w:rFonts w:ascii="Arial" w:hAnsi="Arial" w:eastAsia="Arial" w:cs="Arial"/>
          <w:i w:val="false"/>
          <w:b w:val="false"/>
          <w:u w:val="none"/>
          <w:strike w:val="false"/>
          <w:sz w:val="20"/>
          <w:szCs w:val="20"/>
          <w:color w:val="000000"/>
        </w:rPr>
        <w:t xml:space="preserve">omdat nu de notochord wordt gevormt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(2025-09-17T15:50:34.97339+00:00):</w:t>
      </w:r>
      <w:r>
        <w:br w:type="textWrapping"/>
      </w:r>
      <w:r>
        <w:rPr>
          <w:rFonts w:ascii="Arial" w:hAnsi="Arial" w:eastAsia="Arial" w:cs="Arial"/>
          <w:i w:val="false"/>
          <w:b w:val="false"/>
          <w:u w:val="none"/>
          <w:strike w:val="false"/>
          <w:sz w:val="20"/>
          <w:szCs w:val="20"/>
          <w:color w:val="000000"/>
        </w:rPr>
        <w:t xml:space="preserve">De vorming van de notochord gebeurt inderdaad tijdens de vroege ontwikkeling (met name tijdens en kort na gastrulatie), en deze structuur is heel belangrijk als centrale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denk nog eens aan de *lichaamsholten* en het driedimensionale lichaamâwat is het gevolg van het feit dat het embryo opvouwt, met als resultaat dat de randen van het embryo naar de buikzijde bewegen? Wat gebeurt er met de beschermende âwandenâ rondom de inwendige organen als gevolg van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(2025-09-17T15:50:49.82386+00:00):</w:t>
      </w:r>
      <w:r>
        <w:br w:type="textWrapping"/>
      </w:r>
      <w:r>
        <w:rPr>
          <w:rFonts w:ascii="Arial" w:hAnsi="Arial" w:eastAsia="Arial" w:cs="Arial"/>
          <w:i w:val="false"/>
          <w:b w:val="false"/>
          <w:u w:val="none"/>
          <w:strike w:val="false"/>
          <w:sz w:val="20"/>
          <w:szCs w:val="20"/>
          <w:color w:val="000000"/>
        </w:rPr>
        <w:t xml:space="preserve">dat weet ik nog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(2025-09-17T15:51:00.785058+00:00):</w:t>
      </w:r>
      <w:r>
        <w:br w:type="textWrapping"/>
      </w:r>
      <w:r>
        <w:rPr>
          <w:rFonts w:ascii="Arial" w:hAnsi="Arial" w:eastAsia="Arial" w:cs="Arial"/>
          <w:i w:val="false"/>
          <w:b w:val="false"/>
          <w:u w:val="none"/>
          <w:strike w:val="false"/>
          <w:sz w:val="20"/>
          <w:szCs w:val="20"/>
          <w:color w:val="000000"/>
        </w:rPr>
        <w:t xml:space="preserve">Dat is helemaal prima, het is een lastig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embryonale vouwing vouwen de zijkanten en de kop/staart van het embryo zich naar binnen toe, zodat de randen samenkomen aan de buikzijde. Hierdoor ontstaat er een buikwand (ventrale kant), en worden de inwendige organen â zoals de darmbuis â omgeven door een gesloten lichaamswand. Tegelijk ontstaat zo de **lichaamsholte** (coeloom), waarin de organen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in je eigen woorden samen te vatten waarom deze vouwing nodig is voor het vormen van de buikholte en de bescherming van de inwendige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(2025-09-17T15:52:28.074459+00:00):</w:t>
      </w:r>
      <w:r>
        <w:br w:type="textWrapping"/>
      </w:r>
      <w:r>
        <w:rPr>
          <w:rFonts w:ascii="Arial" w:hAnsi="Arial" w:eastAsia="Arial" w:cs="Arial"/>
          <w:i w:val="false"/>
          <w:b w:val="false"/>
          <w:u w:val="none"/>
          <w:strike w:val="false"/>
          <w:sz w:val="20"/>
          <w:szCs w:val="20"/>
          <w:color w:val="000000"/>
        </w:rPr>
        <w:t xml:space="preserve">door deze vouwing komen de zijkanten van het embryo bij elkaar en dit vormt een buikwand. zo worden de inwendige organen nu beschermt, deze kunnen nu verder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(2025-09-17T15:52:38.898325+00:00):</w:t>
      </w:r>
      <w:r>
        <w:br w:type="textWrapping"/>
      </w:r>
      <w:r>
        <w:rPr>
          <w:rFonts w:ascii="Arial" w:hAnsi="Arial" w:eastAsia="Arial" w:cs="Arial"/>
          <w:i w:val="false"/>
          <w:b w:val="false"/>
          <w:u w:val="none"/>
          <w:strike w:val="false"/>
          <w:sz w:val="20"/>
          <w:szCs w:val="20"/>
          <w:color w:val="000000"/>
        </w:rPr>
        <w:t xml:space="preserve">Heel goed samengevat! De vouwing zorgt inderdaad dat de zijkanten samenkomen tot een buikwand, waardoor de organen omsloten en beschermd worden en in de buikholte verder kunnen uitgroeien.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over de ontstaanswijze van de verschillende kiembladen:  </w:t>
      </w:r>
      <w:r>
        <w:br w:type="textWrapping"/>
      </w:r>
      <w:r>
        <w:rPr>
          <w:rFonts w:ascii="Arial" w:hAnsi="Arial" w:eastAsia="Arial" w:cs="Arial"/>
          <w:i w:val="false"/>
          <w:b w:val="false"/>
          <w:u w:val="none"/>
          <w:strike w:val="false"/>
          <w:sz w:val="20"/>
          <w:szCs w:val="20"/>
          <w:color w:val="000000"/>
        </w:rPr>
        <w:t xml:space="preserve">Hoe dragen de drie kiembladen bij aan het ontstaan van verschillende weefsels en organen? Kun je voorbeelden geven van wat uit elk kiemblad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(2025-09-17T15:53:16.794231+00:00):</w:t>
      </w:r>
      <w:r>
        <w:br w:type="textWrapping"/>
      </w:r>
      <w:r>
        <w:rPr>
          <w:rFonts w:ascii="Arial" w:hAnsi="Arial" w:eastAsia="Arial" w:cs="Arial"/>
          <w:i w:val="false"/>
          <w:b w:val="false"/>
          <w:u w:val="none"/>
          <w:strike w:val="false"/>
          <w:sz w:val="20"/>
          <w:szCs w:val="20"/>
          <w:color w:val="000000"/>
        </w:rPr>
        <w:t xml:space="preserve">endoderm - dit vormt met epitheel de binnenkant van o.a. de spijsverteringsorganen. Mesoderm - voor botten en kraakbeen. Ectoderm - opperhuid zenuwstel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(2025-09-17T15:53:28.502853+00:00):</w:t>
      </w:r>
      <w:r>
        <w:br w:type="textWrapping"/>
      </w:r>
      <w:r>
        <w:rPr>
          <w:rFonts w:ascii="Arial" w:hAnsi="Arial" w:eastAsia="Arial" w:cs="Arial"/>
          <w:i w:val="false"/>
          <w:b w:val="false"/>
          <w:u w:val="none"/>
          <w:strike w:val="false"/>
          <w:sz w:val="20"/>
          <w:szCs w:val="20"/>
          <w:color w:val="000000"/>
        </w:rPr>
        <w:t xml:space="preserve">Prima! Je koppelt elk kiemblad aan belangrijke onderdelen:</w:t>
      </w:r>
      <w:r>
        <w:br w:type="textWrapping"/>
      </w:r>
      <w:r>
        <w:rPr>
          <w:rFonts w:ascii="Arial" w:hAnsi="Arial" w:eastAsia="Arial" w:cs="Arial"/>
          <w:i w:val="false"/>
          <w:b w:val="false"/>
          <w:u w:val="none"/>
          <w:strike w:val="false"/>
          <w:sz w:val="20"/>
          <w:szCs w:val="20"/>
          <w:color w:val="000000"/>
        </w:rPr>
        <w:t xml:space="preserve">- **Endoderm:** binnenbekleding spijsverteringsorgaan</w:t>
      </w:r>
      <w:r>
        <w:br w:type="textWrapping"/>
      </w:r>
      <w:r>
        <w:rPr>
          <w:rFonts w:ascii="Arial" w:hAnsi="Arial" w:eastAsia="Arial" w:cs="Arial"/>
          <w:i w:val="false"/>
          <w:b w:val="false"/>
          <w:u w:val="none"/>
          <w:strike w:val="false"/>
          <w:sz w:val="20"/>
          <w:szCs w:val="20"/>
          <w:color w:val="000000"/>
        </w:rPr>
        <w:t xml:space="preserve">- **Mesoderm:** botten en kraakbeen</w:t>
      </w:r>
      <w:r>
        <w:br w:type="textWrapping"/>
      </w:r>
      <w:r>
        <w:rPr>
          <w:rFonts w:ascii="Arial" w:hAnsi="Arial" w:eastAsia="Arial" w:cs="Arial"/>
          <w:i w:val="false"/>
          <w:b w:val="false"/>
          <w:u w:val="none"/>
          <w:strike w:val="false"/>
          <w:sz w:val="20"/>
          <w:szCs w:val="20"/>
          <w:color w:val="000000"/>
        </w:rPr>
        <w:t xml:space="preserve">- **Ectoderm:** opperhuid en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misschien nog iets toevoegen over welke *andere* organen of weefsels door deze kiembladen gevormd kunnen worden? Bijvoorbeeld, is het hart afkomstig uit het ectoderm, mesoderm of endoderm? Probeer voor elk kiemblad nog Ã©Ã©n extra voorbeeld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(2025-09-17T15:53:55.948981+00:00):</w:t>
      </w:r>
      <w:r>
        <w:br w:type="textWrapping"/>
      </w:r>
      <w:r>
        <w:rPr>
          <w:rFonts w:ascii="Arial" w:hAnsi="Arial" w:eastAsia="Arial" w:cs="Arial"/>
          <w:i w:val="false"/>
          <w:b w:val="false"/>
          <w:u w:val="none"/>
          <w:strike w:val="false"/>
          <w:sz w:val="20"/>
          <w:szCs w:val="20"/>
          <w:color w:val="000000"/>
        </w:rPr>
        <w:t xml:space="preserve">wil jij mij nu de casus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(2025-09-17T15:54:10.046958+00:00):</w:t>
      </w:r>
      <w:r>
        <w:br w:type="textWrapping"/>
      </w:r>
      <w:r>
        <w:rPr>
          <w:rFonts w:ascii="Arial" w:hAnsi="Arial" w:eastAsia="Arial" w:cs="Arial"/>
          <w:i w:val="false"/>
          <w:b w:val="false"/>
          <w:u w:val="none"/>
          <w:strike w:val="false"/>
          <w:sz w:val="20"/>
          <w:szCs w:val="20"/>
          <w:color w:val="000000"/>
        </w:rPr>
        <w:t xml:space="preserve">Natuurlijk, laten we samen naar de casus teruggaan: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**Klinische casus:**  </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de echo een kleine opening (~5 mm) aan de rechterkant van de buik van de baby, naast de navelstreng, gezien. De opening werd in de weken daarna groter (tot 34 mm) en delen van de darmen dreven in het vruchtwater. De baby groeide bovendien minder dan verwacht. Na een keizersnede bij 37 weken werden delen van de maag en een deel van de dunne en dikke darm buiten de buik van de pasgeborene gezien.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met alles wat je zojuist hebt geleerd, uitleggen wat er in deze casus anatomisch is gebeurd? Wat denk je dat er mis ging tijdens de embryonale ontwikkeling, waardoor delen van de darm zich buiten het lichaam bevinden?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(2025-09-17T15:55:51.964235+00:00):</w:t>
      </w:r>
      <w:r>
        <w:br w:type="textWrapping"/>
      </w:r>
      <w:r>
        <w:rPr>
          <w:rFonts w:ascii="Arial" w:hAnsi="Arial" w:eastAsia="Arial" w:cs="Arial"/>
          <w:i w:val="false"/>
          <w:b w:val="false"/>
          <w:u w:val="none"/>
          <w:strike w:val="false"/>
          <w:sz w:val="20"/>
          <w:szCs w:val="20"/>
          <w:color w:val="000000"/>
        </w:rPr>
        <w:t xml:space="preserve">tijdens de vouwing van het embryo zijn de zijkanten niet goed bij elkaar gekomen. hierdoor hebben de inwendige organen zich minder goed kunnen ontwikkelen, en zich niet in hte lichaam bevinden, wat leidt tot deze aandoening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(2025-09-17T15:56:01.401359+00:00):</w:t>
      </w:r>
      <w:r>
        <w:br w:type="textWrapping"/>
      </w:r>
      <w:r>
        <w:rPr>
          <w:rFonts w:ascii="Arial" w:hAnsi="Arial" w:eastAsia="Arial" w:cs="Arial"/>
          <w:i w:val="false"/>
          <w:b w:val="false"/>
          <w:u w:val="none"/>
          <w:strike w:val="false"/>
          <w:sz w:val="20"/>
          <w:szCs w:val="20"/>
          <w:color w:val="000000"/>
        </w:rPr>
        <w:t xml:space="preserve">Dat is een helder begin van een verklaring! Je benoemt terecht dat de zijkanten niet goed bij elkaar zijn gekomen, waardoor de buikwand niet volledig gesloten is en organen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aangeven *welk proces of welke structuur* (denk aan de kiembladen of de mesodermale subdivisies) mogelijk fout ging tijdens de ontwikkeling? Wat moet er normaal gesproken gebeuren met de buikwand en het mesoderm om deze goed te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(2025-09-17T15:56:26.605192+00:00):</w:t>
      </w:r>
      <w:r>
        <w:br w:type="textWrapping"/>
      </w:r>
      <w:r>
        <w:rPr>
          <w:rFonts w:ascii="Arial" w:hAnsi="Arial" w:eastAsia="Arial" w:cs="Arial"/>
          <w:i w:val="false"/>
          <w:b w:val="false"/>
          <w:u w:val="none"/>
          <w:strike w:val="false"/>
          <w:sz w:val="20"/>
          <w:szCs w:val="20"/>
          <w:color w:val="000000"/>
        </w:rPr>
        <w:t xml:space="preserve">dat weet ik niet zo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(2025-09-17T15:56:39.334309+00:00):</w:t>
      </w:r>
      <w:r>
        <w:br w:type="textWrapping"/>
      </w:r>
      <w:r>
        <w:rPr>
          <w:rFonts w:ascii="Arial" w:hAnsi="Arial" w:eastAsia="Arial" w:cs="Arial"/>
          <w:i w:val="false"/>
          <w:b w:val="false"/>
          <w:u w:val="none"/>
          <w:strike w:val="false"/>
          <w:sz w:val="20"/>
          <w:szCs w:val="20"/>
          <w:color w:val="000000"/>
        </w:rPr>
        <w:t xml:space="preserve">Geen probleem! Denk aan het **laterale plaatmesoderm**: dit deel van het mesoderm splitst zich tijdens de ontwikkeling in een parietale (somatische) en een viscerale (splanchnische) laag. Deze lagen helpen mee om respectievelijk de lichaamswand en de bekleding van organen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een normale embryonale vouwing bewegen met name deze lagen naar elkaar toe en fuseren aan de ventrale (buik)zijde, zodat een gesloten buikwand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formuleren wat er gebeurt als deze fusie niet volledig is, zoals in deze casus? Wat is daarvan het gevolg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(2025-09-17T15:58:14.329119+00:00):</w:t>
      </w:r>
      <w:r>
        <w:br w:type="textWrapping"/>
      </w:r>
      <w:r>
        <w:rPr>
          <w:rFonts w:ascii="Arial" w:hAnsi="Arial" w:eastAsia="Arial" w:cs="Arial"/>
          <w:i w:val="false"/>
          <w:b w:val="false"/>
          <w:u w:val="none"/>
          <w:strike w:val="false"/>
          <w:sz w:val="20"/>
          <w:szCs w:val="20"/>
          <w:color w:val="000000"/>
        </w:rPr>
        <w:t xml:space="preserve">hierdoor hebben de inwendige organen zich minder goed kunnen ontwikkelen, en zich niet in hte lichaam bevinden, wat leidt tot deze aandoening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(2025-09-17T15:58:32.369751+00:00):</w:t>
      </w:r>
      <w:r>
        <w:br w:type="textWrapping"/>
      </w:r>
      <w:r>
        <w:rPr>
          <w:rFonts w:ascii="Arial" w:hAnsi="Arial" w:eastAsia="Arial" w:cs="Arial"/>
          <w:i w:val="false"/>
          <w:b w:val="false"/>
          <w:u w:val="none"/>
          <w:strike w:val="false"/>
          <w:sz w:val="20"/>
          <w:szCs w:val="20"/>
          <w:color w:val="000000"/>
        </w:rPr>
        <w:t xml:space="preserve">Dat is inderdaad het belangrijkste gevolg: doordat de laterale plaatmesoderm-lagen niet goed samengroeien aan de ventrale zijde, blijft er een opening in de buikwand en kunnen de organen naar buiten uitpuilen.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hierop aanvullend uitleggen waarom zoân niet-gesloten buikwand kan zorgen dat het kindje in de zwangerschap kleiner blijft dan verwacht? Wat is het mogelijke effect op de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(2025-09-17T15:58:48.296331+00:00):</w:t>
      </w:r>
      <w:r>
        <w:br w:type="textWrapping"/>
      </w:r>
      <w:r>
        <w:rPr>
          <w:rFonts w:ascii="Arial" w:hAnsi="Arial" w:eastAsia="Arial" w:cs="Arial"/>
          <w:i w:val="false"/>
          <w:b w:val="false"/>
          <w:u w:val="none"/>
          <w:strike w:val="false"/>
          <w:sz w:val="20"/>
          <w:szCs w:val="20"/>
          <w:color w:val="000000"/>
        </w:rPr>
        <w:t xml:space="preserve">wil je mij dit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(2025-09-17T15:59:00.28105+00:00):</w:t>
      </w:r>
      <w:r>
        <w:br w:type="textWrapping"/>
      </w:r>
      <w:r>
        <w:rPr>
          <w:rFonts w:ascii="Arial" w:hAnsi="Arial" w:eastAsia="Arial" w:cs="Arial"/>
          <w:i w:val="false"/>
          <w:b w:val="false"/>
          <w:u w:val="none"/>
          <w:strike w:val="false"/>
          <w:sz w:val="20"/>
          <w:szCs w:val="20"/>
          <w:color w:val="000000"/>
        </w:rPr>
        <w:t xml:space="preserve">Zeker, ik help je een stukje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de buikwand niet gesloten is, liggen de darmen âlosâ in het vruchtwater en zijn ze niet goed beschermd door het buikvlies. Door voortdurende blootstelling aan vruchtwater kunnen deze darmen geÃ¯rriteerd en gezwollen raken, en daardoor minder goed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hoe een slechte darmfunctie of schade aan de darmen zou kunnen zorgen dat een baby in de zwangerschap kleiner blijft dan verwacht? Wat gebeurt er met de opname van voedingsstoffen bij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(2025-09-17T15:59:48.148928+00:00):</w:t>
      </w:r>
      <w:r>
        <w:br w:type="textWrapping"/>
      </w:r>
      <w:r>
        <w:rPr>
          <w:rFonts w:ascii="Arial" w:hAnsi="Arial" w:eastAsia="Arial" w:cs="Arial"/>
          <w:i w:val="false"/>
          <w:b w:val="false"/>
          <w:u w:val="none"/>
          <w:strike w:val="false"/>
          <w:sz w:val="20"/>
          <w:szCs w:val="20"/>
          <w:color w:val="000000"/>
        </w:rPr>
        <w:t xml:space="preserve">veodingstoffen worden met name opgenomen in de dunne darm, als deze niet goed is ontwikkeld worden voedingsstoffen minder goed opgenomen, wat kan leiden tot groeiachterstand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(2025-09-17T16:00:08.627415+00:00):</w:t>
      </w:r>
      <w:r>
        <w:br w:type="textWrapping"/>
      </w:r>
      <w:r>
        <w:rPr>
          <w:rFonts w:ascii="Arial" w:hAnsi="Arial" w:eastAsia="Arial" w:cs="Arial"/>
          <w:i w:val="false"/>
          <w:b w:val="false"/>
          <w:u w:val="none"/>
          <w:strike w:val="false"/>
          <w:sz w:val="20"/>
          <w:szCs w:val="20"/>
          <w:color w:val="000000"/>
        </w:rPr>
        <w:t xml:space="preserve">Heel goed geredeneerd! Inderdaad: als de darmen zijn blootgesteld aan vruchtwater, gezwollen raken of minder goed ontwikkelen, vermindert de opname van voedingsstoffen. Dit kan tijdens de zwangerschap bijdragen aan een groeiachterstand.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hiermee zien dat je het verband goed snapt tussen normale embryonale processen en klinische gevolgen.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 voor een overkoepelende vraag:  </w:t>
      </w:r>
      <w:r>
        <w:br w:type="textWrapping"/>
      </w:r>
      <w:r>
        <w:rPr>
          <w:rFonts w:ascii="Arial" w:hAnsi="Arial" w:eastAsia="Arial" w:cs="Arial"/>
          <w:i w:val="false"/>
          <w:b w:val="false"/>
          <w:u w:val="none"/>
          <w:strike w:val="false"/>
          <w:sz w:val="20"/>
          <w:szCs w:val="20"/>
          <w:color w:val="000000"/>
        </w:rPr>
        <w:t xml:space="preserve">**Hoe begrijp je nu de oorzaken achter de bevindingen in dit klinische geval? Schrijf zo volledig mogelijk je uitleg op, inclusief je redenatie en koppelingen met alle stadia en processen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(2025-09-17T16:01:13.267+00:00):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om een lastig onderwerp als embryologie te doorgronden! Je stelde goede vragen als je iets niet wist en bouwde je antwoorden stap voor stap verder op. Je blijft proberen door te denken, zelfs als je het antwoord niet meteen paraat hebt. Dat is een hele waardevolle attitude in de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kernbegrippen als gastrulatie, de verschillende kiembladen en hun basisfuncties goed. Ook kun je met begeleiding uitleggen wat er gebeurt tijdens embryonale vouwing en wat daarvan het gevolg is.</w:t>
      </w:r>
      <w:r>
        <w:br w:type="textWrapping"/>
      </w:r>
      <w:r>
        <w:rPr>
          <w:rFonts w:ascii="Arial" w:hAnsi="Arial" w:eastAsia="Arial" w:cs="Arial"/>
          <w:i w:val="false"/>
          <w:b w:val="false"/>
          <w:u w:val="none"/>
          <w:strike w:val="false"/>
          <w:sz w:val="20"/>
          <w:szCs w:val="20"/>
          <w:color w:val="000000"/>
        </w:rPr>
        <w:t xml:space="preserve">- **Good Application of:** Je kon â nadat je de informatie had verwerkt â het ontstaan van het oer-darmkanaal en het belang van een gesloten buikwand koppelen aan het goed functioneren van darmen. Je hebt de basis van oorzaak-gevolgredeneren goed laten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moeite om termen als âembryonale vouwingâ en de verschillende mesoderm-regioâs direct te benoemen of je verwisselde processen (gastrulatie vs. vouwing).</w:t>
      </w:r>
      <w:r>
        <w:br w:type="textWrapping"/>
      </w:r>
      <w:r>
        <w:rPr>
          <w:rFonts w:ascii="Arial" w:hAnsi="Arial" w:eastAsia="Arial" w:cs="Arial"/>
          <w:i w:val="false"/>
          <w:b w:val="false"/>
          <w:u w:val="none"/>
          <w:strike w:val="false"/>
          <w:sz w:val="20"/>
          <w:szCs w:val="20"/>
          <w:color w:val="000000"/>
        </w:rPr>
        <w:t xml:space="preserve">- **Connecting the Dots:** In eerste instantie vond je het lastig om processen als vouwing, gastrulatie en vorming van de buikwand uit elkaar te houden en logisch te koppelen. De uitleg kwam soms wat fragmentarisch, hoewel je hier duidelijk groei in hebt doorgemaakt.</w:t>
      </w:r>
      <w:r>
        <w:br w:type="textWrapping"/>
      </w:r>
      <w:r>
        <w:rPr>
          <w:rFonts w:ascii="Arial" w:hAnsi="Arial" w:eastAsia="Arial" w:cs="Arial"/>
          <w:i w:val="false"/>
          <w:b w:val="false"/>
          <w:u w:val="none"/>
          <w:strike w:val="false"/>
          <w:sz w:val="20"/>
          <w:szCs w:val="20"/>
          <w:color w:val="000000"/>
        </w:rPr>
        <w:t xml:space="preserve">- **Applying Theory to Practice:** In de klinische casus benoemde je het grote geheel goed (zijkanten buikwand komen niet samen), maar had je nog wat moeite om de betrokken structuren en embryonale processen (zoals het laterale plaatmesoderm) te noemen en de fysiologische gevolgen helemaal uit te 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in **het beter verbinden van processen en structuren** (process understanding).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**Aanbevolen aanpak:**  </w:t>
      </w:r>
      <w:r>
        <w:br w:type="textWrapping"/>
      </w:r>
      <w:r>
        <w:rPr>
          <w:rFonts w:ascii="Arial" w:hAnsi="Arial" w:eastAsia="Arial" w:cs="Arial"/>
          <w:i w:val="false"/>
          <w:b w:val="false"/>
          <w:u w:val="none"/>
          <w:strike w:val="false"/>
          <w:sz w:val="20"/>
          <w:szCs w:val="20"/>
          <w:color w:val="000000"/>
        </w:rPr>
        <w:t xml:space="preserve">Maak een schematisch overzicht of een concept map van de embryonale ontwikkeling: van bevruchting tot buikwandsluiting. Teken vooral de volgorde en relaties tussen gastrulatie, de aanleg van de kiembladen, hun verdere onderverdeling (zoals die van het mesoderm) en processen als vouwing/ontwikkeling van holten. Door dit visueel te maken, krijg je meer grip op het hoe-en-waarom in de embryologie.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doorgezet â blijf vragen stellen en actief oefenen, dan krijg je het steeds beter onder de knie!</w:t>
      </w:r>
    </w:p>
    <w:p>
      <w:pPr>
        <w:pStyle w:val="Normal"/>
      </w:pPr>
      <w:r>
        <w:t xml:space="preserve"/>
      </w:r>
    </w:p>
    <w:p>
      <w:pPr>
        <w:pStyle w:val="Titre1"/>
      </w:pPr>
      <w:r>
        <w:t xml:space="preserve">feline.csv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2025-10-23T14:57:34Z</dcterms:modified>
  <cp:category/>
</cp:coreProperties>
</file>