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(2025-09-17T13:15:19.116957+00:00):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(2025-09-17T13:15:36.938802+00:00):</w:t>
      </w:r>
      <w:r>
        <w:br w:type="textWrapping"/>
      </w:r>
      <w:r>
        <w:rPr>
          <w:rFonts w:ascii="Arial" w:hAnsi="Arial" w:eastAsia="Arial" w:cs="Arial"/>
          <w:i w:val="false"/>
          <w:b w:val="false"/>
          <w:u w:val="none"/>
          <w:strike w:val="false"/>
          <w:sz w:val="20"/>
          <w:szCs w:val="20"/>
          <w:color w:val="000000"/>
        </w:rPr>
        <w:t xml:space="preserve">Prima,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 waarmee we zullen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een kleine opening (~5 mm) aan de rechterkant van de buik van de baby gezien, vlak bij de navelstreng. Bij latere controles werd de opening groter (tot 34 mm) en waren delen van de darmen van de baby zichtbaar in het vruchtwater. Bij de geboorte bevonden delen van de darmen en maag zich buiten de buik.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voor jou: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(2025-09-17T13:16:11.4899+00:00):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(2025-09-17T13:16:46.854416+00:00):</w:t>
      </w:r>
      <w:r>
        <w:br w:type="textWrapping"/>
      </w:r>
      <w:r>
        <w:rPr>
          <w:rFonts w:ascii="Arial" w:hAnsi="Arial" w:eastAsia="Arial" w:cs="Arial"/>
          <w:i w:val="false"/>
          <w:b w:val="false"/>
          <w:u w:val="none"/>
          <w:strike w:val="false"/>
          <w:sz w:val="20"/>
          <w:szCs w:val="20"/>
          <w:color w:val="000000"/>
        </w:rPr>
        <w:t xml:space="preserve">Dat klopt,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Wat bedoelen we met âembryonale plooingâ (embryonic folding)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(2025-09-17T13:17:20.910887+00:00):</w:t>
      </w:r>
      <w:r>
        <w:br w:type="textWrapping"/>
      </w:r>
      <w:r>
        <w:rPr>
          <w:rFonts w:ascii="Arial" w:hAnsi="Arial" w:eastAsia="Arial" w:cs="Arial"/>
          <w:i w:val="false"/>
          <w:b w:val="false"/>
          <w:u w:val="none"/>
          <w:strike w:val="false"/>
          <w:sz w:val="20"/>
          <w:szCs w:val="20"/>
          <w:color w:val="000000"/>
        </w:rPr>
        <w:t xml:space="preserve">het proces waarin het embryo niet meer een biliminaire schijf is, maar het ectoderm om het endoderm heen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(2025-09-17T13:17:29.914226+00:00):</w:t>
      </w:r>
      <w:r>
        <w:br w:type="textWrapping"/>
      </w:r>
      <w:r>
        <w:rPr>
          <w:rFonts w:ascii="Arial" w:hAnsi="Arial" w:eastAsia="Arial" w:cs="Arial"/>
          <w:i w:val="false"/>
          <w:b w:val="false"/>
          <w:u w:val="none"/>
          <w:strike w:val="false"/>
          <w:sz w:val="20"/>
          <w:szCs w:val="20"/>
          <w:color w:val="000000"/>
        </w:rPr>
        <w:t xml:space="preserve">Je zit op het goede spoor! Inderdaad verandert het embryo door embryonale plooing van een platte schijf naar een driedimensionale structuur. Kun je nog iets specifieker aangeven: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In welke richtingen gebeurt deze plooiing?</w:t>
      </w:r>
      <w:r>
        <w:br w:type="textWrapping"/>
      </w:r>
      <w:r>
        <w:rPr>
          <w:rFonts w:ascii="Arial" w:hAnsi="Arial" w:eastAsia="Arial" w:cs="Arial"/>
          <w:i w:val="false"/>
          <w:b w:val="false"/>
          <w:u w:val="none"/>
          <w:strike w:val="false"/>
          <w:sz w:val="20"/>
          <w:szCs w:val="20"/>
          <w:color w:val="000000"/>
        </w:rPr>
        <w:t xml:space="preserve">- Wat is het resultaat van deze plooien voor de lichaamsvorm, bijvoorbeeld de positie van de dooierzak en de plaatsing van de buik (ventrale) 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verder uit te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(2025-09-17T13:18:22.109409+00:00):</w:t>
      </w:r>
      <w:r>
        <w:br w:type="textWrapping"/>
      </w:r>
      <w:r>
        <w:rPr>
          <w:rFonts w:ascii="Arial" w:hAnsi="Arial" w:eastAsia="Arial" w:cs="Arial"/>
          <w:i w:val="false"/>
          <w:b w:val="false"/>
          <w:u w:val="none"/>
          <w:strike w:val="false"/>
          <w:sz w:val="20"/>
          <w:szCs w:val="20"/>
          <w:color w:val="000000"/>
        </w:rPr>
        <w:t xml:space="preserve">deze plooing gebeurt vgm in caudale richting en de dooierzak wordt omringt door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(2025-09-17T13:18:34.875698+00:00):</w:t>
      </w:r>
      <w:r>
        <w:br w:type="textWrapping"/>
      </w:r>
      <w:r>
        <w:rPr>
          <w:rFonts w:ascii="Arial" w:hAnsi="Arial" w:eastAsia="Arial" w:cs="Arial"/>
          <w:i w:val="false"/>
          <w:b w:val="false"/>
          <w:u w:val="none"/>
          <w:strike w:val="false"/>
          <w:sz w:val="20"/>
          <w:szCs w:val="20"/>
          <w:color w:val="000000"/>
        </w:rPr>
        <w:t xml:space="preserve">Je noemt al de caudale richting, goed dat je die term gebruikt! Maar er zijn eigenlijk twee hoofdassen waarin de embryonale plooing plaatsvindt. Kun je eens nagaan welke twee belangrijke richtingen of assen dat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precies met de dooierzak tijdens deze plooing, wordt deze helemaal omringd, of ontstaat er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na over:  </w:t>
      </w:r>
      <w:r>
        <w:br w:type="textWrapping"/>
      </w:r>
      <w:r>
        <w:rPr>
          <w:rFonts w:ascii="Arial" w:hAnsi="Arial" w:eastAsia="Arial" w:cs="Arial"/>
          <w:i w:val="false"/>
          <w:b w:val="false"/>
          <w:u w:val="none"/>
          <w:strike w:val="false"/>
          <w:sz w:val="20"/>
          <w:szCs w:val="20"/>
          <w:color w:val="000000"/>
        </w:rPr>
        <w:t xml:space="preserve">- Welke twee plooirichtingen zijn er?</w:t>
      </w:r>
      <w:r>
        <w:br w:type="textWrapping"/>
      </w:r>
      <w:r>
        <w:rPr>
          <w:rFonts w:ascii="Arial" w:hAnsi="Arial" w:eastAsia="Arial" w:cs="Arial"/>
          <w:i w:val="false"/>
          <w:b w:val="false"/>
          <w:u w:val="none"/>
          <w:strike w:val="false"/>
          <w:sz w:val="20"/>
          <w:szCs w:val="20"/>
          <w:color w:val="000000"/>
        </w:rPr>
        <w:t xml:space="preserve">- En omringt het ectoderm daadwerkelijk (de hele) dooierzak, of ontstaat er bijvoorbeeld een buis van een kiemlaag?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punten eens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(2025-09-17T13:19:12.348146+00:00):</w:t>
      </w:r>
      <w:r>
        <w:br w:type="textWrapping"/>
      </w:r>
      <w:r>
        <w:rPr>
          <w:rFonts w:ascii="Arial" w:hAnsi="Arial" w:eastAsia="Arial" w:cs="Arial"/>
          <w:i w:val="false"/>
          <w:b w:val="false"/>
          <w:u w:val="none"/>
          <w:strike w:val="false"/>
          <w:sz w:val="20"/>
          <w:szCs w:val="20"/>
          <w:color w:val="000000"/>
        </w:rPr>
        <w:t xml:space="preserve">caudaal en lateraal, en er ontstaan idd een buis van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(2025-09-17T13:19:25.042971+00:00):</w:t>
      </w:r>
      <w:r>
        <w:br w:type="textWrapping"/>
      </w:r>
      <w:r>
        <w:rPr>
          <w:rFonts w:ascii="Arial" w:hAnsi="Arial" w:eastAsia="Arial" w:cs="Arial"/>
          <w:i w:val="false"/>
          <w:b w:val="false"/>
          <w:u w:val="none"/>
          <w:strike w:val="false"/>
          <w:sz w:val="20"/>
          <w:szCs w:val="20"/>
          <w:color w:val="000000"/>
        </w:rPr>
        <w:t xml:space="preserve">Heel goed! Je hebt nu beide richtingen genoemd: caudaal (staartzijde) en lateraal (zijkanten).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het klopt: tijdens de embryonale plooing vouwt het embryo zo dat het endoderm een âbuisâ vormt binnenin het embryo, wat later het spijsverteringskanaal wordt. De dooierzak wordt grotendeels buiten het embryo gehouden.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benoemen wat de vier grote soorten mesoderm zijn die ontstaan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(2025-09-17T13:20:01.370766+00:00):</w:t>
      </w:r>
      <w:r>
        <w:br w:type="textWrapping"/>
      </w:r>
      <w:r>
        <w:rPr>
          <w:rFonts w:ascii="Arial" w:hAnsi="Arial" w:eastAsia="Arial" w:cs="Arial"/>
          <w:i w:val="false"/>
          <w:b w:val="false"/>
          <w:u w:val="none"/>
          <w:strike w:val="false"/>
          <w:sz w:val="20"/>
          <w:szCs w:val="20"/>
          <w:color w:val="000000"/>
        </w:rPr>
        <w:t xml:space="preserve">intermediar, paraxiaal en zijplaat mesoderm, de vierde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(2025-09-17T13:21:56.041592+00:00):</w:t>
      </w:r>
      <w:r>
        <w:br w:type="textWrapping"/>
      </w:r>
      <w:r>
        <w:rPr>
          <w:rFonts w:ascii="Arial" w:hAnsi="Arial" w:eastAsia="Arial" w:cs="Arial"/>
          <w:i w:val="false"/>
          <w:b w:val="false"/>
          <w:u w:val="none"/>
          <w:strike w:val="false"/>
          <w:sz w:val="20"/>
          <w:szCs w:val="20"/>
          <w:color w:val="000000"/>
        </w:rPr>
        <w:t xml:space="preserve">intermediar, paraxiaal en zijplaat mesoderm, de vierde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(2025-09-17T13:22:04.871792+00:00):</w:t>
      </w:r>
      <w:r>
        <w:br w:type="textWrapping"/>
      </w:r>
      <w:r>
        <w:rPr>
          <w:rFonts w:ascii="Arial" w:hAnsi="Arial" w:eastAsia="Arial" w:cs="Arial"/>
          <w:i w:val="false"/>
          <w:b w:val="false"/>
          <w:u w:val="none"/>
          <w:strike w:val="false"/>
          <w:sz w:val="20"/>
          <w:szCs w:val="20"/>
          <w:color w:val="000000"/>
        </w:rPr>
        <w:t xml:space="preserve">Je noemt weer intermediair, paraxiaal en zijplaat mesoderm, wat correct is! De vierde soort heet "axiaal mesoderm". Denk aan de allereerste centrale structuur die door het mesoderm gevormd wordtâdeze loopt precies in het midden van het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je herinneren welke structuur hieruit ontstaat, die heel belangrijk is als centrale as voor het ontwikkelen van de wervelkolom en ruggenmerg? Hint: het begint met een "n".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(2025-09-17T13:22:15.45063+00:00):</w:t>
      </w:r>
      <w:r>
        <w:br w:type="textWrapping"/>
      </w:r>
      <w:r>
        <w:rPr>
          <w:rFonts w:ascii="Arial" w:hAnsi="Arial" w:eastAsia="Arial" w:cs="Arial"/>
          <w:i w:val="false"/>
          <w:b w:val="false"/>
          <w:u w:val="none"/>
          <w:strike w:val="false"/>
          <w:sz w:val="20"/>
          <w:szCs w:val="20"/>
          <w:color w:val="000000"/>
        </w:rPr>
        <w:t xml:space="preserve">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(2025-09-17T13:22:22.992879+00:00):</w:t>
      </w:r>
      <w:r>
        <w:br w:type="textWrapping"/>
      </w:r>
      <w:r>
        <w:rPr>
          <w:rFonts w:ascii="Arial" w:hAnsi="Arial" w:eastAsia="Arial" w:cs="Arial"/>
          <w:i w:val="false"/>
          <w:b w:val="false"/>
          <w:u w:val="none"/>
          <w:strike w:val="false"/>
          <w:sz w:val="20"/>
          <w:szCs w:val="20"/>
          <w:color w:val="000000"/>
        </w:rPr>
        <w:t xml:space="preserve">Precies, de notochord! Heel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samenvattend zijn de vier soorten mesoderm: axiaal (notochord), paraxiaal, intermediair en zijplaat (lateraal)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Wat betekenen de termen ventraal en dorsaal in de anatomie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(2025-09-17T13:22:36.13811+00:00):</w:t>
      </w:r>
      <w:r>
        <w:br w:type="textWrapping"/>
      </w:r>
      <w:r>
        <w:rPr>
          <w:rFonts w:ascii="Arial" w:hAnsi="Arial" w:eastAsia="Arial" w:cs="Arial"/>
          <w:i w:val="false"/>
          <w:b w:val="false"/>
          <w:u w:val="none"/>
          <w:strike w:val="false"/>
          <w:sz w:val="20"/>
          <w:szCs w:val="20"/>
          <w:color w:val="000000"/>
        </w:rPr>
        <w:t xml:space="preserve">ventraal is buikzijde en dorsaal is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(2025-09-17T13:22:42.865905+00:00):</w:t>
      </w:r>
      <w:r>
        <w:br w:type="textWrapping"/>
      </w:r>
      <w:r>
        <w:rPr>
          <w:rFonts w:ascii="Arial" w:hAnsi="Arial" w:eastAsia="Arial" w:cs="Arial"/>
          <w:i w:val="false"/>
          <w:b w:val="false"/>
          <w:u w:val="none"/>
          <w:strike w:val="false"/>
          <w:sz w:val="20"/>
          <w:szCs w:val="20"/>
          <w:color w:val="000000"/>
        </w:rPr>
        <w:t xml:space="preserve">Juist, helemaal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Ventrale zijde = buikzijde  </w:t>
      </w:r>
      <w:r>
        <w:br w:type="textWrapping"/>
      </w:r>
      <w:r>
        <w:rPr>
          <w:rFonts w:ascii="Arial" w:hAnsi="Arial" w:eastAsia="Arial" w:cs="Arial"/>
          <w:i w:val="false"/>
          <w:b w:val="false"/>
          <w:u w:val="none"/>
          <w:strike w:val="false"/>
          <w:sz w:val="20"/>
          <w:szCs w:val="20"/>
          <w:color w:val="000000"/>
        </w:rPr>
        <w:t xml:space="preserve">Dorsale zijde =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 in de embryonale ontwikkeling? Kun je kort omschrijven wat er tijdens deze fase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(2025-09-17T13:23:02.194497+00:00):</w:t>
      </w:r>
      <w:r>
        <w:br w:type="textWrapping"/>
      </w:r>
      <w:r>
        <w:rPr>
          <w:rFonts w:ascii="Arial" w:hAnsi="Arial" w:eastAsia="Arial" w:cs="Arial"/>
          <w:i w:val="false"/>
          <w:b w:val="false"/>
          <w:u w:val="none"/>
          <w:strike w:val="false"/>
          <w:sz w:val="20"/>
          <w:szCs w:val="20"/>
          <w:color w:val="000000"/>
        </w:rPr>
        <w:t xml:space="preserve">tijdens de gastrulatie sluit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(2025-09-17T13:23:09.769759+00:00):</w:t>
      </w:r>
      <w:r>
        <w:br w:type="textWrapping"/>
      </w:r>
      <w:r>
        <w:rPr>
          <w:rFonts w:ascii="Arial" w:hAnsi="Arial" w:eastAsia="Arial" w:cs="Arial"/>
          <w:i w:val="false"/>
          <w:b w:val="false"/>
          <w:u w:val="none"/>
          <w:strike w:val="false"/>
          <w:sz w:val="20"/>
          <w:szCs w:val="20"/>
          <w:color w:val="000000"/>
        </w:rPr>
        <w:t xml:space="preserve">Bijna! Je noemt nu de neurale buis, maar dat gebeurt iets later (tijdens de neurulatie). Gastrulatie is een stap daarvoor.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gaat vooral over het ontstaan van de drie kiemlagen. Kun je aangeven welke processen of bewegingen van cellen hierbij horen? Wat gebeurt er precies met de embryonale cellen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(2025-09-17T13:24:23.902925+00:00):</w:t>
      </w:r>
      <w:r>
        <w:br w:type="textWrapping"/>
      </w:r>
      <w:r>
        <w:rPr>
          <w:rFonts w:ascii="Arial" w:hAnsi="Arial" w:eastAsia="Arial" w:cs="Arial"/>
          <w:i w:val="false"/>
          <w:b w:val="false"/>
          <w:u w:val="none"/>
          <w:strike w:val="false"/>
          <w:sz w:val="20"/>
          <w:szCs w:val="20"/>
          <w:color w:val="000000"/>
        </w:rPr>
        <w:t xml:space="preserve">epiblastcellen migreren via de primitieve strook en vervangen de hypo en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(2025-09-17T13:24:32.237477+00:00):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Precies, epiblastcellen migreren via de primitiefstreep (primitieve strook) naar beneden, vervangen de hypoblast deels, en vormen zo de drie kiemlagen: ectoderm, mesoderm,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 om je kennis van basisbegrippen verder te toetsen: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twee lagen van de laterale plaat mesoderm, en wat is hun positie ten opzichte van 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(2025-09-17T13:24:46.681309+00:00):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(2025-09-17T13:25:15.486939+00:00):</w:t>
      </w:r>
      <w:r>
        <w:br w:type="textWrapping"/>
      </w:r>
      <w:r>
        <w:rPr>
          <w:rFonts w:ascii="Arial" w:hAnsi="Arial" w:eastAsia="Arial" w:cs="Arial"/>
          <w:i w:val="false"/>
          <w:b w:val="false"/>
          <w:u w:val="none"/>
          <w:strike w:val="false"/>
          <w:sz w:val="20"/>
          <w:szCs w:val="20"/>
          <w:color w:val="000000"/>
        </w:rPr>
        <w:t xml:space="preserve">Geen probleem, goed dat je het aangeeft!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zijplaat (laterale plaat) mesoderm splitst in twee lagen. Denk bij de namen aan hun ligging ten opzichte van het embryo: eentje dicht bij het orgaan (viscera), de andere dichter bij de lichaamswand.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bedenken hoe ze genoemd zouden kunnen worden? Misschien kun je proberen de termen te raden of herkennen?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(2025-09-17T13:25:36.351225+00:00):</w:t>
      </w:r>
      <w:r>
        <w:br w:type="textWrapping"/>
      </w:r>
      <w:r>
        <w:rPr>
          <w:rFonts w:ascii="Arial" w:hAnsi="Arial" w:eastAsia="Arial" w:cs="Arial"/>
          <w:i w:val="false"/>
          <w:b w:val="false"/>
          <w:u w:val="none"/>
          <w:strike w:val="false"/>
          <w:sz w:val="20"/>
          <w:szCs w:val="20"/>
          <w:color w:val="000000"/>
        </w:rPr>
        <w:t xml:space="preserve">visceraal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(2025-09-17T13:26:03.91961+00:00):</w:t>
      </w:r>
      <w:r>
        <w:br w:type="textWrapping"/>
      </w:r>
      <w:r>
        <w:rPr>
          <w:rFonts w:ascii="Arial" w:hAnsi="Arial" w:eastAsia="Arial" w:cs="Arial"/>
          <w:i w:val="false"/>
          <w:b w:val="false"/>
          <w:u w:val="none"/>
          <w:strike w:val="false"/>
          <w:sz w:val="20"/>
          <w:szCs w:val="20"/>
          <w:color w:val="000000"/>
        </w:rPr>
        <w:t xml:space="preserve">Ja, heel goed! Viscerale (of splanchnische) mesoderm is er Ã©Ã©n van, die dicht bij de organen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andere laag ligt dichter bij de lichaamswand. Denk je dat je voor die laag ook de naam weet? (Tip: het klinkt als "pariÃ«taal"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(2025-09-17T13:27:41.330764+00:00):</w:t>
      </w:r>
      <w:r>
        <w:br w:type="textWrapping"/>
      </w:r>
      <w:r>
        <w:rPr>
          <w:rFonts w:ascii="Arial" w:hAnsi="Arial" w:eastAsia="Arial" w:cs="Arial"/>
          <w:i w:val="false"/>
          <w:b w:val="false"/>
          <w:u w:val="none"/>
          <w:strike w:val="false"/>
          <w:sz w:val="20"/>
          <w:szCs w:val="20"/>
          <w:color w:val="000000"/>
        </w:rPr>
        <w:t xml:space="preserve">somatisch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(2025-09-17T13:27:51.23304+00:00):</w:t>
      </w:r>
      <w:r>
        <w:br w:type="textWrapping"/>
      </w:r>
      <w:r>
        <w:rPr>
          <w:rFonts w:ascii="Arial" w:hAnsi="Arial" w:eastAsia="Arial" w:cs="Arial"/>
          <w:i w:val="false"/>
          <w:b w:val="false"/>
          <w:u w:val="none"/>
          <w:strike w:val="false"/>
          <w:sz w:val="20"/>
          <w:szCs w:val="20"/>
          <w:color w:val="000000"/>
        </w:rPr>
        <w:t xml:space="preserve">Helemaal goed! De tweede laag wordt inderdaad het somatisch (of pariÃ«taal) mesoderm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de laterale plaat mesoderm splitst in het viscerale (splanchnisch) en het somatische (pariÃ«taal)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begripstoets voordat we naar meer procesvragen gaan:</w:t>
      </w:r>
      <w:r>
        <w:br w:type="textWrapping"/>
      </w:r>
      <w:r>
        <w:rPr>
          <w:rFonts w:ascii="Arial" w:hAnsi="Arial" w:eastAsia="Arial" w:cs="Arial"/>
          <w:i w:val="false"/>
          <w:b w:val="false"/>
          <w:u w:val="none"/>
          <w:strike w:val="false"/>
          <w:sz w:val="20"/>
          <w:szCs w:val="20"/>
          <w:color w:val="000000"/>
        </w:rPr>
        <w:t xml:space="preserve">Wat betekent de term âmorfogeneseâ (morphogenesis)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(2025-09-17T13:28:17.731444+00:00):</w:t>
      </w:r>
      <w:r>
        <w:br w:type="textWrapping"/>
      </w:r>
      <w:r>
        <w:rPr>
          <w:rFonts w:ascii="Arial" w:hAnsi="Arial" w:eastAsia="Arial" w:cs="Arial"/>
          <w:i w:val="false"/>
          <w:b w:val="false"/>
          <w:u w:val="none"/>
          <w:strike w:val="false"/>
          <w:sz w:val="20"/>
          <w:szCs w:val="20"/>
          <w:color w:val="000000"/>
        </w:rPr>
        <w:t xml:space="preserve">het vormen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(2025-09-17T13:28:25.305457+00:00):</w:t>
      </w:r>
      <w:r>
        <w:br w:type="textWrapping"/>
      </w:r>
      <w:r>
        <w:rPr>
          <w:rFonts w:ascii="Arial" w:hAnsi="Arial" w:eastAsia="Arial" w:cs="Arial"/>
          <w:i w:val="false"/>
          <w:b w:val="false"/>
          <w:u w:val="none"/>
          <w:strike w:val="false"/>
          <w:sz w:val="20"/>
          <w:szCs w:val="20"/>
          <w:color w:val="000000"/>
        </w:rPr>
        <w:t xml:space="preserve">Daar zit je dicht bij! Morfogenese gaat inderdaad over het vormen van structuren, maar het is nÃ©t iets breder dan alleen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Morfogenese betekent het proces waarbij een organisme zijn vorm en structuur krijgt. Dit omvat het ontstaan van weefsels, organen Ã©n het hele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brede definitie zelf te formuleren? Bijvoorbeeld: âMorfogenese is het proces waarbij...â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(2025-09-17T13:28:44.340042+00:00):</w:t>
      </w:r>
      <w:r>
        <w:br w:type="textWrapping"/>
      </w:r>
      <w:r>
        <w:rPr>
          <w:rFonts w:ascii="Arial" w:hAnsi="Arial" w:eastAsia="Arial" w:cs="Arial"/>
          <w:i w:val="false"/>
          <w:b w:val="false"/>
          <w:u w:val="none"/>
          <w:strike w:val="false"/>
          <w:sz w:val="20"/>
          <w:szCs w:val="20"/>
          <w:color w:val="000000"/>
        </w:rPr>
        <w:t xml:space="preserve">morfogenese is het proces waarbij een organisme zijn vorm en structuur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(2025-09-17T13:28:52.755801+00:00):</w:t>
      </w:r>
      <w:r>
        <w:br w:type="textWrapping"/>
      </w:r>
      <w:r>
        <w:rPr>
          <w:rFonts w:ascii="Arial" w:hAnsi="Arial" w:eastAsia="Arial" w:cs="Arial"/>
          <w:i w:val="false"/>
          <w:b w:val="false"/>
          <w:u w:val="none"/>
          <w:strike w:val="false"/>
          <w:sz w:val="20"/>
          <w:szCs w:val="20"/>
          <w:color w:val="000000"/>
        </w:rPr>
        <w:t xml:space="preserve">Perfect, dat is helemaal juist!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Morfogenese is inderdaad het proces waarbij een organisme zijn vorm en structuur krijgt tijdens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door naar de volgende stap, waarin je niet alleen feitjes noemt, maar ook uitlegt waarom bepaalde processen belangrijk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vraag aan jou:  </w:t>
      </w:r>
      <w:r>
        <w:br w:type="textWrapping"/>
      </w:r>
      <w:r>
        <w:rPr>
          <w:rFonts w:ascii="Arial" w:hAnsi="Arial" w:eastAsia="Arial" w:cs="Arial"/>
          <w:i w:val="false"/>
          <w:b w:val="false"/>
          <w:u w:val="none"/>
          <w:strike w:val="false"/>
          <w:sz w:val="20"/>
          <w:szCs w:val="20"/>
          <w:color w:val="000000"/>
        </w:rPr>
        <w:t xml:space="preserve">Waarom is de gastrulatie zoân essentiÃ«le stap in de embryonale ontwikkeling? Wat maakt dit proces zo cruciaal voor alles wat daarna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(2025-09-17T13:29:22.105662+00:00):</w:t>
      </w:r>
      <w:r>
        <w:br w:type="textWrapping"/>
      </w:r>
      <w:r>
        <w:rPr>
          <w:rFonts w:ascii="Arial" w:hAnsi="Arial" w:eastAsia="Arial" w:cs="Arial"/>
          <w:i w:val="false"/>
          <w:b w:val="false"/>
          <w:u w:val="none"/>
          <w:strike w:val="false"/>
          <w:sz w:val="20"/>
          <w:szCs w:val="20"/>
          <w:color w:val="000000"/>
        </w:rPr>
        <w:t xml:space="preserve">omdat er anders geen organen zouden kunnen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(2025-09-17T13:29:29.753274+00:00):</w:t>
      </w:r>
      <w:r>
        <w:br w:type="textWrapping"/>
      </w:r>
      <w:r>
        <w:rPr>
          <w:rFonts w:ascii="Arial" w:hAnsi="Arial" w:eastAsia="Arial" w:cs="Arial"/>
          <w:i w:val="false"/>
          <w:b w:val="false"/>
          <w:u w:val="none"/>
          <w:strike w:val="false"/>
          <w:sz w:val="20"/>
          <w:szCs w:val="20"/>
          <w:color w:val="000000"/>
        </w:rPr>
        <w:t xml:space="preserve">Dat klopt in grote lijnenâzonder gastrulatie ontstaan er inderdaad geen organen. Kun je uitleggen waarom dat zo is? Wat gebeurt er tijdens gastrulatie dat nodig is voor organenvorming?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welke basisstructuren of voorwaarden worden tijdens gastrulatie gelegd die noodzakelijk zijn voor het ontstaan van verschillende organen?  Kun je dat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(2025-09-17T13:30:17.782567+00:00):</w:t>
      </w:r>
      <w:r>
        <w:br w:type="textWrapping"/>
      </w:r>
      <w:r>
        <w:rPr>
          <w:rFonts w:ascii="Arial" w:hAnsi="Arial" w:eastAsia="Arial" w:cs="Arial"/>
          <w:i w:val="false"/>
          <w:b w:val="false"/>
          <w:u w:val="none"/>
          <w:strike w:val="false"/>
          <w:sz w:val="20"/>
          <w:szCs w:val="20"/>
          <w:color w:val="000000"/>
        </w:rPr>
        <w:t xml:space="preserve">gastrulatie geeft aanleiding voor de drie kiemlagen, waaruit later alle organen en structuren gevormd zullen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(2025-09-17T13:30:27.767831+00:00):</w:t>
      </w:r>
      <w:r>
        <w:br w:type="textWrapping"/>
      </w:r>
      <w:r>
        <w:rPr>
          <w:rFonts w:ascii="Arial" w:hAnsi="Arial" w:eastAsia="Arial" w:cs="Arial"/>
          <w:i w:val="false"/>
          <w:b w:val="false"/>
          <w:u w:val="none"/>
          <w:strike w:val="false"/>
          <w:sz w:val="20"/>
          <w:szCs w:val="20"/>
          <w:color w:val="000000"/>
        </w:rPr>
        <w:t xml:space="preserve">Precies! Gastrulatie zorgt voor de vorming van de drie kiemlagenâectoderm, mesoderm en endodermâdie elk weer verschillende organen en structuren zullen vormen. Zonder die kiemlagen kunnen er geen gespecialiseerde weefsels en organen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procesvraag:</w:t>
      </w:r>
      <w:r>
        <w:br w:type="textWrapping"/>
      </w:r>
      <w:r>
        <w:rPr>
          <w:rFonts w:ascii="Arial" w:hAnsi="Arial" w:eastAsia="Arial" w:cs="Arial"/>
          <w:i w:val="false"/>
          <w:b w:val="false"/>
          <w:u w:val="none"/>
          <w:strike w:val="false"/>
          <w:sz w:val="20"/>
          <w:szCs w:val="20"/>
          <w:color w:val="000000"/>
        </w:rPr>
        <w:t xml:space="preserve">Waarom is embryonale plooing (folding) belangrijk voor de uiteindelijke vorm van het embryo en de organisatie van de interne organen? Wat verandert er hierdoor ten opzichte van het vroege, vlakke stadium?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(2025-09-17T13:30:51.931117+00:00):</w:t>
      </w:r>
      <w:r>
        <w:br w:type="textWrapping"/>
      </w:r>
      <w:r>
        <w:rPr>
          <w:rFonts w:ascii="Arial" w:hAnsi="Arial" w:eastAsia="Arial" w:cs="Arial"/>
          <w:i w:val="false"/>
          <w:b w:val="false"/>
          <w:u w:val="none"/>
          <w:strike w:val="false"/>
          <w:sz w:val="20"/>
          <w:szCs w:val="20"/>
          <w:color w:val="000000"/>
        </w:rPr>
        <w:t xml:space="preserve">er onstaan meer ruimte voor de ontwikkeling van andere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(2025-09-17T13:31:02.75509+00:00):</w:t>
      </w:r>
      <w:r>
        <w:br w:type="textWrapping"/>
      </w:r>
      <w:r>
        <w:rPr>
          <w:rFonts w:ascii="Arial" w:hAnsi="Arial" w:eastAsia="Arial" w:cs="Arial"/>
          <w:i w:val="false"/>
          <w:b w:val="false"/>
          <w:u w:val="none"/>
          <w:strike w:val="false"/>
          <w:sz w:val="20"/>
          <w:szCs w:val="20"/>
          <w:color w:val="000000"/>
        </w:rPr>
        <w:t xml:space="preserve">Dat is een goed begin! Klopt, er ontstaat meer ruimte en een driedimensionale vorm.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wat specifieker zijn over welke belangrijke veranderingen er ontstaan?  </w:t>
      </w:r>
      <w:r>
        <w:br w:type="textWrapping"/>
      </w:r>
      <w:r>
        <w:rPr>
          <w:rFonts w:ascii="Arial" w:hAnsi="Arial" w:eastAsia="Arial" w:cs="Arial"/>
          <w:i w:val="false"/>
          <w:b w:val="false"/>
          <w:u w:val="none"/>
          <w:strike w:val="false"/>
          <w:sz w:val="20"/>
          <w:szCs w:val="20"/>
          <w:color w:val="000000"/>
        </w:rPr>
        <w:t xml:space="preserve">Denk na over:</w:t>
      </w:r>
      <w:r>
        <w:br w:type="textWrapping"/>
      </w:r>
      <w:r>
        <w:rPr>
          <w:rFonts w:ascii="Arial" w:hAnsi="Arial" w:eastAsia="Arial" w:cs="Arial"/>
          <w:i w:val="false"/>
          <w:b w:val="false"/>
          <w:u w:val="none"/>
          <w:strike w:val="false"/>
          <w:sz w:val="20"/>
          <w:szCs w:val="20"/>
          <w:color w:val="000000"/>
        </w:rPr>
        <w:t xml:space="preserve">- Hoe verschuiven of veranderen de ligging van bepaalde structuren, zoals de dooierzak, darmbuis, en lichaamswand?</w:t>
      </w:r>
      <w:r>
        <w:br w:type="textWrapping"/>
      </w:r>
      <w:r>
        <w:rPr>
          <w:rFonts w:ascii="Arial" w:hAnsi="Arial" w:eastAsia="Arial" w:cs="Arial"/>
          <w:i w:val="false"/>
          <w:b w:val="false"/>
          <w:u w:val="none"/>
          <w:strike w:val="false"/>
          <w:sz w:val="20"/>
          <w:szCs w:val="20"/>
          <w:color w:val="000000"/>
        </w:rPr>
        <w:t xml:space="preserve">- Welke invloed heeft de plooing op het ontstaan van de buikwand en de interne lichaamsruimten?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punten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(2025-09-17T13:31:43.343228+00:00):</w:t>
      </w:r>
      <w:r>
        <w:br w:type="textWrapping"/>
      </w:r>
      <w:r>
        <w:rPr>
          <w:rFonts w:ascii="Arial" w:hAnsi="Arial" w:eastAsia="Arial" w:cs="Arial"/>
          <w:i w:val="false"/>
          <w:b w:val="false"/>
          <w:u w:val="none"/>
          <w:strike w:val="false"/>
          <w:sz w:val="20"/>
          <w:szCs w:val="20"/>
          <w:color w:val="000000"/>
        </w:rPr>
        <w:t xml:space="preserve">de plooing zorgt voor het vormen van een gut tube en wat het doet met de lichaamswand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(2025-09-17T13:31:54.813873+00:00):</w:t>
      </w:r>
      <w:r>
        <w:br w:type="textWrapping"/>
      </w:r>
      <w:r>
        <w:rPr>
          <w:rFonts w:ascii="Arial" w:hAnsi="Arial" w:eastAsia="Arial" w:cs="Arial"/>
          <w:i w:val="false"/>
          <w:b w:val="false"/>
          <w:u w:val="none"/>
          <w:strike w:val="false"/>
          <w:sz w:val="20"/>
          <w:szCs w:val="20"/>
          <w:color w:val="000000"/>
        </w:rPr>
        <w:t xml:space="preserve">Dat is al heel goed! De plooiing zorgt inderdaad voor het vormen van de darmbuis (gut tube) uit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de lichaamswand:  </w:t>
      </w:r>
      <w:r>
        <w:br w:type="textWrapping"/>
      </w:r>
      <w:r>
        <w:rPr>
          <w:rFonts w:ascii="Arial" w:hAnsi="Arial" w:eastAsia="Arial" w:cs="Arial"/>
          <w:i w:val="false"/>
          <w:b w:val="false"/>
          <w:u w:val="none"/>
          <w:strike w:val="false"/>
          <w:sz w:val="20"/>
          <w:szCs w:val="20"/>
          <w:color w:val="000000"/>
        </w:rPr>
        <w:t xml:space="preserve">Door de laterale en craniocaudale plooiing groeien de zijkanten van het embryo naar elkaar toe en sluiten aan de ventrale (buik)zijde. Dat proces vormt de buikwand en de voorwand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sluiten van de ventrale (buik)wand belangrijk tijdens deze fase? Wat zou er gebeuren als die sluiting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(2025-09-17T13:32:38.786682+00:00):</w:t>
      </w:r>
      <w:r>
        <w:br w:type="textWrapping"/>
      </w:r>
      <w:r>
        <w:rPr>
          <w:rFonts w:ascii="Arial" w:hAnsi="Arial" w:eastAsia="Arial" w:cs="Arial"/>
          <w:i w:val="false"/>
          <w:b w:val="false"/>
          <w:u w:val="none"/>
          <w:strike w:val="false"/>
          <w:sz w:val="20"/>
          <w:szCs w:val="20"/>
          <w:color w:val="000000"/>
        </w:rPr>
        <w:t xml:space="preserve">dan zou de baby met een open buik geboren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(2025-09-17T13:33:06.281204+00:00):</w:t>
      </w:r>
      <w:r>
        <w:br w:type="textWrapping"/>
      </w:r>
      <w:r>
        <w:rPr>
          <w:rFonts w:ascii="Arial" w:hAnsi="Arial" w:eastAsia="Arial" w:cs="Arial"/>
          <w:i w:val="false"/>
          <w:b w:val="false"/>
          <w:u w:val="none"/>
          <w:strike w:val="false"/>
          <w:sz w:val="20"/>
          <w:szCs w:val="20"/>
          <w:color w:val="000000"/>
        </w:rPr>
        <w:t xml:space="preserve">Precies, dat klopt helemaal!  </w:t>
      </w:r>
      <w:r>
        <w:br w:type="textWrapping"/>
      </w:r>
      <w:r>
        <w:rPr>
          <w:rFonts w:ascii="Arial" w:hAnsi="Arial" w:eastAsia="Arial" w:cs="Arial"/>
          <w:i w:val="false"/>
          <w:b w:val="false"/>
          <w:u w:val="none"/>
          <w:strike w:val="false"/>
          <w:sz w:val="20"/>
          <w:szCs w:val="20"/>
          <w:color w:val="000000"/>
        </w:rPr>
        <w:t xml:space="preserve">Als de ventrale buikwand niet goed sluit, kunnen inwendige organen, zoals darmen, buiten de buikholte terechtkomenâzoals bij het klinische voorbeeld van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het verband tussen kiemlagen en het ontstaan van verschillende weefsels:</w:t>
      </w:r>
      <w:r>
        <w:br w:type="textWrapping"/>
      </w:r>
      <w:r>
        <w:rPr>
          <w:rFonts w:ascii="Arial" w:hAnsi="Arial" w:eastAsia="Arial" w:cs="Arial"/>
          <w:i w:val="false"/>
          <w:b w:val="false"/>
          <w:u w:val="none"/>
          <w:strike w:val="false"/>
          <w:sz w:val="20"/>
          <w:szCs w:val="20"/>
          <w:color w:val="000000"/>
        </w:rPr>
        <w:t xml:space="preserve">Kun je uitleggen welke van de drie kiemlagen verantwoordelijk is voor het vormen van het spijsverteringskanaal, de spieren/botten, en de huid/zenuwstelsel? Probeer voor elk genoemd weefsel aan te geven uit welke laag het afkomstig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(2025-09-17T13:34:29.164617+00:00):</w:t>
      </w:r>
      <w:r>
        <w:br w:type="textWrapping"/>
      </w:r>
      <w:r>
        <w:rPr>
          <w:rFonts w:ascii="Arial" w:hAnsi="Arial" w:eastAsia="Arial" w:cs="Arial"/>
          <w:i w:val="false"/>
          <w:b w:val="false"/>
          <w:u w:val="none"/>
          <w:strike w:val="false"/>
          <w:sz w:val="20"/>
          <w:szCs w:val="20"/>
          <w:color w:val="000000"/>
        </w:rPr>
        <w:t xml:space="preserve">spijsverteringskanaal is mesoderm, huid en zenuwstelsel is ectoderm en spier en botten is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(2025-09-17T13:34:38.326365+00:00):</w:t>
      </w:r>
      <w:r>
        <w:br w:type="textWrapping"/>
      </w:r>
      <w:r>
        <w:rPr>
          <w:rFonts w:ascii="Arial" w:hAnsi="Arial" w:eastAsia="Arial" w:cs="Arial"/>
          <w:i w:val="false"/>
          <w:b w:val="false"/>
          <w:u w:val="none"/>
          <w:strike w:val="false"/>
          <w:sz w:val="20"/>
          <w:szCs w:val="20"/>
          <w:color w:val="000000"/>
        </w:rPr>
        <w:t xml:space="preserve">Je hebt alledrie ingevuld, maar verwisselt een paar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na over het volgende:</w:t>
      </w:r>
      <w:r>
        <w:br w:type="textWrapping"/>
      </w:r>
      <w:r>
        <w:rPr>
          <w:rFonts w:ascii="Arial" w:hAnsi="Arial" w:eastAsia="Arial" w:cs="Arial"/>
          <w:i w:val="false"/>
          <w:b w:val="false"/>
          <w:u w:val="none"/>
          <w:strike w:val="false"/>
          <w:sz w:val="20"/>
          <w:szCs w:val="20"/>
          <w:color w:val="000000"/>
        </w:rPr>
        <w:t xml:space="preserve">- Welke laag vormt meestal de binnenbekleding van tractussen zoals het spijsverteringskanaal?</w:t>
      </w:r>
      <w:r>
        <w:br w:type="textWrapping"/>
      </w:r>
      <w:r>
        <w:rPr>
          <w:rFonts w:ascii="Arial" w:hAnsi="Arial" w:eastAsia="Arial" w:cs="Arial"/>
          <w:i w:val="false"/>
          <w:b w:val="false"/>
          <w:u w:val="none"/>
          <w:strike w:val="false"/>
          <w:sz w:val="20"/>
          <w:szCs w:val="20"/>
          <w:color w:val="000000"/>
        </w:rPr>
        <w:t xml:space="preserve">- Welke laag geeft aanleiding tot het zenuwstelsel Ã©n de opperhuid?</w:t>
      </w:r>
      <w:r>
        <w:br w:type="textWrapping"/>
      </w:r>
      <w:r>
        <w:rPr>
          <w:rFonts w:ascii="Arial" w:hAnsi="Arial" w:eastAsia="Arial" w:cs="Arial"/>
          <w:i w:val="false"/>
          <w:b w:val="false"/>
          <w:u w:val="none"/>
          <w:strike w:val="false"/>
          <w:sz w:val="20"/>
          <w:szCs w:val="20"/>
          <w:color w:val="000000"/>
        </w:rPr>
        <w:t xml:space="preserve">- Welke laag zorgt voor steunweefsel, zoals spieren en botten?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je antwoorden nogmaals proberen te formuleren met deze hints?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(2025-09-17T13:35:07.151987+00:00):</w:t>
      </w:r>
      <w:r>
        <w:br w:type="textWrapping"/>
      </w:r>
      <w:r>
        <w:rPr>
          <w:rFonts w:ascii="Arial" w:hAnsi="Arial" w:eastAsia="Arial" w:cs="Arial"/>
          <w:i w:val="false"/>
          <w:b w:val="false"/>
          <w:u w:val="none"/>
          <w:strike w:val="false"/>
          <w:sz w:val="20"/>
          <w:szCs w:val="20"/>
          <w:color w:val="000000"/>
        </w:rPr>
        <w:t xml:space="preserve">spijsverteringskanaal is endoderm, huis en opperhuid is ectoderm en mesoderm zorgt voor steunweefsel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(2025-09-17T13:35:15.382418+00:00):</w:t>
      </w:r>
      <w:r>
        <w:br w:type="textWrapping"/>
      </w:r>
      <w:r>
        <w:rPr>
          <w:rFonts w:ascii="Arial" w:hAnsi="Arial" w:eastAsia="Arial" w:cs="Arial"/>
          <w:i w:val="false"/>
          <w:b w:val="false"/>
          <w:u w:val="none"/>
          <w:strike w:val="false"/>
          <w:sz w:val="20"/>
          <w:szCs w:val="20"/>
          <w:color w:val="000000"/>
        </w:rPr>
        <w:t xml:space="preserve">Heel goed! Dat klopt precies: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Spijsverteringskanaal: endoderm  </w:t>
      </w:r>
      <w:r>
        <w:br w:type="textWrapping"/>
      </w:r>
      <w:r>
        <w:rPr>
          <w:rFonts w:ascii="Arial" w:hAnsi="Arial" w:eastAsia="Arial" w:cs="Arial"/>
          <w:i w:val="false"/>
          <w:b w:val="false"/>
          <w:u w:val="none"/>
          <w:strike w:val="false"/>
          <w:sz w:val="20"/>
          <w:szCs w:val="20"/>
          <w:color w:val="000000"/>
        </w:rPr>
        <w:t xml:space="preserve">- Huid/oppherhuid &amp; zenuwstelsel: ectoderm  </w:t>
      </w:r>
      <w:r>
        <w:br w:type="textWrapping"/>
      </w:r>
      <w:r>
        <w:rPr>
          <w:rFonts w:ascii="Arial" w:hAnsi="Arial" w:eastAsia="Arial" w:cs="Arial"/>
          <w:i w:val="false"/>
          <w:b w:val="false"/>
          <w:u w:val="none"/>
          <w:strike w:val="false"/>
          <w:sz w:val="20"/>
          <w:szCs w:val="20"/>
          <w:color w:val="000000"/>
        </w:rPr>
        <w:t xml:space="preserve">- Spieren en botten: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lichaamsholten:</w:t>
      </w:r>
      <w:r>
        <w:br w:type="textWrapping"/>
      </w:r>
      <w:r>
        <w:rPr>
          <w:rFonts w:ascii="Arial" w:hAnsi="Arial" w:eastAsia="Arial" w:cs="Arial"/>
          <w:i w:val="false"/>
          <w:b w:val="false"/>
          <w:u w:val="none"/>
          <w:strike w:val="false"/>
          <w:sz w:val="20"/>
          <w:szCs w:val="20"/>
          <w:color w:val="000000"/>
        </w:rPr>
        <w:t xml:space="preserve">Waardoor ontstaat de lichaamsholte (intraembryonale coeloom) en welke mesodermale structuur speelt daarbij een centrale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(2025-09-17T13:35:46.802776+00:00):</w:t>
      </w:r>
      <w:r>
        <w:br w:type="textWrapping"/>
      </w:r>
      <w:r>
        <w:rPr>
          <w:rFonts w:ascii="Arial" w:hAnsi="Arial" w:eastAsia="Arial" w:cs="Arial"/>
          <w:i w:val="false"/>
          <w:b w:val="false"/>
          <w:u w:val="none"/>
          <w:strike w:val="false"/>
          <w:sz w:val="20"/>
          <w:szCs w:val="20"/>
          <w:color w:val="000000"/>
        </w:rPr>
        <w:t xml:space="preserve">somietej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(2025-09-17T13:35:57.657268+00:00):</w:t>
      </w:r>
      <w:r>
        <w:br w:type="textWrapping"/>
      </w:r>
      <w:r>
        <w:rPr>
          <w:rFonts w:ascii="Arial" w:hAnsi="Arial" w:eastAsia="Arial" w:cs="Arial"/>
          <w:i w:val="false"/>
          <w:b w:val="false"/>
          <w:u w:val="none"/>
          <w:strike w:val="false"/>
          <w:sz w:val="20"/>
          <w:szCs w:val="20"/>
          <w:color w:val="000000"/>
        </w:rPr>
        <w:t xml:space="preserve">Het lijkt erop dat je "somieten" bedoelt, wat een onderdeel is van het paraxiaal mesoderm. Maar bedenk: bij de vorming van de lichaamsholte (coeloom) speelt een andere structuur van de zijplaat (laterale plaat) mesoderm een hoofdrol.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laterale plaat mesoderm splitst zich in twee lagenâvisceraal en pariÃ«taalâen daartussen ontstaat een ruimte.  </w:t>
      </w:r>
      <w:r>
        <w:br w:type="textWrapping"/>
      </w:r>
      <w:r>
        <w:rPr>
          <w:rFonts w:ascii="Arial" w:hAnsi="Arial" w:eastAsia="Arial" w:cs="Arial"/>
          <w:i w:val="false"/>
          <w:b w:val="false"/>
          <w:u w:val="none"/>
          <w:strike w:val="false"/>
          <w:sz w:val="20"/>
          <w:szCs w:val="20"/>
          <w:color w:val="000000"/>
        </w:rPr>
        <w:t xml:space="preserve">Kun je daarmee verder redeneren?  </w:t>
      </w:r>
      <w:r>
        <w:br w:type="textWrapping"/>
      </w:r>
      <w:r>
        <w:rPr>
          <w:rFonts w:ascii="Arial" w:hAnsi="Arial" w:eastAsia="Arial" w:cs="Arial"/>
          <w:i w:val="false"/>
          <w:b w:val="false"/>
          <w:u w:val="none"/>
          <w:strike w:val="false"/>
          <w:sz w:val="20"/>
          <w:szCs w:val="20"/>
          <w:color w:val="000000"/>
        </w:rPr>
        <w:t xml:space="preserve">Welke ruimte ontstaan er tussen deze twee lagen, en wat wordt daarvan later de functie?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(2025-09-17T13:36:06.615389+00:00):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(2025-09-17T13:36:16.862644+00:00):</w:t>
      </w:r>
      <w:r>
        <w:br w:type="textWrapping"/>
      </w:r>
      <w:r>
        <w:rPr>
          <w:rFonts w:ascii="Arial" w:hAnsi="Arial" w:eastAsia="Arial" w:cs="Arial"/>
          <w:i w:val="false"/>
          <w:b w:val="false"/>
          <w:u w:val="none"/>
          <w:strike w:val="false"/>
          <w:sz w:val="20"/>
          <w:szCs w:val="20"/>
          <w:color w:val="000000"/>
        </w:rPr>
        <w:t xml:space="preserve">Geen probleem, dit kan lastig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Tussen het viscerale (splanchnisch) en pariÃ«tale (somatisch) mesoderm van de laterale plaat ontstaat een ruimteâdit wordt het intraembryonale coeloom genoemd.  </w:t>
      </w:r>
      <w:r>
        <w:br w:type="textWrapping"/>
      </w:r>
      <w:r>
        <w:rPr>
          <w:rFonts w:ascii="Arial" w:hAnsi="Arial" w:eastAsia="Arial" w:cs="Arial"/>
          <w:i w:val="false"/>
          <w:b w:val="false"/>
          <w:u w:val="none"/>
          <w:strike w:val="false"/>
          <w:sz w:val="20"/>
          <w:szCs w:val="20"/>
          <w:color w:val="000000"/>
        </w:rPr>
        <w:t xml:space="preserve">Deze ruimte ontwikkelt zich uiteindelijk tot de lichaamsholten, zoals de buikholte (peritoneale holte), borstholte (pleuraholte) en hartzakje (pericardiale 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het belangrijk is dat deze lichaamsholten ontstaan tijdens de embryonale ontwikkeling? Wat bieden ze aan de zich ontwikkelende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(2025-09-17T13:36:33.375627+00:00):</w:t>
      </w:r>
      <w:r>
        <w:br w:type="textWrapping"/>
      </w:r>
      <w:r>
        <w:rPr>
          <w:rFonts w:ascii="Arial" w:hAnsi="Arial" w:eastAsia="Arial" w:cs="Arial"/>
          <w:i w:val="false"/>
          <w:b w:val="false"/>
          <w:u w:val="none"/>
          <w:strike w:val="false"/>
          <w:sz w:val="20"/>
          <w:szCs w:val="20"/>
          <w:color w:val="000000"/>
        </w:rPr>
        <w:t xml:space="preserve">ruimte om te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(2025-09-17T13:36:40.292981+00:00):</w:t>
      </w:r>
      <w:r>
        <w:br w:type="textWrapping"/>
      </w:r>
      <w:r>
        <w:rPr>
          <w:rFonts w:ascii="Arial" w:hAnsi="Arial" w:eastAsia="Arial" w:cs="Arial"/>
          <w:i w:val="false"/>
          <w:b w:val="false"/>
          <w:u w:val="none"/>
          <w:strike w:val="false"/>
          <w:sz w:val="20"/>
          <w:szCs w:val="20"/>
          <w:color w:val="000000"/>
        </w:rPr>
        <w:t xml:space="preserve">Precies! Die holten bieden organen de fysieke ruimte om te groeien, te bewegen en zich goed te ontwikkelen.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algemene processen goed doorgenomen.  </w:t>
      </w:r>
      <w:r>
        <w:br w:type="textWrapping"/>
      </w:r>
      <w:r>
        <w:rPr>
          <w:rFonts w:ascii="Arial" w:hAnsi="Arial" w:eastAsia="Arial" w:cs="Arial"/>
          <w:i w:val="false"/>
          <w:b w:val="false"/>
          <w:u w:val="none"/>
          <w:strike w:val="false"/>
          <w:sz w:val="20"/>
          <w:szCs w:val="20"/>
          <w:color w:val="000000"/>
        </w:rPr>
        <w:t xml:space="preserve">Laten we het geleerde toepassen op de casus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gebeurd is met de kennis die je hierboven hebt geoefend?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(2025-09-17T13:37:08.462913+00:00):</w:t>
      </w:r>
      <w:r>
        <w:br w:type="textWrapping"/>
      </w:r>
      <w:r>
        <w:rPr>
          <w:rFonts w:ascii="Arial" w:hAnsi="Arial" w:eastAsia="Arial" w:cs="Arial"/>
          <w:i w:val="false"/>
          <w:b w:val="false"/>
          <w:u w:val="none"/>
          <w:strike w:val="false"/>
          <w:sz w:val="20"/>
          <w:szCs w:val="20"/>
          <w:color w:val="000000"/>
        </w:rPr>
        <w:t xml:space="preserve">de embryonale plooing is niet goed gegaan waardoor de buikwand niet goed is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(2025-09-17T13:37:17.920093+00:00):</w:t>
      </w:r>
      <w:r>
        <w:br w:type="textWrapping"/>
      </w:r>
      <w:r>
        <w:rPr>
          <w:rFonts w:ascii="Arial" w:hAnsi="Arial" w:eastAsia="Arial" w:cs="Arial"/>
          <w:i w:val="false"/>
          <w:b w:val="false"/>
          <w:u w:val="none"/>
          <w:strike w:val="false"/>
          <w:sz w:val="20"/>
          <w:szCs w:val="20"/>
          <w:color w:val="000000"/>
        </w:rPr>
        <w:t xml:space="preserve">Precies, dat is de kern! Je hebt goed samengevat dat een gestoorde embryonale plooing (of ventrale sluiting) tot een niet volledig gesloten buikwand heeft geleid.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iets verder uitleggen:</w:t>
      </w:r>
      <w:r>
        <w:br w:type="textWrapping"/>
      </w:r>
      <w:r>
        <w:rPr>
          <w:rFonts w:ascii="Arial" w:hAnsi="Arial" w:eastAsia="Arial" w:cs="Arial"/>
          <w:i w:val="false"/>
          <w:b w:val="false"/>
          <w:u w:val="none"/>
          <w:strike w:val="false"/>
          <w:sz w:val="20"/>
          <w:szCs w:val="20"/>
          <w:color w:val="000000"/>
        </w:rPr>
        <w:t xml:space="preserve">- Welke kiemlagen en mesodermale structuren zijn betrokken bij het vormen van die buikwand?</w:t>
      </w:r>
      <w:r>
        <w:br w:type="textWrapping"/>
      </w:r>
      <w:r>
        <w:rPr>
          <w:rFonts w:ascii="Arial" w:hAnsi="Arial" w:eastAsia="Arial" w:cs="Arial"/>
          <w:i w:val="false"/>
          <w:b w:val="false"/>
          <w:u w:val="none"/>
          <w:strike w:val="false"/>
          <w:sz w:val="20"/>
          <w:szCs w:val="20"/>
          <w:color w:val="000000"/>
        </w:rPr>
        <w:t xml:space="preserve">- Waarom zouden delen van de darmen bij deze aandoening naar buiten kunnen uitstulpen?</w:t>
      </w:r>
      <w:r>
        <w:br w:type="textWrapping"/>
      </w:r>
      <w:r>
        <w:rPr>
          <w:rFonts w:ascii="Arial" w:hAnsi="Arial" w:eastAsia="Arial" w:cs="Arial"/>
          <w:i w:val="false"/>
          <w:b w:val="false"/>
          <w:u w:val="none"/>
          <w:strike w:val="false"/>
          <w:sz w:val="20"/>
          <w:szCs w:val="20"/>
          <w:color w:val="000000"/>
        </w:rPr>
        <w:t xml:space="preserve">- En waarom zou de baby hierdoor kleiner kunnen zijn dan verwacht?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per onderdeel hierboven je verklaring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(2025-09-17T13:38:35.710383+00:00):</w:t>
      </w:r>
      <w:r>
        <w:br w:type="textWrapping"/>
      </w:r>
      <w:r>
        <w:rPr>
          <w:rFonts w:ascii="Arial" w:hAnsi="Arial" w:eastAsia="Arial" w:cs="Arial"/>
          <w:i w:val="false"/>
          <w:b w:val="false"/>
          <w:u w:val="none"/>
          <w:strike w:val="false"/>
          <w:sz w:val="20"/>
          <w:szCs w:val="20"/>
          <w:color w:val="000000"/>
        </w:rPr>
        <w:t xml:space="preserve">het ectoderm en het somatische mesoderm zijn betrokken, delen van de darmen kunnen uitstulpen omdat de buikwand niet goed gesloten is, en ik weet niet waarom de baby kleiner zou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(2025-09-17T13:38:45.629833+00:00):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 Klopt, bij de aanleg van de buikwand zijn het ectoderm en het somatische (pariÃ«tale) mesoderm betrokken.</w:t>
      </w:r>
      <w:r>
        <w:br w:type="textWrapping"/>
      </w:r>
      <w:r>
        <w:rPr>
          <w:rFonts w:ascii="Arial" w:hAnsi="Arial" w:eastAsia="Arial" w:cs="Arial"/>
          <w:i w:val="false"/>
          <w:b w:val="false"/>
          <w:u w:val="none"/>
          <w:strike w:val="false"/>
          <w:sz w:val="20"/>
          <w:szCs w:val="20"/>
          <w:color w:val="000000"/>
        </w:rPr>
        <w:t xml:space="preserve">- Ook juist: als de buikwand niet goed sluit, kunnen de darmen naar buiten puilen.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de groei van de baby:</w:t>
      </w:r>
      <w:r>
        <w:br w:type="textWrapping"/>
      </w:r>
      <w:r>
        <w:rPr>
          <w:rFonts w:ascii="Arial" w:hAnsi="Arial" w:eastAsia="Arial" w:cs="Arial"/>
          <w:i w:val="false"/>
          <w:b w:val="false"/>
          <w:u w:val="none"/>
          <w:strike w:val="false"/>
          <w:sz w:val="20"/>
          <w:szCs w:val="20"/>
          <w:color w:val="000000"/>
        </w:rPr>
        <w:t xml:space="preserve">Waarom denk je dat darmen die buiten het lichaam liggen in het vruchtwater, invloed kunnen hebben op de groei van de baby? Denk aan wat vruchtwater betekent voor weefsel, en hoe voeding of opname tijdens de zwangerschap kan veranderen. Wat is je idee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(2025-09-17T13:39:11.480058+00:00):</w:t>
      </w:r>
      <w:r>
        <w:br w:type="textWrapping"/>
      </w:r>
      <w:r>
        <w:rPr>
          <w:rFonts w:ascii="Arial" w:hAnsi="Arial" w:eastAsia="Arial" w:cs="Arial"/>
          <w:i w:val="false"/>
          <w:b w:val="false"/>
          <w:u w:val="none"/>
          <w:strike w:val="false"/>
          <w:sz w:val="20"/>
          <w:szCs w:val="20"/>
          <w:color w:val="000000"/>
        </w:rPr>
        <w:t xml:space="preserve">het vruchtwater is vervuild misschien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(2025-09-17T13:39:21.343562+00:00):</w:t>
      </w:r>
      <w:r>
        <w:br w:type="textWrapping"/>
      </w:r>
      <w:r>
        <w:rPr>
          <w:rFonts w:ascii="Arial" w:hAnsi="Arial" w:eastAsia="Arial" w:cs="Arial"/>
          <w:i w:val="false"/>
          <w:b w:val="false"/>
          <w:u w:val="none"/>
          <w:strike w:val="false"/>
          <w:sz w:val="20"/>
          <w:szCs w:val="20"/>
          <w:color w:val="000000"/>
        </w:rPr>
        <w:t xml:space="preserve">Interessant idee, je denkt kritisch mee! Vruchtwater kan inderdaad schadelijk zijn voor organen die daar normaal niet in horen te liggen, zoals de darmenâze raken geÃ¯rriteerd, kunnen ontsteken of minder goed functioneren.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verder doordenken:  </w:t>
      </w:r>
      <w:r>
        <w:br w:type="textWrapping"/>
      </w:r>
      <w:r>
        <w:rPr>
          <w:rFonts w:ascii="Arial" w:hAnsi="Arial" w:eastAsia="Arial" w:cs="Arial"/>
          <w:i w:val="false"/>
          <w:b w:val="false"/>
          <w:u w:val="none"/>
          <w:strike w:val="false"/>
          <w:sz w:val="20"/>
          <w:szCs w:val="20"/>
          <w:color w:val="000000"/>
        </w:rPr>
        <w:t xml:space="preserve">Als de darmen beschadigd raken door het contact met vruchtwater, of niet goed functioneren, hoe zou dat doorwerken op de opname van voedingsstoffen en dus de groei van het kind in de baarmoeder? Wat gebeurt er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(2025-09-17T13:39:49.189625+00:00):</w:t>
      </w:r>
      <w:r>
        <w:br w:type="textWrapping"/>
      </w:r>
      <w:r>
        <w:rPr>
          <w:rFonts w:ascii="Arial" w:hAnsi="Arial" w:eastAsia="Arial" w:cs="Arial"/>
          <w:i w:val="false"/>
          <w:b w:val="false"/>
          <w:u w:val="none"/>
          <w:strike w:val="false"/>
          <w:sz w:val="20"/>
          <w:szCs w:val="20"/>
          <w:color w:val="000000"/>
        </w:rPr>
        <w:t xml:space="preserve">het kind krijgt niet genoeg voedingsstoffen binnen om voldoende te kunnen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(2025-09-17T13:39:58.676384+00:00):</w:t>
      </w:r>
      <w:r>
        <w:br w:type="textWrapping"/>
      </w:r>
      <w:r>
        <w:rPr>
          <w:rFonts w:ascii="Arial" w:hAnsi="Arial" w:eastAsia="Arial" w:cs="Arial"/>
          <w:i w:val="false"/>
          <w:b w:val="false"/>
          <w:u w:val="none"/>
          <w:strike w:val="false"/>
          <w:sz w:val="20"/>
          <w:szCs w:val="20"/>
          <w:color w:val="000000"/>
        </w:rPr>
        <w:t xml:space="preserve">Precies, dat is juist!  </w:t>
      </w:r>
      <w:r>
        <w:br w:type="textWrapping"/>
      </w:r>
      <w:r>
        <w:rPr>
          <w:rFonts w:ascii="Arial" w:hAnsi="Arial" w:eastAsia="Arial" w:cs="Arial"/>
          <w:i w:val="false"/>
          <w:b w:val="false"/>
          <w:u w:val="none"/>
          <w:strike w:val="false"/>
          <w:sz w:val="20"/>
          <w:szCs w:val="20"/>
          <w:color w:val="000000"/>
        </w:rPr>
        <w:t xml:space="preserve">Beschadigde of slecht functionerende darmen kunnen minder goed voedingsstoffen opnemen, zelfs vÃ³Ã³r de geboorte, wat kan bijdragen aan een groeiachterstand van de baby.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goed laten zien dat je de processen en afwijkingen begrijpt. Schrijf nu als eindopdracht een uitgebreid antwoord op deze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nÃº de oorzaken achter de klinische bevindingen in deze casus? Zet zoveel mogelijk details, ideeÃ«n, redeneringen en verbanden neer tussen wat je geleerd hebt. Hoe vollediger je uitleg, hoe meer het je begrip versterkt!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(2025-09-17T13:41:02.38993+00:00):</w:t>
      </w:r>
      <w:r>
        <w:br w:type="textWrapping"/>
      </w:r>
      <w:r>
        <w:rPr>
          <w:rFonts w:ascii="Arial" w:hAnsi="Arial" w:eastAsia="Arial" w:cs="Arial"/>
          <w:i w:val="false"/>
          <w:b w:val="false"/>
          <w:u w:val="none"/>
          <w:strike w:val="false"/>
          <w:sz w:val="20"/>
          <w:szCs w:val="20"/>
          <w:color w:val="000000"/>
        </w:rPr>
        <w:t xml:space="preserve">ik ben klaar met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(2025-09-17T13:41:08.234426+00:00):</w:t>
      </w:r>
      <w:r>
        <w:br w:type="textWrapping"/>
      </w:r>
      <w:r>
        <w:rPr>
          <w:rFonts w:ascii="Arial" w:hAnsi="Arial" w:eastAsia="Arial" w:cs="Arial"/>
          <w:i w:val="false"/>
          <w:b w:val="false"/>
          <w:u w:val="none"/>
          <w:strike w:val="false"/>
          <w:sz w:val="20"/>
          <w:szCs w:val="20"/>
          <w:color w:val="000000"/>
        </w:rPr>
        <w:t xml:space="preserve">Prima, bedankt voor je inzet tijdens deze sessie! Als je op een later moment verder wilt oefenen of vragen hebt over embryologie of medische onderwerpen, weet je me te vinden. Veel succes met je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(2025-09-17T13:41:31.4+00:00):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deze oefencasus! Je hebt met doorzettingsvermogen en nieuwsgierigheid gewerkt aan best lastige embryologische concepten. Je was niet bang om het toe te geven als je iets niet wist, en hebt actief meegedacht toen je werd uitgedaagd om dieper na te denken. Dat is een sterke basis om verder te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kent de drie kiemlagen (ectoderm, mesoderm, endoderm) en hun rol goed. Je benoemde correct ventraal/dorsaal, het begrip morfogenese, en de basis van gastrulatie. Ook wist je na feedback de juiste kiemlagen te koppelen aan huid, zenuwstelsel, spieren, botten en het spijsverteringskanaal.</w:t>
      </w:r>
      <w:r>
        <w:br w:type="textWrapping"/>
      </w:r>
      <w:r>
        <w:rPr>
          <w:rFonts w:ascii="Arial" w:hAnsi="Arial" w:eastAsia="Arial" w:cs="Arial"/>
          <w:i w:val="false"/>
          <w:b w:val="false"/>
          <w:u w:val="none"/>
          <w:strike w:val="false"/>
          <w:sz w:val="20"/>
          <w:szCs w:val="20"/>
          <w:color w:val="000000"/>
        </w:rPr>
        <w:t xml:space="preserve">- **Good Application of:** Je kon uitleggen hoe een defect in embryonale plooing tot gastroschisis kan leiden, en bedacht zelf dat schade aan darmen door vruchtwater invloed heeft op ontwikkeling en groei.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Soms was het lastig om specifieke termen te herinneren (zoals axiaal mesoderm, pariÃ«taal/somatisch mesoderm).</w:t>
      </w:r>
      <w:r>
        <w:br w:type="textWrapping"/>
      </w:r>
      <w:r>
        <w:rPr>
          <w:rFonts w:ascii="Arial" w:hAnsi="Arial" w:eastAsia="Arial" w:cs="Arial"/>
          <w:i w:val="false"/>
          <w:b w:val="false"/>
          <w:u w:val="none"/>
          <w:strike w:val="false"/>
          <w:sz w:val="20"/>
          <w:szCs w:val="20"/>
          <w:color w:val="000000"/>
        </w:rPr>
        <w:t xml:space="preserve">- **Connecting the Dots:** Je basisprocesbegrip groeit, maar het koppelen van alle processen (zoals hoe lichaamsholten precies ontstaan en welke mesodermale structuren daarbij betrokken zijn) kan nog sterker.</w:t>
      </w:r>
      <w:r>
        <w:br w:type="textWrapping"/>
      </w:r>
      <w:r>
        <w:rPr>
          <w:rFonts w:ascii="Arial" w:hAnsi="Arial" w:eastAsia="Arial" w:cs="Arial"/>
          <w:i w:val="false"/>
          <w:b w:val="false"/>
          <w:u w:val="none"/>
          <w:strike w:val="false"/>
          <w:sz w:val="20"/>
          <w:szCs w:val="20"/>
          <w:color w:val="000000"/>
        </w:rPr>
        <w:t xml:space="preserve">- **Applying Theory to Practice:** Je begreep de essentie van de casus goed; bij het verklaren van groeiachterstand kon je met een beetje hulp tot het volledige antwoord komen. Met wat meer oefening zul je verbanden sneller zelfstandig 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winst zit in het duidelijker verbinden van processen en termenâdus bij het tweede punt: Connecting the Dots.  </w:t>
      </w:r>
      <w:r>
        <w:br w:type="textWrapping"/>
      </w:r>
      <w:r>
        <w:rPr>
          <w:rFonts w:ascii="Arial" w:hAnsi="Arial" w:eastAsia="Arial" w:cs="Arial"/>
          <w:i w:val="false"/>
          <w:b w:val="false"/>
          <w:u w:val="none"/>
          <w:strike w:val="false"/>
          <w:sz w:val="20"/>
          <w:szCs w:val="20"/>
          <w:color w:val="000000"/>
        </w:rPr>
        <w:t xml:space="preserve">- **Teken zelf schemaâs of concept maps van de embryonale ontwikkeling**. Leg daarin vast: welke kiemlaag vormt wat, hoe splitst het mesoderm, wanneer en waar ontstaan de lichaamsholten, en hoe hangen deze processen samen. Door het visueel te maken, wordt het makkelijker om verbanden te leggen en vergeet je minder snel de namen en functies.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nieuwsgierig en ga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(2025-09-17T13:41:40.804+00:00):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je actief ingezet tijdens het gesprek en bent niet bang geweest om door te vragen als je iets niet wist. Je laat zien dat je de kern van veel embryologische concepten begrijpt en hebt steeds geprobeerd om verbanden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kent de drie kiemlagen goed, herkende de begrippen ventraal/dorsaal, en wist wat morfogenese en gastrulatie inhouden. Ook kon je na hints kiemlagen goed koppelen aan de vorming van verschillende weefsels en organen.</w:t>
      </w:r>
      <w:r>
        <w:br w:type="textWrapping"/>
      </w:r>
      <w:r>
        <w:rPr>
          <w:rFonts w:ascii="Arial" w:hAnsi="Arial" w:eastAsia="Arial" w:cs="Arial"/>
          <w:i w:val="false"/>
          <w:b w:val="false"/>
          <w:u w:val="none"/>
          <w:strike w:val="false"/>
          <w:sz w:val="20"/>
          <w:szCs w:val="20"/>
          <w:color w:val="000000"/>
        </w:rPr>
        <w:t xml:space="preserve">- **Good Application of:** Je legde de link tussen afwijkende embryonale plooing en gastroschisis en had door hoe beschadigde darmen door contact met vruchtwater de groei kunnen beÃ¯nvloeden.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Sommige termen, zoals âaxiaal mesodermâ, âpariÃ«taalâ en âsomatischâ, kwamen minder vlot. Dit geldt ook voor details over de laterale plaat mesoderm.</w:t>
      </w:r>
      <w:r>
        <w:br w:type="textWrapping"/>
      </w:r>
      <w:r>
        <w:rPr>
          <w:rFonts w:ascii="Arial" w:hAnsi="Arial" w:eastAsia="Arial" w:cs="Arial"/>
          <w:i w:val="false"/>
          <w:b w:val="false"/>
          <w:u w:val="none"/>
          <w:strike w:val="false"/>
          <w:sz w:val="20"/>
          <w:szCs w:val="20"/>
          <w:color w:val="000000"/>
        </w:rPr>
        <w:t xml:space="preserve">- **Connecting the Dots:** Het specifieke proces van vorming van lichaamsholten en de mesodermale betrokkenheid kun je nog verder uitwerken. Er is winst te halen in het verbinden van losse feiten tot Ã©Ã©n samenhangend verhaal.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Jouw grootste winst zit in het verder uitwerken van procesbegrip.  </w:t>
      </w:r>
      <w:r>
        <w:br w:type="textWrapping"/>
      </w:r>
      <w:r>
        <w:rPr>
          <w:rFonts w:ascii="Arial" w:hAnsi="Arial" w:eastAsia="Arial" w:cs="Arial"/>
          <w:i w:val="false"/>
          <w:b w:val="false"/>
          <w:u w:val="none"/>
          <w:strike w:val="false"/>
          <w:sz w:val="20"/>
          <w:szCs w:val="20"/>
          <w:color w:val="000000"/>
        </w:rPr>
        <w:t xml:space="preserve">- **Teken een concept map of overzichtelijk schema van de embryonale kiemlagen, de groepsindeling van het mesoderm, en schets hoe daaruit stap voor stap de belangrijkste structuren en holten ontstaan.** Oefen het in je eigen woorden/tekeningen: zo leg je makkelijker de verbanden en onthoud je ook de benamingen beter.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 zo door, je bent goed op weg!</w:t>
      </w:r>
    </w:p>
    <w:p>
      <w:pPr>
        <w:pStyle w:val="Normal"/>
      </w:pPr>
      <w:r>
        <w:t xml:space="preserve"/>
      </w:r>
    </w:p>
    <w:p>
      <w:pPr>
        <w:pStyle w:val="Titre1"/>
      </w:pPr>
      <w:r>
        <w:t xml:space="preserve">geneeskunde2526.csv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2025-10-23T14:57:35Z</dcterms:modified>
  <cp:category/>
</cp:coreProperties>
</file>