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(2025-09-17T14:47:50.736897+00:00):</w:t>
      </w:r>
      <w:r>
        <w:br w:type="textWrapping"/>
      </w:r>
      <w:r>
        <w:rPr>
          <w:rFonts w:ascii="Arial" w:hAnsi="Arial" w:eastAsia="Arial" w:cs="Arial"/>
          <w:i w:val="false"/>
          <w:b w:val="false"/>
          <w:u w:val="none"/>
          <w:strike w:val="false"/>
          <w:sz w:val="20"/>
          <w:szCs w:val="20"/>
          <w:color w:val="000000"/>
        </w:rPr>
        <w:t xml:space="preserve">wat is je naam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(2025-09-17T14:48:02.204739+00:00):</w:t>
      </w:r>
      <w:r>
        <w:br w:type="textWrapping"/>
      </w:r>
      <w:r>
        <w:rPr>
          <w:rFonts w:ascii="Arial" w:hAnsi="Arial" w:eastAsia="Arial" w:cs="Arial"/>
          <w:i w:val="false"/>
          <w:b w:val="false"/>
          <w:u w:val="none"/>
          <w:strike w:val="false"/>
          <w:sz w:val="20"/>
          <w:szCs w:val="20"/>
          <w:color w:val="000000"/>
        </w:rPr>
        <w:t xml:space="preserve">Ik ben een virtuele tutor en heb geen persoonlijke naam. Mijn doel is om je te begeleiden bij het begrijpen van embryonale ontwikkeling aan de hand van scaffolded learning. Zullen we beginnen met de eerste vraag rond embryonale ontwikkeling?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om in gedachten te houden tijdens het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zwangerschap werd een kleine opening (~5 mm) rechts van de navel van de baby gezien. Later werd het gat groter en kwamen delen van de darmen buiten de buik te liggen. Na de geboorte had de baby een deel van de darmen en maag buiten het lichaam: een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(2025-09-17T14:49:14.740869+00:00):</w:t>
      </w:r>
      <w:r>
        <w:br w:type="textWrapping"/>
      </w:r>
      <w:r>
        <w:rPr>
          <w:rFonts w:ascii="Arial" w:hAnsi="Arial" w:eastAsia="Arial" w:cs="Arial"/>
          <w:i w:val="false"/>
          <w:b w:val="false"/>
          <w:u w:val="none"/>
          <w:strike w:val="false"/>
          <w:sz w:val="20"/>
          <w:szCs w:val="20"/>
          <w:color w:val="000000"/>
        </w:rPr>
        <w:t xml:space="preserve">gastrulate vind plaats in de derde week en is het de vorming van de drie lagen het mesoderm endoderm en ectoderm. uit deze drie lagen ontstaat uiteindelijk je hele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(2025-09-17T14:49:23.434701+00:00):</w:t>
      </w:r>
      <w:r>
        <w:br w:type="textWrapping"/>
      </w:r>
      <w:r>
        <w:rPr>
          <w:rFonts w:ascii="Arial" w:hAnsi="Arial" w:eastAsia="Arial" w:cs="Arial"/>
          <w:i w:val="false"/>
          <w:b w:val="false"/>
          <w:u w:val="none"/>
          <w:strike w:val="false"/>
          <w:sz w:val="20"/>
          <w:szCs w:val="20"/>
          <w:color w:val="000000"/>
        </w:rPr>
        <w:t xml:space="preserve">Goed uitgelegd! Gastrulatie is inderdaad het proces tijdens de derde week van de embryonale ontwikkeling waarbij uit het embryo drie kiemlagen ontstaan: ectoderm, mesoderm en endoderm. Deze drie lagen vormen daarna de basis voor alle weefsels en organen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opsommen en kort aangeven tot welke hoofdstructuren of orgaansystemen iedere laag bijdraagt?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(2025-09-17T14:51:10.275827+00:00):</w:t>
      </w:r>
      <w:r>
        <w:br w:type="textWrapping"/>
      </w:r>
      <w:r>
        <w:rPr>
          <w:rFonts w:ascii="Arial" w:hAnsi="Arial" w:eastAsia="Arial" w:cs="Arial"/>
          <w:i w:val="false"/>
          <w:b w:val="false"/>
          <w:u w:val="none"/>
          <w:strike w:val="false"/>
          <w:sz w:val="20"/>
          <w:szCs w:val="20"/>
          <w:color w:val="000000"/>
        </w:rPr>
        <w:t xml:space="preserve">ectoderm: huid en zenuwen, endoderm: binnenbekleding (epitheel van je een deel van je organen), mesoderm : de rest, zoals botten,spieren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(2025-09-17T14:51:19.428724+00:00):</w:t>
      </w:r>
      <w:r>
        <w:br w:type="textWrapping"/>
      </w:r>
      <w:r>
        <w:rPr>
          <w:rFonts w:ascii="Arial" w:hAnsi="Arial" w:eastAsia="Arial" w:cs="Arial"/>
          <w:i w:val="false"/>
          <w:b w:val="false"/>
          <w:u w:val="none"/>
          <w:strike w:val="false"/>
          <w:sz w:val="20"/>
          <w:szCs w:val="20"/>
          <w:color w:val="000000"/>
        </w:rPr>
        <w:t xml:space="preserve">Heel goed! Je hebt de hoofdlijnen goed beschreven: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huid (opperhuid), zenuwstelsel  </w:t>
      </w:r>
      <w:r>
        <w:br w:type="textWrapping"/>
      </w:r>
      <w:r>
        <w:rPr>
          <w:rFonts w:ascii="Arial" w:hAnsi="Arial" w:eastAsia="Arial" w:cs="Arial"/>
          <w:i w:val="false"/>
          <w:b w:val="false"/>
          <w:u w:val="none"/>
          <w:strike w:val="false"/>
          <w:sz w:val="20"/>
          <w:szCs w:val="20"/>
          <w:color w:val="000000"/>
        </w:rPr>
        <w:t xml:space="preserve">- Endoderm: binnenbekleding (epitheel) van onder andere het maag-darmkanaal en organen zoals longen en lever  </w:t>
      </w:r>
      <w:r>
        <w:br w:type="textWrapping"/>
      </w:r>
      <w:r>
        <w:rPr>
          <w:rFonts w:ascii="Arial" w:hAnsi="Arial" w:eastAsia="Arial" w:cs="Arial"/>
          <w:i w:val="false"/>
          <w:b w:val="false"/>
          <w:u w:val="none"/>
          <w:strike w:val="false"/>
          <w:sz w:val="20"/>
          <w:szCs w:val="20"/>
          <w:color w:val="000000"/>
        </w:rPr>
        <w:t xml:space="preserve">- Mesoderm: alles ertussenin, zoals botten, spieren, bloedvaten, en meer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nog een term bespreken uit dit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âembryonale vouwingâ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(2025-09-17T14:53:16.975669+00:00):</w:t>
      </w:r>
      <w:r>
        <w:br w:type="textWrapping"/>
      </w:r>
      <w:r>
        <w:rPr>
          <w:rFonts w:ascii="Arial" w:hAnsi="Arial" w:eastAsia="Arial" w:cs="Arial"/>
          <w:i w:val="false"/>
          <w:b w:val="false"/>
          <w:u w:val="none"/>
          <w:strike w:val="false"/>
          <w:sz w:val="20"/>
          <w:szCs w:val="20"/>
          <w:color w:val="000000"/>
        </w:rPr>
        <w:t xml:space="preserve">het vouwen vind plaats nadat de drie lagen zijn gevormd, hiervoor moet eerst een notochord worden gevormd in het mesoderm, de notochord induceert met het ectoderm waardoor het ectoderm eerst een soort golfvorm krijgt en de twee flappen steeds dichter bij elkaar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(2025-09-17T14:53:27.29191+00:00):</w:t>
      </w:r>
      <w:r>
        <w:br w:type="textWrapping"/>
      </w:r>
      <w:r>
        <w:rPr>
          <w:rFonts w:ascii="Arial" w:hAnsi="Arial" w:eastAsia="Arial" w:cs="Arial"/>
          <w:i w:val="false"/>
          <w:b w:val="false"/>
          <w:u w:val="none"/>
          <w:strike w:val="false"/>
          <w:sz w:val="20"/>
          <w:szCs w:val="20"/>
          <w:color w:val="000000"/>
        </w:rPr>
        <w:t xml:space="preserve">Mooi begin! Je benoemt al dat de notochord belangrijk is en dat vouwing samenhangt met interactie tussen kiemlagen. Je beschrijft echter de neurale buisvorming (âneurulatieâ) meer dan de algemene embryonale vouwing. Kun je nadenken over het grotere proces van vouwing waardoor het embryo van een platte schijf naar een tube-achtige structuur gaat? Wat gebeurt er met het hele embryo tijdens die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(2025-09-17T14:56:46.346666+00:00):</w:t>
      </w:r>
      <w:r>
        <w:br w:type="textWrapping"/>
      </w:r>
      <w:r>
        <w:rPr>
          <w:rFonts w:ascii="Arial" w:hAnsi="Arial" w:eastAsia="Arial" w:cs="Arial"/>
          <w:i w:val="false"/>
          <w:b w:val="false"/>
          <w:u w:val="none"/>
          <w:strike w:val="false"/>
          <w:sz w:val="20"/>
          <w:szCs w:val="20"/>
          <w:color w:val="000000"/>
        </w:rPr>
        <w:t xml:space="preserve">het embryo wordt zo gevouwen dat alle lage op de goede plek zitten, er zijn een soort legblokjes genaamd dolomieten die opklaar liggen en de gehele embryo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(2025-09-17T14:56:57.048739+00:00):</w:t>
      </w:r>
      <w:r>
        <w:br w:type="textWrapping"/>
      </w:r>
      <w:r>
        <w:rPr>
          <w:rFonts w:ascii="Arial" w:hAnsi="Arial" w:eastAsia="Arial" w:cs="Arial"/>
          <w:i w:val="false"/>
          <w:b w:val="false"/>
          <w:u w:val="none"/>
          <w:strike w:val="false"/>
          <w:sz w:val="20"/>
          <w:szCs w:val="20"/>
          <w:color w:val="000000"/>
        </w:rPr>
        <w:t xml:space="preserve">Je zit in de goede richting door te zeggen dat het embryo zo gevouwen wordt dat de lagen op de juiste plek komen te liggen. Je vergelijking met legoblokjes helpt om te onthouden dat er een georganiseerde bouw is, maar het woord "dolomieten" wordt in deze context niet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embryonale vouwing bestaat uit twee hoofdbewegingenâwat gebeurt er met de "kop-staart" (craniaal-caudale) kant en met de zijkanten (laterale vouwing) van het embryo tijdens het vouwen? Waarom is dat belangrijk voor bijvoorbeeld de vorming van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(2025-09-17T14:57:38.054914+00:00):</w:t>
      </w:r>
      <w:r>
        <w:br w:type="textWrapping"/>
      </w:r>
      <w:r>
        <w:rPr>
          <w:rFonts w:ascii="Arial" w:hAnsi="Arial" w:eastAsia="Arial" w:cs="Arial"/>
          <w:i w:val="false"/>
          <w:b w:val="false"/>
          <w:u w:val="none"/>
          <w:strike w:val="false"/>
          <w:sz w:val="20"/>
          <w:szCs w:val="20"/>
          <w:color w:val="000000"/>
        </w:rPr>
        <w:t xml:space="preserve">ze worden dicht gevouwen, ik bedoelde net Dolomieten inplaats van Dolomieten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(2025-09-17T14:57:51.596684+00:00):</w:t>
      </w:r>
      <w:r>
        <w:br w:type="textWrapping"/>
      </w:r>
      <w:r>
        <w:rPr>
          <w:rFonts w:ascii="Arial" w:hAnsi="Arial" w:eastAsia="Arial" w:cs="Arial"/>
          <w:i w:val="false"/>
          <w:b w:val="false"/>
          <w:u w:val="none"/>
          <w:strike w:val="false"/>
          <w:sz w:val="20"/>
          <w:szCs w:val="20"/>
          <w:color w:val="000000"/>
        </w:rPr>
        <w:t xml:space="preserve">Dank voor je verduidelijking! Je bedoelt waarschijnlijk âsomietenââdat zijn segmentjes van het paraxiale mesoderm die later uitgroeien tot onder andere spieren en wervels. Goed dat je de term probeert te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de vouwing: Je hebt gelijk dat door vouwing het embryo wordt âdichtgevouwen.â Maar om het inzicht wat verder aan te scherpen: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embryonale vouwing gebeurt er twee dingen tegelijkertijd:</w:t>
      </w:r>
      <w:r>
        <w:br w:type="textWrapping"/>
      </w:r>
      <w:r>
        <w:rPr>
          <w:rFonts w:ascii="Arial" w:hAnsi="Arial" w:eastAsia="Arial" w:cs="Arial"/>
          <w:i w:val="false"/>
          <w:b w:val="false"/>
          <w:u w:val="none"/>
          <w:strike w:val="false"/>
          <w:sz w:val="20"/>
          <w:szCs w:val="20"/>
          <w:color w:val="000000"/>
        </w:rPr>
        <w:t xml:space="preserve">- Craniaal-caudale vouwing (van hoofd tot staart): dit zorgt ervoor dat het embryo van een platte schijf in een kromme buis verandert.</w:t>
      </w:r>
      <w:r>
        <w:br w:type="textWrapping"/>
      </w:r>
      <w:r>
        <w:rPr>
          <w:rFonts w:ascii="Arial" w:hAnsi="Arial" w:eastAsia="Arial" w:cs="Arial"/>
          <w:i w:val="false"/>
          <w:b w:val="false"/>
          <w:u w:val="none"/>
          <w:strike w:val="false"/>
          <w:sz w:val="20"/>
          <w:szCs w:val="20"/>
          <w:color w:val="000000"/>
        </w:rPr>
        <w:t xml:space="preserve">- Laterale vouwing (van de zijkanten naar het midden): hierbij bewegen de zijkanten van het embryo naar elkaar toe en sluiten aan de ventrale (buik)kant.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die laterale vouwing essentieel is voor het vormen van de buikwand en lichaamsholte? Wat zou er gebeuren als deze sluiting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(2025-09-17T14:58:49.055467+00:00):</w:t>
      </w:r>
      <w:r>
        <w:br w:type="textWrapping"/>
      </w:r>
      <w:r>
        <w:rPr>
          <w:rFonts w:ascii="Arial" w:hAnsi="Arial" w:eastAsia="Arial" w:cs="Arial"/>
          <w:i w:val="false"/>
          <w:b w:val="false"/>
          <w:u w:val="none"/>
          <w:strike w:val="false"/>
          <w:sz w:val="20"/>
          <w:szCs w:val="20"/>
          <w:color w:val="000000"/>
        </w:rPr>
        <w:t xml:space="preserve">als de sluiten niet goed verloopt ontstaat er een gat in de buikwand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(2025-09-17T14:58:58.100742+00:00):</w:t>
      </w:r>
      <w:r>
        <w:br w:type="textWrapping"/>
      </w:r>
      <w:r>
        <w:rPr>
          <w:rFonts w:ascii="Arial" w:hAnsi="Arial" w:eastAsia="Arial" w:cs="Arial"/>
          <w:i w:val="false"/>
          <w:b w:val="false"/>
          <w:u w:val="none"/>
          <w:strike w:val="false"/>
          <w:sz w:val="20"/>
          <w:szCs w:val="20"/>
          <w:color w:val="000000"/>
        </w:rPr>
        <w:t xml:space="preserve">Heel goed! Precies, als de laterale vouwing en ventrale sluiting niet volledig of correct verlopen, blijft er een opening in de buikwand. Hierdoor kunnen organen naar buiten komen te liggen, zoals bij de baby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kennis iets verder uit te dagen: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delen van het mesoderm noemen (axiaal, paraxiaal, intermediair en lateraal plaatmesoderm) en kort aangeven welke hoofdstructuren of orgaansystemen daaruit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(2025-09-17T14:59:50.877671+00:00):</w:t>
      </w:r>
      <w:r>
        <w:br w:type="textWrapping"/>
      </w:r>
      <w:r>
        <w:rPr>
          <w:rFonts w:ascii="Arial" w:hAnsi="Arial" w:eastAsia="Arial" w:cs="Arial"/>
          <w:i w:val="false"/>
          <w:b w:val="false"/>
          <w:u w:val="none"/>
          <w:strike w:val="false"/>
          <w:sz w:val="20"/>
          <w:szCs w:val="20"/>
          <w:color w:val="000000"/>
        </w:rPr>
        <w:t xml:space="preserve">axiaal spieren, paraxial bindweefsel, intermediair geen idee en plaatmesoderm je botten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(2025-09-17T15:00:05.013536+00:00):</w:t>
      </w:r>
      <w:r>
        <w:br w:type="textWrapping"/>
      </w:r>
      <w:r>
        <w:rPr>
          <w:rFonts w:ascii="Arial" w:hAnsi="Arial" w:eastAsia="Arial" w:cs="Arial"/>
          <w:i w:val="false"/>
          <w:b w:val="false"/>
          <w:u w:val="none"/>
          <w:strike w:val="false"/>
          <w:sz w:val="20"/>
          <w:szCs w:val="20"/>
          <w:color w:val="000000"/>
        </w:rPr>
        <w:t xml:space="preserve">Je zit op het goede spoor! Je weet al een aantal onderdelenâmaar ze zijn (nog) niet volledig correct toegewezen.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samen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axiaal mesoderm (daar hoort de notochord bij): Weet je nog waarvoor de notochord vooral dient, en welke structuur/delen daaruit ontstaan?</w:t>
      </w:r>
      <w:r>
        <w:br w:type="textWrapping"/>
      </w:r>
      <w:r>
        <w:rPr>
          <w:rFonts w:ascii="Arial" w:hAnsi="Arial" w:eastAsia="Arial" w:cs="Arial"/>
          <w:i w:val="false"/>
          <w:b w:val="false"/>
          <w:u w:val="none"/>
          <w:strike w:val="false"/>
          <w:sz w:val="20"/>
          <w:szCs w:val="20"/>
          <w:color w:val="000000"/>
        </w:rPr>
        <w:t xml:space="preserve">- Paraxiaal mesoderm: Je noemde spieren en bindweefsel. Iets nauwkeuriger: dit vormt onder andere de somietenâwat vormen die verder?</w:t>
      </w:r>
      <w:r>
        <w:br w:type="textWrapping"/>
      </w:r>
      <w:r>
        <w:rPr>
          <w:rFonts w:ascii="Arial" w:hAnsi="Arial" w:eastAsia="Arial" w:cs="Arial"/>
          <w:i w:val="false"/>
          <w:b w:val="false"/>
          <w:u w:val="none"/>
          <w:strike w:val="false"/>
          <w:sz w:val="20"/>
          <w:szCs w:val="20"/>
          <w:color w:val="000000"/>
        </w:rPr>
        <w:t xml:space="preserve">- Intermediair mesoderm: Hier ben je niet zeker van. Kun je bedenken welke organen âtusseninâ (letterlijk en figuurlijk!) het paraxiale en laterale mesoderm liggen?</w:t>
      </w:r>
      <w:r>
        <w:br w:type="textWrapping"/>
      </w:r>
      <w:r>
        <w:rPr>
          <w:rFonts w:ascii="Arial" w:hAnsi="Arial" w:eastAsia="Arial" w:cs="Arial"/>
          <w:i w:val="false"/>
          <w:b w:val="false"/>
          <w:u w:val="none"/>
          <w:strike w:val="false"/>
          <w:sz w:val="20"/>
          <w:szCs w:val="20"/>
          <w:color w:val="000000"/>
        </w:rPr>
        <w:t xml:space="preserve">- Laterale plaatmesoderm: Je zei botten, maar het is wat specifieker en omvat meer dan datâdenk aan de twee lagen en wat daartussen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stap voor stap elk onderdeel in te vullen. Wat komt uit elk van deze mesodermale gebieden?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(2025-09-17T15:03:22.870012+00:00):</w:t>
      </w:r>
      <w:r>
        <w:br w:type="textWrapping"/>
      </w:r>
      <w:r>
        <w:rPr>
          <w:rFonts w:ascii="Arial" w:hAnsi="Arial" w:eastAsia="Arial" w:cs="Arial"/>
          <w:i w:val="false"/>
          <w:b w:val="false"/>
          <w:u w:val="none"/>
          <w:strike w:val="false"/>
          <w:sz w:val="20"/>
          <w:szCs w:val="20"/>
          <w:color w:val="000000"/>
        </w:rPr>
        <w:t xml:space="preserve">notochord zorgt voor de neuralatie, hier ontstaat het zenuwweefsel en ruggenmerg. Dolomieten vormen je ribben en gedeelte spieren. het intermediair vormt je nieren en gonaden.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(2025-09-17T15:03:38.248007+00:00):</w:t>
      </w:r>
      <w:r>
        <w:br w:type="textWrapping"/>
      </w:r>
      <w:r>
        <w:rPr>
          <w:rFonts w:ascii="Arial" w:hAnsi="Arial" w:eastAsia="Arial" w:cs="Arial"/>
          <w:i w:val="false"/>
          <w:b w:val="false"/>
          <w:u w:val="none"/>
          <w:strike w:val="false"/>
          <w:sz w:val="20"/>
          <w:szCs w:val="20"/>
          <w:color w:val="000000"/>
        </w:rPr>
        <w:t xml:space="preserve">Mooi! Dat gaat de goede kant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notochord behoort inderdaad tot het axiaal mesoderm en is belangrijk voor de inductie van neurulatie. Zelf vormt hij vooral de kern van de tussenwervelschijven. Het ectoderm erboven vormt onder invloed van de notochord het centrale zenuwstelsel (hersenen en ruggenmerg).</w:t>
      </w:r>
      <w:r>
        <w:br w:type="textWrapping"/>
      </w:r>
      <w:r>
        <w:rPr>
          <w:rFonts w:ascii="Arial" w:hAnsi="Arial" w:eastAsia="Arial" w:cs="Arial"/>
          <w:i w:val="false"/>
          <w:b w:val="false"/>
          <w:u w:val="none"/>
          <w:strike w:val="false"/>
          <w:sz w:val="20"/>
          <w:szCs w:val="20"/>
          <w:color w:val="000000"/>
        </w:rPr>
        <w:t xml:space="preserve">- De **somieten** (niet Dolomieten) ontstaan uit het paraxiale mesoderm en vormen inderdaad wervels, ribben, skeletspieren en een deel van de dermis.</w:t>
      </w:r>
      <w:r>
        <w:br w:type="textWrapping"/>
      </w:r>
      <w:r>
        <w:rPr>
          <w:rFonts w:ascii="Arial" w:hAnsi="Arial" w:eastAsia="Arial" w:cs="Arial"/>
          <w:i w:val="false"/>
          <w:b w:val="false"/>
          <w:u w:val="none"/>
          <w:strike w:val="false"/>
          <w:sz w:val="20"/>
          <w:szCs w:val="20"/>
          <w:color w:val="000000"/>
        </w:rPr>
        <w:t xml:space="preserve">- Intermediair mesoderm: juist! Dat vormt onder andere de nieren en de geslachtsorganen (gonaden).</w:t>
      </w:r>
      <w:r>
        <w:br w:type="textWrapping"/>
      </w:r>
      <w:r>
        <w:rPr>
          <w:rFonts w:ascii="Arial" w:hAnsi="Arial" w:eastAsia="Arial" w:cs="Arial"/>
          <w:i w:val="false"/>
          <w:b w:val="false"/>
          <w:u w:val="none"/>
          <w:strike w:val="false"/>
          <w:sz w:val="20"/>
          <w:szCs w:val="20"/>
          <w:color w:val="000000"/>
        </w:rPr>
        <w:t xml:space="preserve">- Het laterale plaatmesoderm bestaat uit een pariÃ«taal (somatisch) en visceraal (splanchnisch) blad. Kun je bedenken waaruit deze twee bladen ontstaan of waaraan ze bijdragen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pariÃ«taal vs. visceraal blad van het laterale plaatmesodermâwat wordt daaruit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(2025-09-17T15:04:48.169083+00:00):</w:t>
      </w:r>
      <w:r>
        <w:br w:type="textWrapping"/>
      </w:r>
      <w:r>
        <w:rPr>
          <w:rFonts w:ascii="Arial" w:hAnsi="Arial" w:eastAsia="Arial" w:cs="Arial"/>
          <w:i w:val="false"/>
          <w:b w:val="false"/>
          <w:u w:val="none"/>
          <w:strike w:val="false"/>
          <w:sz w:val="20"/>
          <w:szCs w:val="20"/>
          <w:color w:val="000000"/>
        </w:rPr>
        <w:t xml:space="preserve">parietaal misschien je zenuwen en je visceraal blad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(2025-09-17T15:04:59.70863+00:00):</w:t>
      </w:r>
      <w:r>
        <w:br w:type="textWrapping"/>
      </w:r>
      <w:r>
        <w:rPr>
          <w:rFonts w:ascii="Arial" w:hAnsi="Arial" w:eastAsia="Arial" w:cs="Arial"/>
          <w:i w:val="false"/>
          <w:b w:val="false"/>
          <w:u w:val="none"/>
          <w:strike w:val="false"/>
          <w:sz w:val="20"/>
          <w:szCs w:val="20"/>
          <w:color w:val="000000"/>
        </w:rPr>
        <w:t xml:space="preserve">Je zit qua benadering dichtbij, maar het zijn niet direct de zenuwen of alleen de spieren. Denk eraan: het gaat om de bekleding en de wand van de lichaamsholtes.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een hint:</w:t>
      </w:r>
      <w:r>
        <w:br w:type="textWrapping"/>
      </w:r>
      <w:r>
        <w:rPr>
          <w:rFonts w:ascii="Arial" w:hAnsi="Arial" w:eastAsia="Arial" w:cs="Arial"/>
          <w:i w:val="false"/>
          <w:b w:val="false"/>
          <w:u w:val="none"/>
          <w:strike w:val="false"/>
          <w:sz w:val="20"/>
          <w:szCs w:val="20"/>
          <w:color w:val="000000"/>
        </w:rPr>
        <w:t xml:space="preserve">- Het **pariÃ«tale** (somatische) blad bekleedt de binnenzijde van de lichaamswand.</w:t>
      </w:r>
      <w:r>
        <w:br w:type="textWrapping"/>
      </w:r>
      <w:r>
        <w:rPr>
          <w:rFonts w:ascii="Arial" w:hAnsi="Arial" w:eastAsia="Arial" w:cs="Arial"/>
          <w:i w:val="false"/>
          <w:b w:val="false"/>
          <w:u w:val="none"/>
          <w:strike w:val="false"/>
          <w:sz w:val="20"/>
          <w:szCs w:val="20"/>
          <w:color w:val="000000"/>
        </w:rPr>
        <w:t xml:space="preserve">- Het **viscerale** (splanchnische) blad bekleedt de organen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Waaruit bestaan de bekleding van de lichaamsholte (zoals het peritoneum aan de binnenkant van de buik) en de bekleding van de organen (het peritoneum direct op de darm)?  </w:t>
      </w:r>
      <w:r>
        <w:br w:type="textWrapping"/>
      </w:r>
      <w:r>
        <w:rPr>
          <w:rFonts w:ascii="Arial" w:hAnsi="Arial" w:eastAsia="Arial" w:cs="Arial"/>
          <w:i w:val="false"/>
          <w:b w:val="false"/>
          <w:u w:val="none"/>
          <w:strike w:val="false"/>
          <w:sz w:val="20"/>
          <w:szCs w:val="20"/>
          <w:color w:val="000000"/>
        </w:rPr>
        <w:t xml:space="preserve">Kun je afmaken welke laag bij welke structuur hoort?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(2025-09-17T15:05:55.274041+00:00):</w:t>
      </w:r>
      <w:r>
        <w:br w:type="textWrapping"/>
      </w:r>
      <w:r>
        <w:rPr>
          <w:rFonts w:ascii="Arial" w:hAnsi="Arial" w:eastAsia="Arial" w:cs="Arial"/>
          <w:i w:val="false"/>
          <w:b w:val="false"/>
          <w:u w:val="none"/>
          <w:strike w:val="false"/>
          <w:sz w:val="20"/>
          <w:szCs w:val="20"/>
          <w:color w:val="000000"/>
        </w:rPr>
        <w:t xml:space="preserve">epitheel, is de enige die ik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(2025-09-17T15:06:10.41384+00:00):</w:t>
      </w:r>
      <w:r>
        <w:br w:type="textWrapping"/>
      </w:r>
      <w:r>
        <w:rPr>
          <w:rFonts w:ascii="Arial" w:hAnsi="Arial" w:eastAsia="Arial" w:cs="Arial"/>
          <w:i w:val="false"/>
          <w:b w:val="false"/>
          <w:u w:val="none"/>
          <w:strike w:val="false"/>
          <w:sz w:val="20"/>
          <w:szCs w:val="20"/>
          <w:color w:val="000000"/>
        </w:rPr>
        <w:t xml:space="preserve">Dat is een goed begin! Inderdaad vormen zowel het pariÃ«tale als het viscerale blad een bekledend epitheel, maar ze verschillen per locatie: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**pariÃ«tale blad** van het laterale plaatmesoderm wordt de bekleding aan de binnenkant van de lichaamswand (pariÃ«taal peritoneum).</w:t>
      </w:r>
      <w:r>
        <w:br w:type="textWrapping"/>
      </w:r>
      <w:r>
        <w:rPr>
          <w:rFonts w:ascii="Arial" w:hAnsi="Arial" w:eastAsia="Arial" w:cs="Arial"/>
          <w:i w:val="false"/>
          <w:b w:val="false"/>
          <w:u w:val="none"/>
          <w:strike w:val="false"/>
          <w:sz w:val="20"/>
          <w:szCs w:val="20"/>
          <w:color w:val="000000"/>
        </w:rPr>
        <w:t xml:space="preserve">- Het **viscerale blad** vormt de bekleding op/in de organen, dus direct op bijvoorbeeld de darm (visceraal peritoneum).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Het pariÃ«tale blad = bekleding lichaamswand.  </w:t>
      </w:r>
      <w:r>
        <w:br w:type="textWrapping"/>
      </w:r>
      <w:r>
        <w:rPr>
          <w:rFonts w:ascii="Arial" w:hAnsi="Arial" w:eastAsia="Arial" w:cs="Arial"/>
          <w:i w:val="false"/>
          <w:b w:val="false"/>
          <w:u w:val="none"/>
          <w:strike w:val="false"/>
          <w:sz w:val="20"/>
          <w:szCs w:val="20"/>
          <w:color w:val="000000"/>
        </w:rPr>
        <w:t xml:space="preserve">Het viscerale blad = bekleding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veel basiskennis hebt laten zien, gaan we door naar de onderliggende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gastrulatie, stap voor stapâfrom een platte schijf tot drie kiemlagen? Wat is de rol van migrerende cellen in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(2025-09-17T15:07:22.747283+00:00):</w:t>
      </w:r>
      <w:r>
        <w:br w:type="textWrapping"/>
      </w:r>
      <w:r>
        <w:rPr>
          <w:rFonts w:ascii="Arial" w:hAnsi="Arial" w:eastAsia="Arial" w:cs="Arial"/>
          <w:i w:val="false"/>
          <w:b w:val="false"/>
          <w:u w:val="none"/>
          <w:strike w:val="false"/>
          <w:sz w:val="20"/>
          <w:szCs w:val="20"/>
          <w:color w:val="000000"/>
        </w:rPr>
        <w:t xml:space="preserve">migrerende cellen gaan vanuit het ectoderm(wat aan het begin nog niet het ectoderm is maar de epiblast ouzo) door de groeve naar het onderliggende laag en vormt hier het endoderm en uiteindelijk ook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(2025-09-17T15:07:32.607014+00:00):</w:t>
      </w:r>
      <w:r>
        <w:br w:type="textWrapping"/>
      </w:r>
      <w:r>
        <w:rPr>
          <w:rFonts w:ascii="Arial" w:hAnsi="Arial" w:eastAsia="Arial" w:cs="Arial"/>
          <w:i w:val="false"/>
          <w:b w:val="false"/>
          <w:u w:val="none"/>
          <w:strike w:val="false"/>
          <w:sz w:val="20"/>
          <w:szCs w:val="20"/>
          <w:color w:val="000000"/>
        </w:rPr>
        <w:t xml:space="preserve">Mooi uitgelegd! Je hebt goed benoemd dat alles start met de epiblast, en dat cellen door de primitiefgroeve migreren. Ze vervangen inderdaad eerst de hypoblast (en vormen zo het endoderm) en later vormen ze het mesoderm. Wat aan de oppervlakte blijft, wordt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naar embryonale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vouwing cruciaal is voor het sluiten van de embryonale lichaamswand en het vormen van de lichaamsvorm? Wat zouden de gevolgen zijn als deze stappen niet goed verlopen?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(2025-09-17T15:08:28.12923+00:00):</w:t>
      </w:r>
      <w:r>
        <w:br w:type="textWrapping"/>
      </w:r>
      <w:r>
        <w:rPr>
          <w:rFonts w:ascii="Arial" w:hAnsi="Arial" w:eastAsia="Arial" w:cs="Arial"/>
          <w:i w:val="false"/>
          <w:b w:val="false"/>
          <w:u w:val="none"/>
          <w:strike w:val="false"/>
          <w:sz w:val="20"/>
          <w:szCs w:val="20"/>
          <w:color w:val="000000"/>
        </w:rPr>
        <w:t xml:space="preserve">een van de gevolgen is spina bifida waarbij een deel van je ruggengraat mist en je zenuwen buiten je lichaam kunnen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(2025-09-17T15:08:37.950693+00:00):</w:t>
      </w:r>
      <w:r>
        <w:br w:type="textWrapping"/>
      </w:r>
      <w:r>
        <w:rPr>
          <w:rFonts w:ascii="Arial" w:hAnsi="Arial" w:eastAsia="Arial" w:cs="Arial"/>
          <w:i w:val="false"/>
          <w:b w:val="false"/>
          <w:u w:val="none"/>
          <w:strike w:val="false"/>
          <w:sz w:val="20"/>
          <w:szCs w:val="20"/>
          <w:color w:val="000000"/>
        </w:rPr>
        <w:t xml:space="preserve">Goede toepassing met spina bifida! Je benoemt meteen een belangrijk gevolg als de neurale buis niet goed sluit. Dit is een specifiek voorbeeld van een fout in de dorsal sluiting (neurale buis sluiting).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als we kijken naar de *embryonale vouwing* in het algemeen (dus ook de laterale vouwing en ventrale sluiting van de buikzijde): wat gebeurt er met organen en lichaamsdelen als die vouwing aan de ventrale kant niet goed verloopt? Kun je nog een voorbeeld noemen, misschien uit de casus, naast spina bifida?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(2025-09-17T15:09:23.68218+00:00):</w:t>
      </w:r>
      <w:r>
        <w:br w:type="textWrapping"/>
      </w:r>
      <w:r>
        <w:rPr>
          <w:rFonts w:ascii="Arial" w:hAnsi="Arial" w:eastAsia="Arial" w:cs="Arial"/>
          <w:i w:val="false"/>
          <w:b w:val="false"/>
          <w:u w:val="none"/>
          <w:strike w:val="false"/>
          <w:sz w:val="20"/>
          <w:szCs w:val="20"/>
          <w:color w:val="000000"/>
        </w:rPr>
        <w:t xml:space="preserve">als de vouwing niet goed verloopt komen de lichaamsdelen niet op de goede plekken of worden niet goed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(2025-09-17T15:09:33.856472+00:00):</w:t>
      </w:r>
      <w:r>
        <w:br w:type="textWrapping"/>
      </w:r>
      <w:r>
        <w:rPr>
          <w:rFonts w:ascii="Arial" w:hAnsi="Arial" w:eastAsia="Arial" w:cs="Arial"/>
          <w:i w:val="false"/>
          <w:b w:val="false"/>
          <w:u w:val="none"/>
          <w:strike w:val="false"/>
          <w:sz w:val="20"/>
          <w:szCs w:val="20"/>
          <w:color w:val="000000"/>
        </w:rPr>
        <w:t xml:space="preserve">Precies! Bij niet goed verlopende vouwing komen lichaamsdelen of organen niet op hun juiste plaats te liggen, of zijn de lichaamswanden niet goed gesloten. Hierdoor kunnen er openingen ontstaan, zoals bij een buikwanddefect. In de casus met gastroschisis zien we bijvoorbeeld dat de darmen buiten het lichaam terechtkomen doordat de buikwand niet goed sluit.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verdieping:  </w:t>
      </w:r>
      <w:r>
        <w:br w:type="textWrapping"/>
      </w:r>
      <w:r>
        <w:rPr>
          <w:rFonts w:ascii="Arial" w:hAnsi="Arial" w:eastAsia="Arial" w:cs="Arial"/>
          <w:i w:val="false"/>
          <w:b w:val="false"/>
          <w:u w:val="none"/>
          <w:strike w:val="false"/>
          <w:sz w:val="20"/>
          <w:szCs w:val="20"/>
          <w:color w:val="000000"/>
        </w:rPr>
        <w:t xml:space="preserve">Waarom zijn de processen van ventrale sluiting en de vorming van de lichaamsholte belangrijk voor de latere plaats van de organen en de bescherming 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(2025-09-17T15:10:06.299604+00:00):</w:t>
      </w:r>
      <w:r>
        <w:br w:type="textWrapping"/>
      </w:r>
      <w:r>
        <w:rPr>
          <w:rFonts w:ascii="Arial" w:hAnsi="Arial" w:eastAsia="Arial" w:cs="Arial"/>
          <w:i w:val="false"/>
          <w:b w:val="false"/>
          <w:u w:val="none"/>
          <w:strike w:val="false"/>
          <w:sz w:val="20"/>
          <w:szCs w:val="20"/>
          <w:color w:val="000000"/>
        </w:rPr>
        <w:t xml:space="preserve">de plaats kan verschillen als de vouwing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(2025-09-17T15:10:16.455703+00:00):</w:t>
      </w:r>
      <w:r>
        <w:br w:type="textWrapping"/>
      </w:r>
      <w:r>
        <w:rPr>
          <w:rFonts w:ascii="Arial" w:hAnsi="Arial" w:eastAsia="Arial" w:cs="Arial"/>
          <w:i w:val="false"/>
          <w:b w:val="false"/>
          <w:u w:val="none"/>
          <w:strike w:val="false"/>
          <w:sz w:val="20"/>
          <w:szCs w:val="20"/>
          <w:color w:val="000000"/>
        </w:rPr>
        <w:t xml:space="preserve">Klopt! De plaats van de organen kan inderdaad ernstig afwijken als de vouwing of ventrale sluiting niet goed verloopt. Daarnaast zorgt die sluiting ook voor bescherming van de organen; als de buikwand open blijft, liggen organen bloot en zijn ze kwetsbaarâzoals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nu even hebben over het ontstaan van de lichaamsholtes tijdens deze embryonale processen:  </w:t>
      </w:r>
      <w:r>
        <w:br w:type="textWrapping"/>
      </w:r>
      <w:r>
        <w:rPr>
          <w:rFonts w:ascii="Arial" w:hAnsi="Arial" w:eastAsia="Arial" w:cs="Arial"/>
          <w:i w:val="false"/>
          <w:b w:val="false"/>
          <w:u w:val="none"/>
          <w:strike w:val="false"/>
          <w:sz w:val="20"/>
          <w:szCs w:val="20"/>
          <w:color w:val="000000"/>
        </w:rPr>
        <w:t xml:space="preserve">Welke embryonale structuren of processen zijn verantwoordelijk voor het ontstaan van de oercelom (primitieve lichaamsholte)? Hoe ontstaat hieruit uiteindelijk de peritoneale, pleurale en pericardiale 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(2025-09-17T15:10:48.158775+00:00):</w:t>
      </w:r>
      <w:r>
        <w:br w:type="textWrapping"/>
      </w:r>
      <w:r>
        <w:rPr>
          <w:rFonts w:ascii="Arial" w:hAnsi="Arial" w:eastAsia="Arial" w:cs="Arial"/>
          <w:i w:val="false"/>
          <w:b w:val="false"/>
          <w:u w:val="none"/>
          <w:strike w:val="false"/>
          <w:sz w:val="20"/>
          <w:szCs w:val="20"/>
          <w:color w:val="000000"/>
        </w:rPr>
        <w:t xml:space="preserve">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(2025-09-17T15:11:00.659327+00:00):</w:t>
      </w:r>
      <w:r>
        <w:br w:type="textWrapping"/>
      </w:r>
      <w:r>
        <w:rPr>
          <w:rFonts w:ascii="Arial" w:hAnsi="Arial" w:eastAsia="Arial" w:cs="Arial"/>
          <w:i w:val="false"/>
          <w:b w:val="false"/>
          <w:u w:val="none"/>
          <w:strike w:val="false"/>
          <w:sz w:val="20"/>
          <w:szCs w:val="20"/>
          <w:color w:val="000000"/>
        </w:rPr>
        <w:t xml:space="preserve">Dat is niet helemaal juist. Je noemt nu het endoderm, maar denk nog eens na:  </w:t>
      </w:r>
      <w:r>
        <w:br w:type="textWrapping"/>
      </w:r>
      <w:r>
        <w:rPr>
          <w:rFonts w:ascii="Arial" w:hAnsi="Arial" w:eastAsia="Arial" w:cs="Arial"/>
          <w:i w:val="false"/>
          <w:b w:val="false"/>
          <w:u w:val="none"/>
          <w:strike w:val="false"/>
          <w:sz w:val="20"/>
          <w:szCs w:val="20"/>
          <w:color w:val="000000"/>
        </w:rPr>
        <w:t xml:space="preserve">De lichaamsholtes (zoals de peritoneale, pleurale en pericardiale holtes) ontstaan grotendeels uit een structuur *tussen* het endoderm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hint:  </w:t>
      </w:r>
      <w:r>
        <w:br w:type="textWrapping"/>
      </w:r>
      <w:r>
        <w:rPr>
          <w:rFonts w:ascii="Arial" w:hAnsi="Arial" w:eastAsia="Arial" w:cs="Arial"/>
          <w:i w:val="false"/>
          <w:b w:val="false"/>
          <w:u w:val="none"/>
          <w:strike w:val="false"/>
          <w:sz w:val="20"/>
          <w:szCs w:val="20"/>
          <w:color w:val="000000"/>
        </w:rPr>
        <w:t xml:space="preserve">Deze structuur splitst zich in twee bladen (pariÃ«taal en visceraal).  </w:t>
      </w:r>
      <w:r>
        <w:br w:type="textWrapping"/>
      </w:r>
      <w:r>
        <w:rPr>
          <w:rFonts w:ascii="Arial" w:hAnsi="Arial" w:eastAsia="Arial" w:cs="Arial"/>
          <w:i w:val="false"/>
          <w:b w:val="false"/>
          <w:u w:val="none"/>
          <w:strike w:val="false"/>
          <w:sz w:val="20"/>
          <w:szCs w:val="20"/>
          <w:color w:val="000000"/>
        </w:rPr>
        <w:t xml:space="preserve">Welke laag van het embryo bedoel ik, en uit welk deel van die laag ontstaan de lichaamsholtes?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(2025-09-17T15:11:37.807155+00:00):</w:t>
      </w:r>
      <w:r>
        <w:br w:type="textWrapping"/>
      </w:r>
      <w:r>
        <w:rPr>
          <w:rFonts w:ascii="Arial" w:hAnsi="Arial" w:eastAsia="Arial" w:cs="Arial"/>
          <w:i w:val="false"/>
          <w:b w:val="false"/>
          <w:u w:val="none"/>
          <w:strike w:val="false"/>
          <w:sz w:val="20"/>
          <w:szCs w:val="20"/>
          <w:color w:val="000000"/>
        </w:rPr>
        <w:t xml:space="preserve">somieten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(2025-09-17T15:12:16.933369+00:00):</w:t>
      </w:r>
      <w:r>
        <w:br w:type="textWrapping"/>
      </w:r>
      <w:r>
        <w:rPr>
          <w:rFonts w:ascii="Arial" w:hAnsi="Arial" w:eastAsia="Arial" w:cs="Arial"/>
          <w:i w:val="false"/>
          <w:b w:val="false"/>
          <w:u w:val="none"/>
          <w:strike w:val="false"/>
          <w:sz w:val="20"/>
          <w:szCs w:val="20"/>
          <w:color w:val="000000"/>
        </w:rPr>
        <w:t xml:space="preserve">Je zit nu in de buurt van het juiste kiemblad, maar de **somieten** zelf vormen vooral wervels, spieren en huid (ze zijn onderdeel van het paraxiale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het ontstaan van de lichaamsholtes gaat het om het **laterale plaatmesoderm**! Dit mesoderm splitst zich in een pariÃ«taal (somatisch) en visceraal (splanchnisch) blad. Tussen deze twee bladen ontstaat de oercelom (primitieve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met deze aanwijzing, uit te leggen hoe uit deze ruimte de peritoneale, pleurale en pericardiale holtes worden gevormd tijdens de ontwikkeling? Wat gebeurt er met deze ruimte naarmate het embryo verder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(2025-09-17T15:13:39.470192+00:00):</w:t>
      </w:r>
      <w:r>
        <w:br w:type="textWrapping"/>
      </w:r>
      <w:r>
        <w:rPr>
          <w:rFonts w:ascii="Arial" w:hAnsi="Arial" w:eastAsia="Arial" w:cs="Arial"/>
          <w:i w:val="false"/>
          <w:b w:val="false"/>
          <w:u w:val="none"/>
          <w:strike w:val="false"/>
          <w:sz w:val="20"/>
          <w:szCs w:val="20"/>
          <w:color w:val="000000"/>
        </w:rPr>
        <w:t xml:space="preserve">als het embryo verder groeit worden de ruimtes ook groter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(2025-09-17T15:13:54.239581+00:00):</w:t>
      </w:r>
      <w:r>
        <w:br w:type="textWrapping"/>
      </w:r>
      <w:r>
        <w:rPr>
          <w:rFonts w:ascii="Arial" w:hAnsi="Arial" w:eastAsia="Arial" w:cs="Arial"/>
          <w:i w:val="false"/>
          <w:b w:val="false"/>
          <w:u w:val="none"/>
          <w:strike w:val="false"/>
          <w:sz w:val="20"/>
          <w:szCs w:val="20"/>
          <w:color w:val="000000"/>
        </w:rPr>
        <w:t xml:space="preserve">Dat klopt! Naarmate het embryo groeit, worden de oercelom en de aparte lichaamsholtes inderdaad groter en duidelijker gescheiden. Daardoor ontstaan uiteindelijk de pericardiale ruimte (voor het hart), de pleurale ruimtes (voor de longen) en de peritoneale ruimte (voor de buikorganen).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basisprocessen goed begrijpt, gaan we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vignette:</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zwangerschap werd een kleine opening rechts van de navel van de baby gezien. De opening werd groter, en delen van de darmen kwamen buiten de buik te liggen in het vruchtwater. Na de geboorte lagen een deel van de darmen en de maag buiten het lichaam: een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je kennis nu uitleggen wat er in dit geval is gebeurd? Probeer zo compleet mogelijk te verwoorden wat er in de embryonale ontwikkeling fout is gegaan, en hoe dat leidt tot de bevindingen bij deze baby.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(2025-09-17T15:15:26.968034+00:00):</w:t>
      </w:r>
      <w:r>
        <w:br w:type="textWrapping"/>
      </w:r>
      <w:r>
        <w:rPr>
          <w:rFonts w:ascii="Arial" w:hAnsi="Arial" w:eastAsia="Arial" w:cs="Arial"/>
          <w:i w:val="false"/>
          <w:b w:val="false"/>
          <w:u w:val="none"/>
          <w:strike w:val="false"/>
          <w:sz w:val="20"/>
          <w:szCs w:val="20"/>
          <w:color w:val="000000"/>
        </w:rPr>
        <w:t xml:space="preserve">bij de embryonale ontwikkeling is de laterale plaat niet goed de buikwand gaan vormen maar is er een gat in ontstaan. dit heeft geleidt tot een gat is het buikwand van de baby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(2025-09-17T15:15:37.419596+00:00):</w:t>
      </w:r>
      <w:r>
        <w:br w:type="textWrapping"/>
      </w:r>
      <w:r>
        <w:rPr>
          <w:rFonts w:ascii="Arial" w:hAnsi="Arial" w:eastAsia="Arial" w:cs="Arial"/>
          <w:i w:val="false"/>
          <w:b w:val="false"/>
          <w:u w:val="none"/>
          <w:strike w:val="false"/>
          <w:sz w:val="20"/>
          <w:szCs w:val="20"/>
          <w:color w:val="000000"/>
        </w:rPr>
        <w:t xml:space="preserve">Goed gedaan! Je legt correct uit dat de laterale plaatmesoderm (en de bijbehorende laterale embryonale vouwing) niet goed is gesloten, waardoor er een opening in de buikwand is ontstaan. Daardoor konden de darmen naar buiten komen te liggen bij deze baby.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nÃ³g specifieker te beschrijven: Waarom leidt deze fout in de embryonale ontwikkeling tot zwelling van de darmen en het kleinere formaat van de baby? Wat zijn mogelijke gevolgen van het buiten het lichaam liggen van de darmen tijdens de zwangerschap?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(2025-09-17T15:17:25.160473+00:00):</w:t>
      </w:r>
      <w:r>
        <w:br w:type="textWrapping"/>
      </w:r>
      <w:r>
        <w:rPr>
          <w:rFonts w:ascii="Arial" w:hAnsi="Arial" w:eastAsia="Arial" w:cs="Arial"/>
          <w:i w:val="false"/>
          <w:b w:val="false"/>
          <w:u w:val="none"/>
          <w:strike w:val="false"/>
          <w:sz w:val="20"/>
          <w:szCs w:val="20"/>
          <w:color w:val="000000"/>
        </w:rPr>
        <w:t xml:space="preserve">de darmen komen niet op de goede plek te liggen, als de darmen buiten het lichaam liggen kunnen deze beschadigd raken en kapot gaat als dit gebeurt moet de baby waarschijnlijk een stoma gebruiken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(2025-09-17T15:17:34.864632+00:00):</w:t>
      </w:r>
      <w:r>
        <w:br w:type="textWrapping"/>
      </w:r>
      <w:r>
        <w:rPr>
          <w:rFonts w:ascii="Arial" w:hAnsi="Arial" w:eastAsia="Arial" w:cs="Arial"/>
          <w:i w:val="false"/>
          <w:b w:val="false"/>
          <w:u w:val="none"/>
          <w:strike w:val="false"/>
          <w:sz w:val="20"/>
          <w:szCs w:val="20"/>
          <w:color w:val="000000"/>
        </w:rPr>
        <w:t xml:space="preserve">Dat is een goed uitgangspunt! De darmen komen inderdaad buiten het lichaam te liggen, waardoor ze kwetsbaarder worden en kunnen zwellen of beschadigd raken door blootstelling aan het vruchtwater. Dit brengt risico's op, zoals infecties of problemen met opname van voedingsstoffen na de geboorteâen soms wordt inderdaad (tijdelijk) een stoma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nog specifieker redeneren:  </w:t>
      </w:r>
      <w:r>
        <w:br w:type="textWrapping"/>
      </w:r>
      <w:r>
        <w:rPr>
          <w:rFonts w:ascii="Arial" w:hAnsi="Arial" w:eastAsia="Arial" w:cs="Arial"/>
          <w:i w:val="false"/>
          <w:b w:val="false"/>
          <w:u w:val="none"/>
          <w:strike w:val="false"/>
          <w:sz w:val="20"/>
          <w:szCs w:val="20"/>
          <w:color w:val="000000"/>
        </w:rPr>
        <w:t xml:space="preserve">Waarom kan de baby juist kleiner zijn dan verwacht als de darmen in het vruchtwater liggen? Wat gebeurt er met de voedingstoestand van de baby tijdens de zwangerschap door deze afwijking?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(2025-09-17T15:18:22.009205+00:00):</w:t>
      </w:r>
      <w:r>
        <w:br w:type="textWrapping"/>
      </w:r>
      <w:r>
        <w:rPr>
          <w:rFonts w:ascii="Arial" w:hAnsi="Arial" w:eastAsia="Arial" w:cs="Arial"/>
          <w:i w:val="false"/>
          <w:b w:val="false"/>
          <w:u w:val="none"/>
          <w:strike w:val="false"/>
          <w:sz w:val="20"/>
          <w:szCs w:val="20"/>
          <w:color w:val="000000"/>
        </w:rPr>
        <w:t xml:space="preserve">doordat de darmen buiten het lichaam liggen krijgt de baby niet alle voedingsstoffen binnen en zal dus minder goed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(2025-09-17T15:18:34.614052+00:00):</w:t>
      </w:r>
      <w:r>
        <w:br w:type="textWrapping"/>
      </w:r>
      <w:r>
        <w:rPr>
          <w:rFonts w:ascii="Arial" w:hAnsi="Arial" w:eastAsia="Arial" w:cs="Arial"/>
          <w:i w:val="false"/>
          <w:b w:val="false"/>
          <w:u w:val="none"/>
          <w:strike w:val="false"/>
          <w:sz w:val="20"/>
          <w:szCs w:val="20"/>
          <w:color w:val="000000"/>
        </w:rPr>
        <w:t xml:space="preserve">Precies! Als de darmen buiten het lichaam liggen, kunnen ze minder goed functioneren, raken beschadigd of ontstoken, en kan de opname van voedingsstoffen minder efficiÃ«nt zijn â zelfs al vÃ³Ã³r de geboorte. Dit kan leiden tot groeivertraging, waardoor de baby kleiner blijft dan verwacht.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laat nu een goed begrip van de processen 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stap:  </w:t>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zo volledig mogelijk je gedachten, je redenering en de verbanden naar wat je hebt geleerd. Hoe uitgebreider je verklaring, hoe dieper je begrip!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(2025-09-17T15:21:09.913908+00:00):</w:t>
      </w:r>
      <w:r>
        <w:br w:type="textWrapping"/>
      </w:r>
      <w:r>
        <w:rPr>
          <w:rFonts w:ascii="Arial" w:hAnsi="Arial" w:eastAsia="Arial" w:cs="Arial"/>
          <w:i w:val="false"/>
          <w:b w:val="false"/>
          <w:u w:val="none"/>
          <w:strike w:val="false"/>
          <w:sz w:val="20"/>
          <w:szCs w:val="20"/>
          <w:color w:val="000000"/>
        </w:rPr>
        <w:t xml:space="preserve">door een fout tijdens het vouwen van de lagen en dus een fout in de gastrelatie, is de vouwen niet vollegdig en kan er een gat in de buikwand ontstaan, hierdoor krijgt het kind een groeiachterstand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(2025-09-17T15:21:20.842804+00:00):</w:t>
      </w:r>
      <w:r>
        <w:br w:type="textWrapping"/>
      </w:r>
      <w:r>
        <w:rPr>
          <w:rFonts w:ascii="Arial" w:hAnsi="Arial" w:eastAsia="Arial" w:cs="Arial"/>
          <w:i w:val="false"/>
          <w:b w:val="false"/>
          <w:u w:val="none"/>
          <w:strike w:val="false"/>
          <w:sz w:val="20"/>
          <w:szCs w:val="20"/>
          <w:color w:val="000000"/>
        </w:rPr>
        <w:t xml:space="preserve">Dank voor je uitgebreide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nu oefenen met het overdragen van je kennis naar een nieuwe situatie. Hier is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27-jarige vrouw, zwanger van haar eerste kind, krijgt bij 13 weken een echo. Er wordt een midlijn-opening in de onderrug (lumbosacraal) gevonden. Uit de opening steekt een met vocht gevulde zak waarin delen van het ruggenmerg en zijn vliezen zitten. Het ruggenmerg daar is slecht ontwikkeld. De diagnose is spina bifida met myelomeningocele, een ernstige vorm van neurale buisdefect.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hier gebeurd is? Welke stap(pen) in de embryonale ontwikkeling zijn hierbij van belang?</w:t>
      </w:r>
    </w:p>
    <w:p>
      <w:pPr>
        <w:pStyle w:val="Normal"/>
      </w:pPr>
      <w:r>
        <w:t xml:space="preserve"/>
      </w:r>
    </w:p>
    <w:p>
      <w:pPr>
        <w:pStyle w:val="Titre1"/>
      </w:pPr>
      <w:r>
        <w:t xml:space="preserve">geneticgenius.csv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2025-10-23T14:57:36Z</dcterms:modified>
  <cp:category/>
</cp:coreProperties>
</file>