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(2025-09-17T15:23:20.00577+00:00):</w:t>
      </w:r>
      <w:r>
        <w:br w:type="textWrapping"/>
      </w:r>
      <w:r>
        <w:rPr>
          <w:rFonts w:ascii="Arial" w:hAnsi="Arial" w:eastAsia="Arial" w:cs="Arial"/>
          <w:i w:val="false"/>
          <w:b w:val="false"/>
          <w:u w:val="none"/>
          <w:strike w:val="false"/>
          <w:sz w:val="20"/>
          <w:szCs w:val="20"/>
          <w:color w:val="000000"/>
        </w:rPr>
        <w:t xml:space="preserve">laten we beginnnen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(2025-09-17T15:23:33.428536+00:00):</w:t>
      </w:r>
      <w:r>
        <w:br w:type="textWrapping"/>
      </w:r>
      <w:r>
        <w:rPr>
          <w:rFonts w:ascii="Arial" w:hAnsi="Arial" w:eastAsia="Arial" w:cs="Arial"/>
          <w:i w:val="false"/>
          <w:b w:val="false"/>
          <w:u w:val="none"/>
          <w:strike w:val="false"/>
          <w:sz w:val="20"/>
          <w:szCs w:val="20"/>
          <w:color w:val="000000"/>
        </w:rPr>
        <w:t xml:space="preserve">Goed, we beginnen! Hier is de casus om de theorie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(ongeveer 5 mm) rechts van de navel van de baby gezien. Genetisch onderzoek was normaal. De opening werd groter, en delen van de darmen zweefden in het vruchtwater. Bij de geboorte lagen delen van de dunne en dikke darm, en de maag, buiten de buik. Diagnose: gastroschisis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met basiskennis beginnen:  </w:t>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Hoe heten de drie primaire kiemlagen waaruit het embryo zich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(2025-09-17T15:24:00.795912+00:00):</w:t>
      </w:r>
      <w:r>
        <w:br w:type="textWrapping"/>
      </w:r>
      <w:r>
        <w:rPr>
          <w:rFonts w:ascii="Arial" w:hAnsi="Arial" w:eastAsia="Arial" w:cs="Arial"/>
          <w:i w:val="false"/>
          <w:b w:val="false"/>
          <w:u w:val="none"/>
          <w:strike w:val="false"/>
          <w:sz w:val="20"/>
          <w:szCs w:val="20"/>
          <w:color w:val="000000"/>
        </w:rPr>
        <w:t xml:space="preserve">endotherm, ecotherm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(2025-09-17T15:24:08.88031+00:00):</w:t>
      </w:r>
      <w:r>
        <w:br w:type="textWrapping"/>
      </w:r>
      <w:r>
        <w:rPr>
          <w:rFonts w:ascii="Arial" w:hAnsi="Arial" w:eastAsia="Arial" w:cs="Arial"/>
          <w:i w:val="false"/>
          <w:b w:val="false"/>
          <w:u w:val="none"/>
          <w:strike w:val="false"/>
          <w:sz w:val="20"/>
          <w:szCs w:val="20"/>
          <w:color w:val="000000"/>
        </w:rPr>
        <w:t xml:space="preserve">Goede poging! Je zit heel dichtbij met de termen. Kijk nog eens goed naar de spelling en probeer te bedenken welke lagen er echt zijn tijdens de embryonale ontwikkeling. Twee van de drie zijn bijna goed geschreven.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 namen nogmaals op te schrijven? Denk aan het begin: âecto-â, âmeso-â, en âendo-â. Wat krijg je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(2025-09-17T15:24:24.081567+00:00):</w:t>
      </w:r>
      <w:r>
        <w:br w:type="textWrapping"/>
      </w:r>
      <w:r>
        <w:rPr>
          <w:rFonts w:ascii="Arial" w:hAnsi="Arial" w:eastAsia="Arial" w:cs="Arial"/>
          <w:i w:val="false"/>
          <w:b w:val="false"/>
          <w:u w:val="none"/>
          <w:strike w:val="false"/>
          <w:sz w:val="20"/>
          <w:szCs w:val="20"/>
          <w:color w:val="000000"/>
        </w:rPr>
        <w:t xml:space="preserve">ectoderm, mesoderm en endotherm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(2025-09-17T15:24:33.163682+00:00):</w:t>
      </w:r>
      <w:r>
        <w:br w:type="textWrapping"/>
      </w:r>
      <w:r>
        <w:rPr>
          <w:rFonts w:ascii="Arial" w:hAnsi="Arial" w:eastAsia="Arial" w:cs="Arial"/>
          <w:i w:val="false"/>
          <w:b w:val="false"/>
          <w:u w:val="none"/>
          <w:strike w:val="false"/>
          <w:sz w:val="20"/>
          <w:szCs w:val="20"/>
          <w:color w:val="000000"/>
        </w:rPr>
        <w:t xml:space="preserve">Heel goed, je hebt er nu twee van de drie juist gespeld! "Ectoderm" en "mesoderm" zijn helemaal correct. Kijk nog Ã©Ã©n keer naar de derde laagâje schreef âendothermâ, maar dat is nÃ©t niet goed. Het moet lijken op de andere twee (met â-dermâ aan het eind).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derde kiemlaag nog Ã©Ã©n keer proberen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(2025-09-17T15:25:01.352441+00:00):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(2025-09-17T15:25:08.723285+00:00):</w:t>
      </w:r>
      <w:r>
        <w:br w:type="textWrapping"/>
      </w:r>
      <w:r>
        <w:rPr>
          <w:rFonts w:ascii="Arial" w:hAnsi="Arial" w:eastAsia="Arial" w:cs="Arial"/>
          <w:i w:val="false"/>
          <w:b w:val="false"/>
          <w:u w:val="none"/>
          <w:strike w:val="false"/>
          <w:sz w:val="20"/>
          <w:szCs w:val="20"/>
          <w:color w:val="000000"/>
        </w:rPr>
        <w:t xml:space="preserve">Precies! De drie kiemlagen zijn: ectoderm, mesoderm en endoderm.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een volgende basisvraag, gerelateerd aan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(2025-09-17T15:25:21.597048+00:00):</w:t>
      </w:r>
      <w:r>
        <w:br w:type="textWrapping"/>
      </w:r>
      <w:r>
        <w:rPr>
          <w:rFonts w:ascii="Arial" w:hAnsi="Arial" w:eastAsia="Arial" w:cs="Arial"/>
          <w:i w:val="false"/>
          <w:b w:val="false"/>
          <w:u w:val="none"/>
          <w:strike w:val="false"/>
          <w:sz w:val="20"/>
          <w:szCs w:val="20"/>
          <w:color w:val="000000"/>
        </w:rPr>
        <w:t xml:space="preserve">dat het embryo gaat vouwen in de juiste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(2025-09-17T15:25:31.193308+00:00):</w:t>
      </w:r>
      <w:r>
        <w:br w:type="textWrapping"/>
      </w:r>
      <w:r>
        <w:rPr>
          <w:rFonts w:ascii="Arial" w:hAnsi="Arial" w:eastAsia="Arial" w:cs="Arial"/>
          <w:i w:val="false"/>
          <w:b w:val="false"/>
          <w:u w:val="none"/>
          <w:strike w:val="false"/>
          <w:sz w:val="20"/>
          <w:szCs w:val="20"/>
          <w:color w:val="000000"/>
        </w:rPr>
        <w:t xml:space="preserve">Je zit op het goede spoorâhet embryo verandert inderdaad van vorm door te plooien. Kun je iets specifieker zijn? Waar âvouwtâ het embryo precies, en wat is het grote gevolg daarvan voor de structuur van het lichaam? Denk bijvoorbeeld aan de richting(en) waarin deze plooing optreedt en wat het effect is op de positie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gedachte nog verder uitbreiden?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(2025-09-17T15:26:39.387686+00:00):</w:t>
      </w:r>
      <w:r>
        <w:br w:type="textWrapping"/>
      </w:r>
      <w:r>
        <w:rPr>
          <w:rFonts w:ascii="Arial" w:hAnsi="Arial" w:eastAsia="Arial" w:cs="Arial"/>
          <w:i w:val="false"/>
          <w:b w:val="false"/>
          <w:u w:val="none"/>
          <w:strike w:val="false"/>
          <w:sz w:val="20"/>
          <w:szCs w:val="20"/>
          <w:color w:val="000000"/>
        </w:rPr>
        <w:t xml:space="preserve">zo gaat bijv het hart en andere organen in de goede richting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(2025-09-17T15:26:46.952555+00:00):</w:t>
      </w:r>
      <w:r>
        <w:br w:type="textWrapping"/>
      </w:r>
      <w:r>
        <w:rPr>
          <w:rFonts w:ascii="Arial" w:hAnsi="Arial" w:eastAsia="Arial" w:cs="Arial"/>
          <w:i w:val="false"/>
          <w:b w:val="false"/>
          <w:u w:val="none"/>
          <w:strike w:val="false"/>
          <w:sz w:val="20"/>
          <w:szCs w:val="20"/>
          <w:color w:val="000000"/>
        </w:rPr>
        <w:t xml:space="preserve">Dat klopt! Door embryonale plooing komen het hart en andere organen op de juiste plek te liggen. Kun je benoemen in welke twee richtingen deze plooing gebeurt? Denk aan hoe het embryo van een platte schijf naar een meer driedimensionale structuur vouwt. Welke twee hoofdbewegingen maken het embryo buisvormig?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(2025-09-17T15:26:56.048154+00:00):</w:t>
      </w:r>
      <w:r>
        <w:br w:type="textWrapping"/>
      </w:r>
      <w:r>
        <w:rPr>
          <w:rFonts w:ascii="Arial" w:hAnsi="Arial" w:eastAsia="Arial" w:cs="Arial"/>
          <w:i w:val="false"/>
          <w:b w:val="false"/>
          <w:u w:val="none"/>
          <w:strike w:val="false"/>
          <w:sz w:val="20"/>
          <w:szCs w:val="20"/>
          <w:color w:val="000000"/>
        </w:rPr>
        <w:t xml:space="preserve">craniaal en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(2025-09-17T15:27:04.780454+00:00):</w:t>
      </w:r>
      <w:r>
        <w:br w:type="textWrapping"/>
      </w:r>
      <w:r>
        <w:rPr>
          <w:rFonts w:ascii="Arial" w:hAnsi="Arial" w:eastAsia="Arial" w:cs="Arial"/>
          <w:i w:val="false"/>
          <w:b w:val="false"/>
          <w:u w:val="none"/>
          <w:strike w:val="false"/>
          <w:sz w:val="20"/>
          <w:szCs w:val="20"/>
          <w:color w:val="000000"/>
        </w:rPr>
        <w:t xml:space="preserve">Heel goed! Dat zijn inderdaad twee belangrijke richtingen: craniaal (richting hoofd) en caudaal (richting staart). Embryonale plooing gebeurt in de craniocaudale richting (van hoofd naar staart) Ã©nâ¦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andere richting is er naast craniocaudale plooing die bijdraagt aan de vorming van het buisvormige embryo? Denk goed na: het embryo vouwt niet alleen van voor naar achter, maar ook vanâ¦?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(2025-09-17T15:27:21.306119+00:00):</w:t>
      </w:r>
      <w:r>
        <w:br w:type="textWrapping"/>
      </w:r>
      <w:r>
        <w:rPr>
          <w:rFonts w:ascii="Arial" w:hAnsi="Arial" w:eastAsia="Arial" w:cs="Arial"/>
          <w:i w:val="false"/>
          <w:b w:val="false"/>
          <w:u w:val="none"/>
          <w:strike w:val="false"/>
          <w:sz w:val="20"/>
          <w:szCs w:val="20"/>
          <w:color w:val="000000"/>
        </w:rPr>
        <w:t xml:space="preserve">boven naar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(2025-09-17T15:27:30.675411+00:00):</w:t>
      </w:r>
      <w:r>
        <w:br w:type="textWrapping"/>
      </w:r>
      <w:r>
        <w:rPr>
          <w:rFonts w:ascii="Arial" w:hAnsi="Arial" w:eastAsia="Arial" w:cs="Arial"/>
          <w:i w:val="false"/>
          <w:b w:val="false"/>
          <w:u w:val="none"/>
          <w:strike w:val="false"/>
          <w:sz w:val="20"/>
          <w:szCs w:val="20"/>
          <w:color w:val="000000"/>
        </w:rPr>
        <w:t xml:space="preserve">Je denkt goed na! Boven naar beneden is Ã©Ã©n manier om het te omschrijven, maar meestal wordt hiervoor een andere term gebruikt in de embryologie. Probeer te bedenken: het embryo vouwt zich niet alleen van hoofd naar staart (craniocaudaal), maar ook over de zijkanten.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termen gebruik je voor âboven/onderâ en âvoor/achterâ in anatomische richting? Denk aan âventraal/dorsaalâ of iets met âlateraalâ. Kun je de andere richting van plooing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(2025-09-17T15:27:37.662137+00:00):</w:t>
      </w:r>
      <w:r>
        <w:br w:type="textWrapping"/>
      </w:r>
      <w:r>
        <w:rPr>
          <w:rFonts w:ascii="Arial" w:hAnsi="Arial" w:eastAsia="Arial" w:cs="Arial"/>
          <w:i w:val="false"/>
          <w:b w:val="false"/>
          <w:u w:val="none"/>
          <w:strike w:val="false"/>
          <w:sz w:val="20"/>
          <w:szCs w:val="20"/>
          <w:color w:val="000000"/>
        </w:rPr>
        <w:t xml:space="preserve">transversaal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(2025-09-17T15:27:46.892283+00:00):</w:t>
      </w:r>
      <w:r>
        <w:br w:type="textWrapping"/>
      </w:r>
      <w:r>
        <w:rPr>
          <w:rFonts w:ascii="Arial" w:hAnsi="Arial" w:eastAsia="Arial" w:cs="Arial"/>
          <w:i w:val="false"/>
          <w:b w:val="false"/>
          <w:u w:val="none"/>
          <w:strike w:val="false"/>
          <w:sz w:val="20"/>
          <w:szCs w:val="20"/>
          <w:color w:val="000000"/>
        </w:rPr>
        <w:t xml:space="preserve">Precies, dat is goed! Naast de craniocaudale plooing (van hoofd naar staart), is er ook een transversale plooing (van zijkant naar zijkant/lateraal). Hierdoor sluit het embryo zich aan de voorkant (ventraal) en ontstaat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essentiÃ«le term koppelen aan deze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wat âventrale sluitingâ (ventral closure) is en waarom dit belangrijk is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(2025-09-17T15:28:12.375904+00:00):</w:t>
      </w:r>
      <w:r>
        <w:br w:type="textWrapping"/>
      </w:r>
      <w:r>
        <w:rPr>
          <w:rFonts w:ascii="Arial" w:hAnsi="Arial" w:eastAsia="Arial" w:cs="Arial"/>
          <w:i w:val="false"/>
          <w:b w:val="false"/>
          <w:u w:val="none"/>
          <w:strike w:val="false"/>
          <w:sz w:val="20"/>
          <w:szCs w:val="20"/>
          <w:color w:val="000000"/>
        </w:rPr>
        <w:t xml:space="preserve">de neurale buis moet goed worden gelsoten anders krijg je een open ruggetje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(2025-09-17T15:28:23.304524+00:00):</w:t>
      </w:r>
      <w:r>
        <w:br w:type="textWrapping"/>
      </w:r>
      <w:r>
        <w:rPr>
          <w:rFonts w:ascii="Arial" w:hAnsi="Arial" w:eastAsia="Arial" w:cs="Arial"/>
          <w:i w:val="false"/>
          <w:b w:val="false"/>
          <w:u w:val="none"/>
          <w:strike w:val="false"/>
          <w:sz w:val="20"/>
          <w:szCs w:val="20"/>
          <w:color w:val="000000"/>
        </w:rPr>
        <w:t xml:space="preserve">Goed dat je aan sluiting denkt en je maakt al een link met afwijkingen, zoals een open ruggetje (spina bifida)! De neurale buis sluiting is zeker belangrijk, maar âventrale sluitingâ bedoelt eigenlijk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hieraan: ventrale sluiting heeft vooral te maken met de voorkant (de buikzijde) van het embryo. Wat gebeurt er aan de voorkant van het embryo rond de vierde en vijfde week, en wat is het belangrijkste gevolg van deze 'sluiting'?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uit te leggen wat er precies met de buikwand en de lichaamsholte gebeurt tijdens 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(2025-09-17T15:29:13.026642+00:00):</w:t>
      </w:r>
      <w:r>
        <w:br w:type="textWrapping"/>
      </w:r>
      <w:r>
        <w:rPr>
          <w:rFonts w:ascii="Arial" w:hAnsi="Arial" w:eastAsia="Arial" w:cs="Arial"/>
          <w:i w:val="false"/>
          <w:b w:val="false"/>
          <w:u w:val="none"/>
          <w:strike w:val="false"/>
          <w:sz w:val="20"/>
          <w:szCs w:val="20"/>
          <w:color w:val="000000"/>
        </w:rPr>
        <w:t xml:space="preserve">het buikvlies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(2025-09-17T15:30:15.840392+00:00):</w:t>
      </w:r>
      <w:r>
        <w:br w:type="textWrapping"/>
      </w:r>
      <w:r>
        <w:rPr>
          <w:rFonts w:ascii="Arial" w:hAnsi="Arial" w:eastAsia="Arial" w:cs="Arial"/>
          <w:i w:val="false"/>
          <w:b w:val="false"/>
          <w:u w:val="none"/>
          <w:strike w:val="false"/>
          <w:sz w:val="20"/>
          <w:szCs w:val="20"/>
          <w:color w:val="000000"/>
        </w:rPr>
        <w:t xml:space="preserve">en de anus en andere holtes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(2025-09-17T15:30:24.28874+00:00):</w:t>
      </w:r>
      <w:r>
        <w:br w:type="textWrapping"/>
      </w:r>
      <w:r>
        <w:rPr>
          <w:rFonts w:ascii="Arial" w:hAnsi="Arial" w:eastAsia="Arial" w:cs="Arial"/>
          <w:i w:val="false"/>
          <w:b w:val="false"/>
          <w:u w:val="none"/>
          <w:strike w:val="false"/>
          <w:sz w:val="20"/>
          <w:szCs w:val="20"/>
          <w:color w:val="000000"/>
        </w:rPr>
        <w:t xml:space="preserve">Goed gedacht: bij de embryonale sluitingsprocessen ontstaan er inderdaad meerdere lichaamsopeningen zoals de anus. Maar bij ventrale sluiting draait het vooral om het sluiten van de buikwand aan de voorkant.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dat deze sluiting niet goed gebeurtâzoals bij de casus met gastroschisis. Wat gebeurt er dan met de buikorganen? Waar bevinden ze zich dan ten opzichte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stap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(2025-09-17T15:30:40.925414+00:00):</w:t>
      </w:r>
      <w:r>
        <w:br w:type="textWrapping"/>
      </w:r>
      <w:r>
        <w:rPr>
          <w:rFonts w:ascii="Arial" w:hAnsi="Arial" w:eastAsia="Arial" w:cs="Arial"/>
          <w:i w:val="false"/>
          <w:b w:val="false"/>
          <w:u w:val="none"/>
          <w:strike w:val="false"/>
          <w:sz w:val="20"/>
          <w:szCs w:val="20"/>
          <w:color w:val="000000"/>
        </w:rPr>
        <w:t xml:space="preserve">dan puilen die uit naar 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(2025-09-17T15:30:49.00833+00:00):</w:t>
      </w:r>
      <w:r>
        <w:br w:type="textWrapping"/>
      </w:r>
      <w:r>
        <w:rPr>
          <w:rFonts w:ascii="Arial" w:hAnsi="Arial" w:eastAsia="Arial" w:cs="Arial"/>
          <w:i w:val="false"/>
          <w:b w:val="false"/>
          <w:u w:val="none"/>
          <w:strike w:val="false"/>
          <w:sz w:val="20"/>
          <w:szCs w:val="20"/>
          <w:color w:val="000000"/>
        </w:rPr>
        <w:t xml:space="preserve">Precies, dat klopt! Wanneer de ventrale sluiting niet goed verloopt, kunnen de buikorganen naar buiten puilen omdat de buikwand niet volledig gesloten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 belangrijk onderdeel van de embryonale ontwikkeling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vier belangrijkste onderdelen (subdivisies) van het mesoderm, en kun je ze in volgorde van mediaal naar lateraal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(2025-09-17T15:31:17.703025+00:00):</w:t>
      </w:r>
      <w:r>
        <w:br w:type="textWrapping"/>
      </w:r>
      <w:r>
        <w:rPr>
          <w:rFonts w:ascii="Arial" w:hAnsi="Arial" w:eastAsia="Arial" w:cs="Arial"/>
          <w:i w:val="false"/>
          <w:b w:val="false"/>
          <w:u w:val="none"/>
          <w:strike w:val="false"/>
          <w:sz w:val="20"/>
          <w:szCs w:val="20"/>
          <w:color w:val="000000"/>
        </w:rPr>
        <w:t xml:space="preserve">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(2025-09-17T15:31:29.819588+00:00):</w:t>
      </w:r>
      <w:r>
        <w:br w:type="textWrapping"/>
      </w:r>
      <w:r>
        <w:rPr>
          <w:rFonts w:ascii="Arial" w:hAnsi="Arial" w:eastAsia="Arial" w:cs="Arial"/>
          <w:i w:val="false"/>
          <w:b w:val="false"/>
          <w:u w:val="none"/>
          <w:strike w:val="false"/>
          <w:sz w:val="20"/>
          <w:szCs w:val="20"/>
          <w:color w:val="000000"/>
        </w:rPr>
        <w:t xml:space="preserve">Goed, axiaal is inderdaad de meest mediale (centraal gelegen) subdivisie van het mesoderm! Er zijn echter nog drie andere verdelingen, verder naar buiten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ze allemaal op te sommen, van binnen (mediaal) naar buiten (lateraal)? Dus: axiaal â¦, â¦, â¦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(2025-09-17T15:32:01.157284+00:00):</w:t>
      </w:r>
      <w:r>
        <w:br w:type="textWrapping"/>
      </w:r>
      <w:r>
        <w:rPr>
          <w:rFonts w:ascii="Arial" w:hAnsi="Arial" w:eastAsia="Arial" w:cs="Arial"/>
          <w:i w:val="false"/>
          <w:b w:val="false"/>
          <w:u w:val="none"/>
          <w:strike w:val="false"/>
          <w:sz w:val="20"/>
          <w:szCs w:val="20"/>
          <w:color w:val="000000"/>
        </w:rPr>
        <w:t xml:space="preserve">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(2025-09-17T15:32:13.975589+00:00):</w:t>
      </w:r>
      <w:r>
        <w:br w:type="textWrapping"/>
      </w:r>
      <w:r>
        <w:rPr>
          <w:rFonts w:ascii="Arial" w:hAnsi="Arial" w:eastAsia="Arial" w:cs="Arial"/>
          <w:i w:val="false"/>
          <w:b w:val="false"/>
          <w:u w:val="none"/>
          <w:strike w:val="false"/>
          <w:sz w:val="20"/>
          <w:szCs w:val="20"/>
          <w:color w:val="000000"/>
        </w:rPr>
        <w:t xml:space="preserve">Heel goed! Je hebt nu "axiaal" en "paraxiaal" genoemd, dat zijn de eerste twee van binnen naar buiten. Kun je de resterende twee laterale subdivisies ook nog proberen op te noemen? Denk aan termen als âintermediairâ en âlaterale plaatâ. Probeer de reeks eens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(2025-09-17T15:32:51.638266+00:00):</w:t>
      </w:r>
      <w:r>
        <w:br w:type="textWrapping"/>
      </w:r>
      <w:r>
        <w:rPr>
          <w:rFonts w:ascii="Arial" w:hAnsi="Arial" w:eastAsia="Arial" w:cs="Arial"/>
          <w:i w:val="false"/>
          <w:b w:val="false"/>
          <w:u w:val="none"/>
          <w:strike w:val="false"/>
          <w:sz w:val="20"/>
          <w:szCs w:val="20"/>
          <w:color w:val="000000"/>
        </w:rPr>
        <w:t xml:space="preserve">nee ik snap het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(2025-09-17T15:33:03.55056+00:00):</w:t>
      </w:r>
      <w:r>
        <w:br w:type="textWrapping"/>
      </w:r>
      <w:r>
        <w:rPr>
          <w:rFonts w:ascii="Arial" w:hAnsi="Arial" w:eastAsia="Arial" w:cs="Arial"/>
          <w:i w:val="false"/>
          <w:b w:val="false"/>
          <w:u w:val="none"/>
          <w:strike w:val="false"/>
          <w:sz w:val="20"/>
          <w:szCs w:val="20"/>
          <w:color w:val="000000"/>
        </w:rPr>
        <w:t xml:space="preserve">Geen probleem, dat is helemaal niet erg! Laten we het stap voor stap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het mesoderm (de middelste kiemlaag) en die wordt verdeeld in vier stukken als je van het midden (de as) naar buiten kijkt: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Ligt helemaal in het midden, bij de centrale as.</w:t>
      </w:r>
      <w:r>
        <w:br w:type="textWrapping"/>
      </w:r>
      <w:r>
        <w:rPr>
          <w:rFonts w:ascii="Arial" w:hAnsi="Arial" w:eastAsia="Arial" w:cs="Arial"/>
          <w:i w:val="false"/>
          <w:b w:val="false"/>
          <w:u w:val="none"/>
          <w:strike w:val="false"/>
          <w:sz w:val="20"/>
          <w:szCs w:val="20"/>
          <w:color w:val="000000"/>
        </w:rPr>
        <w:t xml:space="preserve">2. **Paraxiaal mesoderm**: Direct naast het axiaal mesoderm.</w:t>
      </w:r>
      <w:r>
        <w:br w:type="textWrapping"/>
      </w:r>
      <w:r>
        <w:rPr>
          <w:rFonts w:ascii="Arial" w:hAnsi="Arial" w:eastAsia="Arial" w:cs="Arial"/>
          <w:i w:val="false"/>
          <w:b w:val="false"/>
          <w:u w:val="none"/>
          <w:strike w:val="false"/>
          <w:sz w:val="20"/>
          <w:szCs w:val="20"/>
          <w:color w:val="000000"/>
        </w:rPr>
        <w:t xml:space="preserve">3. **Intermediair mesoderm**: Zit tussen het paraxiaal en het meest buitenste stuk.</w:t>
      </w:r>
      <w:r>
        <w:br w:type="textWrapping"/>
      </w:r>
      <w:r>
        <w:rPr>
          <w:rFonts w:ascii="Arial" w:hAnsi="Arial" w:eastAsia="Arial" w:cs="Arial"/>
          <w:i w:val="false"/>
          <w:b w:val="false"/>
          <w:u w:val="none"/>
          <w:strike w:val="false"/>
          <w:sz w:val="20"/>
          <w:szCs w:val="20"/>
          <w:color w:val="000000"/>
        </w:rPr>
        <w:t xml:space="preserve">4. **Laterale plaat mesoderm**: Het meest aan de zijkant (lateraal), tegen de buitenrand.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vier nu nog eens zelf in volgorde opnoemen? Dat helpt om ze te onthouden!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(2025-09-17T15:33:37.362656+00:00):</w:t>
      </w:r>
      <w:r>
        <w:br w:type="textWrapping"/>
      </w:r>
      <w:r>
        <w:rPr>
          <w:rFonts w:ascii="Arial" w:hAnsi="Arial" w:eastAsia="Arial" w:cs="Arial"/>
          <w:i w:val="false"/>
          <w:b w:val="false"/>
          <w:u w:val="none"/>
          <w:strike w:val="false"/>
          <w:sz w:val="20"/>
          <w:szCs w:val="20"/>
          <w:color w:val="000000"/>
        </w:rPr>
        <w:t xml:space="preserve">axiaal mesoderm , paraxiaal mesoderm, intermediair mesoderm =,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(2025-09-17T15:33:45.450663+00:00):</w:t>
      </w:r>
      <w:r>
        <w:br w:type="textWrapping"/>
      </w:r>
      <w:r>
        <w:rPr>
          <w:rFonts w:ascii="Arial" w:hAnsi="Arial" w:eastAsia="Arial" w:cs="Arial"/>
          <w:i w:val="false"/>
          <w:b w:val="false"/>
          <w:u w:val="none"/>
          <w:strike w:val="false"/>
          <w:sz w:val="20"/>
          <w:szCs w:val="20"/>
          <w:color w:val="000000"/>
        </w:rPr>
        <w:t xml:space="preserve">Heel goed! Dat zijn ze allemaal op de juiste volgorde:  </w:t>
      </w:r>
      <w:r>
        <w:br w:type="textWrapping"/>
      </w:r>
      <w:r>
        <w:rPr>
          <w:rFonts w:ascii="Arial" w:hAnsi="Arial" w:eastAsia="Arial" w:cs="Arial"/>
          <w:i w:val="false"/>
          <w:b w:val="false"/>
          <w:u w:val="none"/>
          <w:strike w:val="false"/>
          <w:sz w:val="20"/>
          <w:szCs w:val="20"/>
          <w:color w:val="000000"/>
        </w:rPr>
        <w:t xml:space="preserve">**Axiaal mesoderm, paraxiaal mesoderm, intermediair mesoderm, laterale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Ã©Ã©n laatste basisvraag doen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gastrulatie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(2025-09-17T15:34:03.902037+00:00):</w:t>
      </w:r>
      <w:r>
        <w:br w:type="textWrapping"/>
      </w:r>
      <w:r>
        <w:rPr>
          <w:rFonts w:ascii="Arial" w:hAnsi="Arial" w:eastAsia="Arial" w:cs="Arial"/>
          <w:i w:val="false"/>
          <w:b w:val="false"/>
          <w:u w:val="none"/>
          <w:strike w:val="false"/>
          <w:sz w:val="20"/>
          <w:szCs w:val="20"/>
          <w:color w:val="000000"/>
        </w:rPr>
        <w:t xml:space="preserve">gastrulatie is het van 2 naar 3 laags dus dan ontstaan er 3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(2025-09-17T15:34:13.218247+00:00):</w:t>
      </w:r>
      <w:r>
        <w:br w:type="textWrapping"/>
      </w:r>
      <w:r>
        <w:rPr>
          <w:rFonts w:ascii="Arial" w:hAnsi="Arial" w:eastAsia="Arial" w:cs="Arial"/>
          <w:i w:val="false"/>
          <w:b w:val="false"/>
          <w:u w:val="none"/>
          <w:strike w:val="false"/>
          <w:sz w:val="20"/>
          <w:szCs w:val="20"/>
          <w:color w:val="000000"/>
        </w:rPr>
        <w:t xml:space="preserve">Precies! Gastrulatie is inderdaad het proces waarbij het embryo verandert van een tweelagig naar een drielagig (trilaminaire) structuur â en zo ontstaan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basisbegrippen goed in de vingers hebt, gaan we verder met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zoân essentieel proces voor de verdere ontwikkeling van het embryo? Wat maakt het onmisbaar voor het vormen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(2025-09-17T15:34:27.874382+00:00):</w:t>
      </w:r>
      <w:r>
        <w:br w:type="textWrapping"/>
      </w:r>
      <w:r>
        <w:rPr>
          <w:rFonts w:ascii="Arial" w:hAnsi="Arial" w:eastAsia="Arial" w:cs="Arial"/>
          <w:i w:val="false"/>
          <w:b w:val="false"/>
          <w:u w:val="none"/>
          <w:strike w:val="false"/>
          <w:sz w:val="20"/>
          <w:szCs w:val="20"/>
          <w:color w:val="000000"/>
        </w:rPr>
        <w:t xml:space="preserve">omdat zo bepaalde orgaansystemen worden gevormd en een plek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(2025-09-17T15:34:36.577455+00:00):</w:t>
      </w:r>
      <w:r>
        <w:br w:type="textWrapping"/>
      </w:r>
      <w:r>
        <w:rPr>
          <w:rFonts w:ascii="Arial" w:hAnsi="Arial" w:eastAsia="Arial" w:cs="Arial"/>
          <w:i w:val="false"/>
          <w:b w:val="false"/>
          <w:u w:val="none"/>
          <w:strike w:val="false"/>
          <w:sz w:val="20"/>
          <w:szCs w:val="20"/>
          <w:color w:val="000000"/>
        </w:rPr>
        <w:t xml:space="preserve">Dat klopt! Je noemt een belangrijk punt: door gastrulatie krijgen cellen een specifieke positie en worden voorbestemd om bepaalde organen en weefsels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zijn? Wat gebeurt er met de cellen tijdens gastrulatie waardoor ze zich kunnen ontwikkelen tot verschillende orgaansystemen? Denk aan celmigratie en differentiatie. Wil je dat stukje nog proberen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(2025-09-17T15:35:04.031197+00:00):</w:t>
      </w:r>
      <w:r>
        <w:br w:type="textWrapping"/>
      </w:r>
      <w:r>
        <w:rPr>
          <w:rFonts w:ascii="Arial" w:hAnsi="Arial" w:eastAsia="Arial" w:cs="Arial"/>
          <w:i w:val="false"/>
          <w:b w:val="false"/>
          <w:u w:val="none"/>
          <w:strike w:val="false"/>
          <w:sz w:val="20"/>
          <w:szCs w:val="20"/>
          <w:color w:val="000000"/>
        </w:rPr>
        <w:t xml:space="preserve">het hipoblaast en epiblast verandere in endoderm, mesoderm en ectoderme laag dus deze cellen veranderen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(2025-09-17T15:35:13.019392+00:00):</w:t>
      </w:r>
      <w:r>
        <w:br w:type="textWrapping"/>
      </w:r>
      <w:r>
        <w:rPr>
          <w:rFonts w:ascii="Arial" w:hAnsi="Arial" w:eastAsia="Arial" w:cs="Arial"/>
          <w:i w:val="false"/>
          <w:b w:val="false"/>
          <w:u w:val="none"/>
          <w:strike w:val="false"/>
          <w:sz w:val="20"/>
          <w:szCs w:val="20"/>
          <w:color w:val="000000"/>
        </w:rPr>
        <w:t xml:space="preserve">Heel goed! De epiblastcellen migreren tijdens gastrulatie en vormen zo de drie kiemlagen (ectoderm, mesoderm en endoderm) en de cellen ondergaan veranderingen, zodat ze later verschillende weefsels en organen kunnen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over een ander belangrijk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embryonale plooing (folding) belangrijk voor het ontstaan van de lichaamsholtes (bijvoorbeeld de buikholte/thoraxholte)? Wat gebeurt er met de holtes tijdens het vouwen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(2025-09-17T15:35:46.941038+00:00):</w:t>
      </w:r>
      <w:r>
        <w:br w:type="textWrapping"/>
      </w:r>
      <w:r>
        <w:rPr>
          <w:rFonts w:ascii="Arial" w:hAnsi="Arial" w:eastAsia="Arial" w:cs="Arial"/>
          <w:i w:val="false"/>
          <w:b w:val="false"/>
          <w:u w:val="none"/>
          <w:strike w:val="false"/>
          <w:sz w:val="20"/>
          <w:szCs w:val="20"/>
          <w:color w:val="000000"/>
        </w:rPr>
        <w:t xml:space="preserve">bepaalde holtes vouwen eromheen en vormen bijvoorbeeld de vruchtzak en bepaalde holtes worden ook kleiner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(2025-09-17T15:35:59.724302+00:00):</w:t>
      </w:r>
      <w:r>
        <w:br w:type="textWrapping"/>
      </w:r>
      <w:r>
        <w:rPr>
          <w:rFonts w:ascii="Arial" w:hAnsi="Arial" w:eastAsia="Arial" w:cs="Arial"/>
          <w:i w:val="false"/>
          <w:b w:val="false"/>
          <w:u w:val="none"/>
          <w:strike w:val="false"/>
          <w:sz w:val="20"/>
          <w:szCs w:val="20"/>
          <w:color w:val="000000"/>
        </w:rPr>
        <w:t xml:space="preserve">Je gedachten gaan de goede kant op! De plooien zorgen inderdaad voor het ontstaan van nieuwe ruimtes en het veranderen van bestaande holtes, maar het gaat specifiek over hoe de lichaamswand en de lichaamsholte worden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met de dooierzak tijdens de embryonale plooing? En hoe ontstaat de definitieve buikholte (peritoneale holte)? Kun je dat stapje nog uitleggen? (Tip: denk aan hoe de embryo van âplatâ naar een buisvormige structuur vouwt, zodat organen binnen de lichaamsholte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(2025-09-17T15:36:29.483381+00:00):</w:t>
      </w:r>
      <w:r>
        <w:br w:type="textWrapping"/>
      </w:r>
      <w:r>
        <w:rPr>
          <w:rFonts w:ascii="Arial" w:hAnsi="Arial" w:eastAsia="Arial" w:cs="Arial"/>
          <w:i w:val="false"/>
          <w:b w:val="false"/>
          <w:u w:val="none"/>
          <w:strike w:val="false"/>
          <w:sz w:val="20"/>
          <w:szCs w:val="20"/>
          <w:color w:val="000000"/>
        </w:rPr>
        <w:t xml:space="preserve">de dooierzak verdwijnt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(2025-09-17T15:36:39.668141+00:00):</w:t>
      </w:r>
      <w:r>
        <w:br w:type="textWrapping"/>
      </w:r>
      <w:r>
        <w:rPr>
          <w:rFonts w:ascii="Arial" w:hAnsi="Arial" w:eastAsia="Arial" w:cs="Arial"/>
          <w:i w:val="false"/>
          <w:b w:val="false"/>
          <w:u w:val="none"/>
          <w:strike w:val="false"/>
          <w:sz w:val="20"/>
          <w:szCs w:val="20"/>
          <w:color w:val="000000"/>
        </w:rPr>
        <w:t xml:space="preserve">De dooierzak wordt inderdaad kleiner, maar hij verdwijnt niet meteen helemaal. Tijdens de embryonale plooing wordt een deel van de dooierzak ingesloten in het embryo en vormt zo het primitieve darmkanaal, terwijl de rest buiten blijft en uiteindelijk verdwijnt.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proberen uit te leggen hoe deze plooien bijdragen aan het vormen van de uiteindelijke lichaamsholte rondom de organen? Wat gebeurt er met de zijplaten van het mesoderm tijdens deze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(2025-09-17T15:36:57.140458+00:00):</w:t>
      </w:r>
      <w:r>
        <w:br w:type="textWrapping"/>
      </w:r>
      <w:r>
        <w:rPr>
          <w:rFonts w:ascii="Arial" w:hAnsi="Arial" w:eastAsia="Arial" w:cs="Arial"/>
          <w:i w:val="false"/>
          <w:b w:val="false"/>
          <w:u w:val="none"/>
          <w:strike w:val="false"/>
          <w:sz w:val="20"/>
          <w:szCs w:val="20"/>
          <w:color w:val="000000"/>
        </w:rPr>
        <w:t xml:space="preserve">zijplaten van het mesoderm vormen volgensmij de nieren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(2025-09-17T15:37:15.187521+00:00):</w:t>
      </w:r>
      <w:r>
        <w:br w:type="textWrapping"/>
      </w:r>
      <w:r>
        <w:rPr>
          <w:rFonts w:ascii="Arial" w:hAnsi="Arial" w:eastAsia="Arial" w:cs="Arial"/>
          <w:i w:val="false"/>
          <w:b w:val="false"/>
          <w:u w:val="none"/>
          <w:strike w:val="false"/>
          <w:sz w:val="20"/>
          <w:szCs w:val="20"/>
          <w:color w:val="000000"/>
        </w:rPr>
        <w:t xml:space="preserve">Dat is een mooie poging! Je denkt goed na, want de intermediaire zijplaat van het mesoderm is inderdaad betrokken bij de ontwikkeling van de nieren. Maar tijdens de embryonale plooing richten we ons vooral op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even opnieuw: wat gebeurt er met het laterale plaatmesoderm tijdens transversale plooing? Wat vormt het laterale plaatmesoderm, waardoor er holtes ontstaan waar buikorganen in komen te liggen?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stukje nog eens proberen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(2025-09-17T15:37:35.095775+00:00):</w:t>
      </w:r>
      <w:r>
        <w:br w:type="textWrapping"/>
      </w:r>
      <w:r>
        <w:rPr>
          <w:rFonts w:ascii="Arial" w:hAnsi="Arial" w:eastAsia="Arial" w:cs="Arial"/>
          <w:i w:val="false"/>
          <w:b w:val="false"/>
          <w:u w:val="none"/>
          <w:strike w:val="false"/>
          <w:sz w:val="20"/>
          <w:szCs w:val="20"/>
          <w:color w:val="000000"/>
        </w:rPr>
        <w:t xml:space="preserve">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(2025-09-17T15:37:45.84812+00:00):</w:t>
      </w:r>
      <w:r>
        <w:br w:type="textWrapping"/>
      </w:r>
      <w:r>
        <w:rPr>
          <w:rFonts w:ascii="Arial" w:hAnsi="Arial" w:eastAsia="Arial" w:cs="Arial"/>
          <w:i w:val="false"/>
          <w:b w:val="false"/>
          <w:u w:val="none"/>
          <w:strike w:val="false"/>
          <w:sz w:val="20"/>
          <w:szCs w:val="20"/>
          <w:color w:val="000000"/>
        </w:rPr>
        <w:t xml:space="preserve">Goed! Het laterale plaatmesoderm draagt inderdaad bij aan de vorming van de buikwand. Het splitst zich tijdens de embryonale ontwikkeling in twee lagen: een buitenste (parietale/somatische) en een binnenste (viscerale/splanchnische)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twee lagen begrenzen samen de (primitieve) lichaamsholte, oftewel het **intraembryonale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extra vraag om te verdiepen:  </w:t>
      </w:r>
      <w:r>
        <w:br w:type="textWrapping"/>
      </w:r>
      <w:r>
        <w:rPr>
          <w:rFonts w:ascii="Arial" w:hAnsi="Arial" w:eastAsia="Arial" w:cs="Arial"/>
          <w:i w:val="false"/>
          <w:b w:val="false"/>
          <w:u w:val="none"/>
          <w:strike w:val="false"/>
          <w:sz w:val="20"/>
          <w:szCs w:val="20"/>
          <w:color w:val="000000"/>
        </w:rPr>
        <w:t xml:space="preserve">Welke structuren worden respectievelijk gevormd uit de parietale (somatische) laag en uit de viscerale (splanchnische) laag van het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(2025-09-17T15:38:07.336583+00:00):</w:t>
      </w:r>
      <w:r>
        <w:br w:type="textWrapping"/>
      </w:r>
      <w:r>
        <w:rPr>
          <w:rFonts w:ascii="Arial" w:hAnsi="Arial" w:eastAsia="Arial" w:cs="Arial"/>
          <w:i w:val="false"/>
          <w:b w:val="false"/>
          <w:u w:val="none"/>
          <w:strike w:val="false"/>
          <w:sz w:val="20"/>
          <w:szCs w:val="20"/>
          <w:color w:val="000000"/>
        </w:rPr>
        <w:t xml:space="preserve">buikvlies en darmen ofzo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(2025-09-17T15:38:16.147435+00:00):</w:t>
      </w:r>
      <w:r>
        <w:br w:type="textWrapping"/>
      </w:r>
      <w:r>
        <w:rPr>
          <w:rFonts w:ascii="Arial" w:hAnsi="Arial" w:eastAsia="Arial" w:cs="Arial"/>
          <w:i w:val="false"/>
          <w:b w:val="false"/>
          <w:u w:val="none"/>
          <w:strike w:val="false"/>
          <w:sz w:val="20"/>
          <w:szCs w:val="20"/>
          <w:color w:val="000000"/>
        </w:rPr>
        <w:t xml:space="preserve">Je zit er dichtbij! Het buikvlies bestaat inderdaad uit zowel de pariÃ«tale als de viscerale laag, en de darmen worden deels omhuld door deze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nauwkeuriger zeggen welke laag het **wandblad** (tegen de buikwand) vormt en welke laag het **orgaanblad** (tegen de organen, bijvoorbeeld de darmen) vormt? Probeer nog eens: welke laag van het laterale plaatmesoderm wordt het orgaanblad en welke het wandblad van het buikvlies?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(2025-09-17T15:38:28.287251+00:00):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(2025-09-17T15:38:41.990604+00:00):</w:t>
      </w:r>
      <w:r>
        <w:br w:type="textWrapping"/>
      </w:r>
      <w:r>
        <w:rPr>
          <w:rFonts w:ascii="Arial" w:hAnsi="Arial" w:eastAsia="Arial" w:cs="Arial"/>
          <w:i w:val="false"/>
          <w:b w:val="false"/>
          <w:u w:val="none"/>
          <w:strike w:val="false"/>
          <w:sz w:val="20"/>
          <w:szCs w:val="20"/>
          <w:color w:val="000000"/>
        </w:rPr>
        <w:t xml:space="preserve">Geen probleem! Dit is een lastig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**parietale (somatische) mesoderm** vormt het wandblad van het buikvliesâdus het deel tegen de buikwand aan.  </w:t>
      </w:r>
      <w:r>
        <w:br w:type="textWrapping"/>
      </w:r>
      <w:r>
        <w:rPr>
          <w:rFonts w:ascii="Arial" w:hAnsi="Arial" w:eastAsia="Arial" w:cs="Arial"/>
          <w:i w:val="false"/>
          <w:b w:val="false"/>
          <w:u w:val="none"/>
          <w:strike w:val="false"/>
          <w:sz w:val="20"/>
          <w:szCs w:val="20"/>
          <w:color w:val="000000"/>
        </w:rPr>
        <w:t xml:space="preserve">Het **viscerale (splanchnische) mesoderm** vormt het orgaanblad van het buikvliesâdus het deel dat direct tegen de organen (zoals de darmen) aanligt.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lastig vindt, kun je het eventueel in een goed embryologieboek of betrouwbare (digitale) bron opzoeken en nog een keer proberen te omschrijven in je eigen 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met een volgende vraag? Waarom is het vormen van het intraembryonale coeloom (de lichaamsholte) zo belangrijk voor de verdere ontwikkeling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(2025-09-17T15:39:04.185303+00:00):</w:t>
      </w:r>
      <w:r>
        <w:br w:type="textWrapping"/>
      </w:r>
      <w:r>
        <w:rPr>
          <w:rFonts w:ascii="Arial" w:hAnsi="Arial" w:eastAsia="Arial" w:cs="Arial"/>
          <w:i w:val="false"/>
          <w:b w:val="false"/>
          <w:u w:val="none"/>
          <w:strike w:val="false"/>
          <w:sz w:val="20"/>
          <w:szCs w:val="20"/>
          <w:color w:val="000000"/>
        </w:rPr>
        <w:t xml:space="preserve">omdat hier uiteindelijk de organen inzitten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(2025-09-17T15:39:12.267617+00:00):</w:t>
      </w:r>
      <w:r>
        <w:br w:type="textWrapping"/>
      </w:r>
      <w:r>
        <w:rPr>
          <w:rFonts w:ascii="Arial" w:hAnsi="Arial" w:eastAsia="Arial" w:cs="Arial"/>
          <w:i w:val="false"/>
          <w:b w:val="false"/>
          <w:u w:val="none"/>
          <w:strike w:val="false"/>
          <w:sz w:val="20"/>
          <w:szCs w:val="20"/>
          <w:color w:val="000000"/>
        </w:rPr>
        <w:t xml:space="preserve">Precies, dat is het belangrijkste idee! Door het vormen van het intraembryonale coeloom ontstaat er ruimte waarin de organen zich kunnen ontwikkelen, bewegen en een vaste plek krijgen (zoals de darmen en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over op het toepassen van deze kennis op de casus die we hebben besproken!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(de baby met gastroschisis) is misgegaan met de kennis die je zojuist hebt herhaald?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(2025-09-17T15:40:01.069738+00:00):</w:t>
      </w:r>
      <w:r>
        <w:br w:type="textWrapping"/>
      </w:r>
      <w:r>
        <w:rPr>
          <w:rFonts w:ascii="Arial" w:hAnsi="Arial" w:eastAsia="Arial" w:cs="Arial"/>
          <w:i w:val="false"/>
          <w:b w:val="false"/>
          <w:u w:val="none"/>
          <w:strike w:val="false"/>
          <w:sz w:val="20"/>
          <w:szCs w:val="20"/>
          <w:color w:val="000000"/>
        </w:rPr>
        <w:t xml:space="preserve">de buikwand is niet goed gevormd dus ook de somatisch mesoderm en splanchnische mesoderm zijn niet goed gevormd en dit zorgt ervoor dat de organanen zicht naar buiten zijn gaan uitpuilen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(2025-09-17T15:40:10.783677+00:00):</w:t>
      </w:r>
      <w:r>
        <w:br w:type="textWrapping"/>
      </w:r>
      <w:r>
        <w:rPr>
          <w:rFonts w:ascii="Arial" w:hAnsi="Arial" w:eastAsia="Arial" w:cs="Arial"/>
          <w:i w:val="false"/>
          <w:b w:val="false"/>
          <w:u w:val="none"/>
          <w:strike w:val="false"/>
          <w:sz w:val="20"/>
          <w:szCs w:val="20"/>
          <w:color w:val="000000"/>
        </w:rPr>
        <w:t xml:space="preserve">Goed uitgelegd! Je koppelt de misvorming aan de buikwand en het mesoderm. Kun je nog preciezer uitleggen **welk ontwikkelingsproces** dit probleem heeft veroorzaakt? Denk aan embryonale plooing en ventrale sluiting.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*waarschijnlijk tijdens welk proces* het mis is gegaan, en **waarom** de buikorganen naar buiten zijn gaan uitpuilen bij deze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(2025-09-17T15:40:59.59838+00:00):</w:t>
      </w:r>
      <w:r>
        <w:br w:type="textWrapping"/>
      </w:r>
      <w:r>
        <w:rPr>
          <w:rFonts w:ascii="Arial" w:hAnsi="Arial" w:eastAsia="Arial" w:cs="Arial"/>
          <w:i w:val="false"/>
          <w:b w:val="false"/>
          <w:u w:val="none"/>
          <w:strike w:val="false"/>
          <w:sz w:val="20"/>
          <w:szCs w:val="20"/>
          <w:color w:val="000000"/>
        </w:rPr>
        <w:t xml:space="preserve">waarschijnlijk tijdens het proces van de embryonale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(2025-09-17T15:41:08.309393+00:00):</w:t>
      </w:r>
      <w:r>
        <w:br w:type="textWrapping"/>
      </w:r>
      <w:r>
        <w:rPr>
          <w:rFonts w:ascii="Arial" w:hAnsi="Arial" w:eastAsia="Arial" w:cs="Arial"/>
          <w:i w:val="false"/>
          <w:b w:val="false"/>
          <w:u w:val="none"/>
          <w:strike w:val="false"/>
          <w:sz w:val="20"/>
          <w:szCs w:val="20"/>
          <w:color w:val="000000"/>
        </w:rPr>
        <w:t xml:space="preserve">Goed gezien! Het probleem ontstaat inderdaad tijdens de embryonale plooingâvooral als de ventrale sluiting van de buikwand niet goed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hierdoor de buikorganen buiten het lichaam terechtkomen? Wat is er precies niet goed gegaan aan de voorkant van het embryo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(2025-09-17T15:41:27.121545+00:00):</w:t>
      </w:r>
      <w:r>
        <w:br w:type="textWrapping"/>
      </w:r>
      <w:r>
        <w:rPr>
          <w:rFonts w:ascii="Arial" w:hAnsi="Arial" w:eastAsia="Arial" w:cs="Arial"/>
          <w:i w:val="false"/>
          <w:b w:val="false"/>
          <w:u w:val="none"/>
          <w:strike w:val="false"/>
          <w:sz w:val="20"/>
          <w:szCs w:val="20"/>
          <w:color w:val="000000"/>
        </w:rPr>
        <w:t xml:space="preserve">omdat hierdoor de buikwand open is komen te liggen omdat zich het buikvlies niet heeft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(2025-09-17T15:41:39.211526+00:00):</w:t>
      </w:r>
      <w:r>
        <w:br w:type="textWrapping"/>
      </w:r>
      <w:r>
        <w:rPr>
          <w:rFonts w:ascii="Arial" w:hAnsi="Arial" w:eastAsia="Arial" w:cs="Arial"/>
          <w:i w:val="false"/>
          <w:b w:val="false"/>
          <w:u w:val="none"/>
          <w:strike w:val="false"/>
          <w:sz w:val="20"/>
          <w:szCs w:val="20"/>
          <w:color w:val="000000"/>
        </w:rPr>
        <w:t xml:space="preserve">Heel goed gedacht! Door een onvolledige sluiting blijft er aan de ventrale zijde (de voorkant) een opening in de buikwand, waardoor organen naar buiten kunnen puilen. Het klopt dat hierbij ook het buikvlies (peritoneum) niet over de opening heen ligtâdeze beschermende laag is dus ook niet goed gevormd op die plek.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verdiepende vraag:  </w:t>
      </w:r>
      <w:r>
        <w:br w:type="textWrapping"/>
      </w:r>
      <w:r>
        <w:rPr>
          <w:rFonts w:ascii="Arial" w:hAnsi="Arial" w:eastAsia="Arial" w:cs="Arial"/>
          <w:i w:val="false"/>
          <w:b w:val="false"/>
          <w:u w:val="none"/>
          <w:strike w:val="false"/>
          <w:sz w:val="20"/>
          <w:szCs w:val="20"/>
          <w:color w:val="000000"/>
        </w:rPr>
        <w:t xml:space="preserve">Heb je een idee waarom babies met gastroschisis soms kleiner zijn dan verwacht, hoewel het vooral een buikwanddefect is? Wat zou hiervoor een logische verklaring kunnen zijn op basis van de embryonale ontwikkeling en functie van de buikorganen?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(2025-09-17T15:42:01.028594+00:00):</w:t>
      </w:r>
      <w:r>
        <w:br w:type="textWrapping"/>
      </w:r>
      <w:r>
        <w:rPr>
          <w:rFonts w:ascii="Arial" w:hAnsi="Arial" w:eastAsia="Arial" w:cs="Arial"/>
          <w:i w:val="false"/>
          <w:b w:val="false"/>
          <w:u w:val="none"/>
          <w:strike w:val="false"/>
          <w:sz w:val="20"/>
          <w:szCs w:val="20"/>
          <w:color w:val="000000"/>
        </w:rPr>
        <w:t xml:space="preserve">omdat ze minder goed waarschinlijk eten kunnen verteren en misschien ook warmte kunne vasthouden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(2025-09-17T15:42:07.688045+00:00):</w:t>
      </w:r>
      <w:r>
        <w:br w:type="textWrapping"/>
      </w:r>
      <w:r>
        <w:rPr>
          <w:rFonts w:ascii="Arial" w:hAnsi="Arial" w:eastAsia="Arial" w:cs="Arial"/>
          <w:i w:val="false"/>
          <w:b w:val="false"/>
          <w:u w:val="none"/>
          <w:strike w:val="false"/>
          <w:sz w:val="20"/>
          <w:szCs w:val="20"/>
          <w:color w:val="000000"/>
        </w:rPr>
        <w:t xml:space="preserve">Goede poging! Je hebt het al over vertering en warmte vasthouden. Denk ook eens aan de blootstelling van de darminhoud aan het vruchtwater en de functie van de darmen tijdens de zwangerschap.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darmfunctie en groei als de darmen constant in contact zijn met het vruchtwater? Kun je die gedachte verder uitwerken?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(2025-09-17T15:42:29.24626+00:00):</w:t>
      </w:r>
      <w:r>
        <w:br w:type="textWrapping"/>
      </w:r>
      <w:r>
        <w:rPr>
          <w:rFonts w:ascii="Arial" w:hAnsi="Arial" w:eastAsia="Arial" w:cs="Arial"/>
          <w:i w:val="false"/>
          <w:b w:val="false"/>
          <w:u w:val="none"/>
          <w:strike w:val="false"/>
          <w:sz w:val="20"/>
          <w:szCs w:val="20"/>
          <w:color w:val="000000"/>
        </w:rPr>
        <w:t xml:space="preserve">dan wisselen ze voedinsgstoffen uit met het vruchtwater en niet met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(2025-09-17T15:42:42.127177+00:00):</w:t>
      </w:r>
      <w:r>
        <w:br w:type="textWrapping"/>
      </w:r>
      <w:r>
        <w:rPr>
          <w:rFonts w:ascii="Arial" w:hAnsi="Arial" w:eastAsia="Arial" w:cs="Arial"/>
          <w:i w:val="false"/>
          <w:b w:val="false"/>
          <w:u w:val="none"/>
          <w:strike w:val="false"/>
          <w:sz w:val="20"/>
          <w:szCs w:val="20"/>
          <w:color w:val="000000"/>
        </w:rPr>
        <w:t xml:space="preserve">Dat is een sterke gedachte! Als de darmen buiten het lichaam liggen, raken ze direct het vruchtwater in plaats van goed omhuld en beschermd te blijven. Hierdoor kunnen ze niet optimaal voedingsstoffen uit het bloed opnemen en zijn ze vatbaarder voor beschadiging en zwelling. Dit kan de algehele voedingsstatus en groei van de baby beÃ¯nvloeden.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kern van de casus goed onderbouwd met wat je weet over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kennis samen te vatten en te oefenen voor een toets, mag je nu antwoord geven op deze samenvattende opdracht: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zoveel mogelijk details opâalles wat je geleerd hebt, je redeneringen, en de koppeling naar embryonale ontwikkeling en gastroschisis. Dit helpt je straks herkennen 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(2025-09-17T15:43:35.85839+00:00):</w:t>
      </w:r>
      <w:r>
        <w:br w:type="textWrapping"/>
      </w:r>
      <w:r>
        <w:rPr>
          <w:rFonts w:ascii="Arial" w:hAnsi="Arial" w:eastAsia="Arial" w:cs="Arial"/>
          <w:i w:val="false"/>
          <w:b w:val="false"/>
          <w:u w:val="none"/>
          <w:strike w:val="false"/>
          <w:sz w:val="20"/>
          <w:szCs w:val="20"/>
          <w:color w:val="000000"/>
        </w:rPr>
        <w:t xml:space="preserve">top ik stop ermee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(2025-09-17T15:44:01.897299+00:00):</w:t>
      </w:r>
      <w:r>
        <w:br w:type="textWrapping"/>
      </w:r>
      <w:r>
        <w:rPr>
          <w:rFonts w:ascii="Arial" w:hAnsi="Arial" w:eastAsia="Arial" w:cs="Arial"/>
          <w:i w:val="false"/>
          <w:b w:val="false"/>
          <w:u w:val="none"/>
          <w:strike w:val="false"/>
          <w:sz w:val="20"/>
          <w:szCs w:val="20"/>
          <w:color w:val="000000"/>
        </w:rPr>
        <w:t xml:space="preserve">Prima, goed gewerkt vandaag! Als je verder wilt oefenen of vragen hebt, kun je altijd opnieuw beginnen.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(2025-09-17T15:44:04.151716+00:00):</w:t>
      </w:r>
      <w:r>
        <w:br w:type="textWrapping"/>
      </w:r>
      <w:r>
        <w:rPr>
          <w:rFonts w:ascii="Arial" w:hAnsi="Arial" w:eastAsia="Arial" w:cs="Arial"/>
          <w:i w:val="false"/>
          <w:b w:val="false"/>
          <w:u w:val="none"/>
          <w:strike w:val="false"/>
          <w:sz w:val="20"/>
          <w:szCs w:val="20"/>
          <w:color w:val="000000"/>
        </w:rPr>
        <w:t xml:space="preserve">dank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(2025-09-17T15:44:29.543015+00:00):</w:t>
      </w:r>
      <w:r>
        <w:br w:type="textWrapping"/>
      </w:r>
      <w:r>
        <w:rPr>
          <w:rFonts w:ascii="Arial" w:hAnsi="Arial" w:eastAsia="Arial" w:cs="Arial"/>
          <w:i w:val="false"/>
          <w:b w:val="false"/>
          <w:u w:val="none"/>
          <w:strike w:val="false"/>
          <w:sz w:val="20"/>
          <w:szCs w:val="20"/>
          <w:color w:val="000000"/>
        </w:rPr>
        <w:t xml:space="preserve">Graag gedaan! Veel succes verder met je opleiding!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(2025-09-17T15:45:44.133+00:00):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actief meegedaan en doorgezet, zelfs bij lastige embryologische concepten! Je liet zien dat je belangrijke basiskennis stap voor stap kon verbreden en toepassen op een klinisch voorbeeld. Deze inzet is superwaardevol voor je verdere ontwikkeling als (toekomstig) arts.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De primaire kiemlagen (ectoderm, mesoderm, endoderm), het begrip gastrulatie en het herkennen van anatomische richtingen.  </w:t>
      </w:r>
      <w:r>
        <w:br w:type="textWrapping"/>
      </w:r>
      <w:r>
        <w:rPr>
          <w:rFonts w:ascii="Arial" w:hAnsi="Arial" w:eastAsia="Arial" w:cs="Arial"/>
          <w:i w:val="false"/>
          <w:b w:val="false"/>
          <w:u w:val="none"/>
          <w:strike w:val="false"/>
          <w:sz w:val="20"/>
          <w:szCs w:val="20"/>
          <w:color w:val="000000"/>
        </w:rPr>
        <w:t xml:space="preserve">- **Good Application of:** Je koppelde embryonale processen aan een klinische casus (gastroschisis), waarbij je verbanden kon leggen tussen ontwikkelingsstoornissen en hun gevolgen voor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In het begin hadden enkele kernbegrippen wat verwarring (zoals de exacte namen van de kiemlagen en mesoderm-subdivisies), maar je leerde snel van feedback!  </w:t>
      </w:r>
      <w:r>
        <w:br w:type="textWrapping"/>
      </w:r>
      <w:r>
        <w:rPr>
          <w:rFonts w:ascii="Arial" w:hAnsi="Arial" w:eastAsia="Arial" w:cs="Arial"/>
          <w:i w:val="false"/>
          <w:b w:val="false"/>
          <w:u w:val="none"/>
          <w:strike w:val="false"/>
          <w:sz w:val="20"/>
          <w:szCs w:val="20"/>
          <w:color w:val="000000"/>
        </w:rPr>
        <w:t xml:space="preserve">- **Connecting the Dots:** Bij de verklaring van processen (zoals ventrale sluiting, de rol van het laterale plaatmesoderm en de vorming van membraanlagen) mag je het begrip verder uitwerken, bijvoorbeeld door stap voor stap te benoemen wat er in elke laag gebeurt.  </w:t>
      </w:r>
      <w:r>
        <w:br w:type="textWrapping"/>
      </w:r>
      <w:r>
        <w:rPr>
          <w:rFonts w:ascii="Arial" w:hAnsi="Arial" w:eastAsia="Arial" w:cs="Arial"/>
          <w:i w:val="false"/>
          <w:b w:val="false"/>
          <w:u w:val="none"/>
          <w:strike w:val="false"/>
          <w:sz w:val="20"/>
          <w:szCs w:val="20"/>
          <w:color w:val="000000"/>
        </w:rPr>
        <w:t xml:space="preserve">- **Applying Theory to Practice:** In de koppeling tussen theorie en casus ging het soms goed, maar details over precieze mechanismen (zoals de splitsing van het laterale plaatmesoderm en de rol van het intraembryonale coeloom) kunnen je klinische uitleg verder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Maak een conceptmap of tekening van de embryonale ontwikkeling waarin je de kiemlagen, het mesoderm en de plooiprocessen weergeeft. Schrijf bij elke stap kort wat er gebeurt en welke klinische afwijkingen (zoals gastroschisis) daar kunnen ontstaan. Door het visueel te maken, verbind je losse feiten tot een helder procesâzo wordt het toepassen op klinische scenarioâs veel makkelijker!</w:t>
      </w:r>
    </w:p>
    <w:p>
      <w:pPr>
        <w:pStyle w:val="Normal"/>
      </w:pPr>
      <w:r>
        <w:t xml:space="preserve"/>
      </w:r>
    </w:p>
    <w:p>
      <w:pPr>
        <w:pStyle w:val="Titre1"/>
      </w:pPr>
      <w:r>
        <w:t xml:space="preserve">hockeystickje6.csv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