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(2025-09-17T14:46:51.725101+00:00):</w:t>
      </w:r>
      <w:r>
        <w:br w:type="textWrapping"/>
      </w:r>
      <w:r>
        <w:rPr>
          <w:rFonts w:ascii="Arial" w:hAnsi="Arial" w:eastAsia="Arial" w:cs="Arial"/>
          <w:i w:val="false"/>
          <w:b w:val="false"/>
          <w:u w:val="none"/>
          <w:strike w:val="false"/>
          <w:sz w:val="20"/>
          <w:szCs w:val="20"/>
          <w:color w:val="000000"/>
        </w:rPr>
        <w:t xml:space="preserve">bonjour 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(2025-09-17T14:47:03.174867+00:00):</w:t>
      </w:r>
      <w:r>
        <w:br w:type="textWrapping"/>
      </w:r>
      <w:r>
        <w:rPr>
          <w:rFonts w:ascii="Arial" w:hAnsi="Arial" w:eastAsia="Arial" w:cs="Arial"/>
          <w:i w:val="false"/>
          <w:b w:val="false"/>
          <w:u w:val="none"/>
          <w:strike w:val="false"/>
          <w:sz w:val="20"/>
          <w:szCs w:val="20"/>
          <w:color w:val="000000"/>
        </w:rPr>
        <w:t xml:space="preserve">Fantastisch, laten we beginnen! Hier is de casus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vrouw van 25 jaar heeft routine prenatale zorg. Bij 24 weken zwangerschap laat een echo een kleine opening (~5 mm) aan de rechterkant van de buik van de baby zien, vlak bij de navelstreng. Verdere tests zijn normaal. De opening wordt groter, en delen van de darmen zweven in het vruchtwater. Bij de geboorte zijn delen van de dunne en dikke darm, en de maag buiten het lichaam. De diagnose is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Kun je drie kiemlagen noemen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(2025-09-17T14:47:55.018327+00:00):</w:t>
      </w:r>
      <w:r>
        <w:br w:type="textWrapping"/>
      </w:r>
      <w:r>
        <w:rPr>
          <w:rFonts w:ascii="Arial" w:hAnsi="Arial" w:eastAsia="Arial" w:cs="Arial"/>
          <w:i w:val="false"/>
          <w:b w:val="false"/>
          <w:u w:val="none"/>
          <w:strike w:val="false"/>
          <w:sz w:val="20"/>
          <w:szCs w:val="20"/>
          <w:color w:val="000000"/>
        </w:rPr>
        <w:t xml:space="preserve">dat zijn het mesoderm het ectoderm en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(2025-09-17T14:48:00.833305+00:00):</w:t>
      </w:r>
      <w:r>
        <w:br w:type="textWrapping"/>
      </w:r>
      <w:r>
        <w:rPr>
          <w:rFonts w:ascii="Arial" w:hAnsi="Arial" w:eastAsia="Arial" w:cs="Arial"/>
          <w:i w:val="false"/>
          <w:b w:val="false"/>
          <w:u w:val="none"/>
          <w:strike w:val="false"/>
          <w:sz w:val="20"/>
          <w:szCs w:val="20"/>
          <w:color w:val="000000"/>
        </w:rPr>
        <w:t xml:space="preserve">Prima! Dat klopt: mesoderm, ectoderm en endoderm zijn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er wordt bedoeld met **embryonale plooiing**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(2025-09-17T14:48:26.429365+00:00):</w:t>
      </w:r>
      <w:r>
        <w:br w:type="textWrapping"/>
      </w:r>
      <w:r>
        <w:rPr>
          <w:rFonts w:ascii="Arial" w:hAnsi="Arial" w:eastAsia="Arial" w:cs="Arial"/>
          <w:i w:val="false"/>
          <w:b w:val="false"/>
          <w:u w:val="none"/>
          <w:strike w:val="false"/>
          <w:sz w:val="20"/>
          <w:szCs w:val="20"/>
          <w:color w:val="000000"/>
        </w:rPr>
        <w:t xml:space="preserve">dat is het moment dat de embryo een soort van op zichzelf invouwt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(2025-09-17T14:48:33.919433+00:00):</w:t>
      </w:r>
      <w:r>
        <w:br w:type="textWrapping"/>
      </w:r>
      <w:r>
        <w:rPr>
          <w:rFonts w:ascii="Arial" w:hAnsi="Arial" w:eastAsia="Arial" w:cs="Arial"/>
          <w:i w:val="false"/>
          <w:b w:val="false"/>
          <w:u w:val="none"/>
          <w:strike w:val="false"/>
          <w:sz w:val="20"/>
          <w:szCs w:val="20"/>
          <w:color w:val="000000"/>
        </w:rPr>
        <w:t xml:space="preserve">Goed, je zit op het juiste spoor! De embryonale plooiing betreft inderdaad het "invouwen" van de embryo waardoor de driedimensionale lichaamsvorm ontstaat. Kun je misschien iets specifieker benoemen **langs welke assen** (richtingen) deze plooiing plaatsvindt, of wat het gevolg is van deze plooiing voor de ligging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(2025-09-17T14:49:45.297117+00:00):</w:t>
      </w:r>
      <w:r>
        <w:br w:type="textWrapping"/>
      </w:r>
      <w:r>
        <w:rPr>
          <w:rFonts w:ascii="Arial" w:hAnsi="Arial" w:eastAsia="Arial" w:cs="Arial"/>
          <w:i w:val="false"/>
          <w:b w:val="false"/>
          <w:u w:val="none"/>
          <w:strike w:val="false"/>
          <w:sz w:val="20"/>
          <w:szCs w:val="20"/>
          <w:color w:val="000000"/>
        </w:rPr>
        <w:t xml:space="preserve">de "oerdarm" verplaats dan bijvoorbeeld van craniaal naar caudaal en ventraal. Ik neem aan dat het per organengroep een beetje wisselt hoe dat precies vouwt. maar het vouwt vooral op elkaar in en creÃ«ert een 3d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(2025-09-17T14:49:53.648066+00:00):</w:t>
      </w:r>
      <w:r>
        <w:br w:type="textWrapping"/>
      </w:r>
      <w:r>
        <w:rPr>
          <w:rFonts w:ascii="Arial" w:hAnsi="Arial" w:eastAsia="Arial" w:cs="Arial"/>
          <w:i w:val="false"/>
          <w:b w:val="false"/>
          <w:u w:val="none"/>
          <w:strike w:val="false"/>
          <w:sz w:val="20"/>
          <w:szCs w:val="20"/>
          <w:color w:val="000000"/>
        </w:rPr>
        <w:t xml:space="preserve">Mooie beschrijving! Inderdaad, de embryonale plooiing zorgt dat het platte embryonale schijfje zich opvouwt tot een driedimensionale structuur. Het vouwen gebeurt vooral in de **cranio-caudale** (kop-staart) richting en de **laterale** (zijkanten)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het **mesoderm** is en welke belangrijke subdelen (specifieke gebieden) hiervan je 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(2025-09-17T14:51:07.62599+00:00):</w:t>
      </w:r>
      <w:r>
        <w:br w:type="textWrapping"/>
      </w:r>
      <w:r>
        <w:rPr>
          <w:rFonts w:ascii="Arial" w:hAnsi="Arial" w:eastAsia="Arial" w:cs="Arial"/>
          <w:i w:val="false"/>
          <w:b w:val="false"/>
          <w:u w:val="none"/>
          <w:strike w:val="false"/>
          <w:sz w:val="20"/>
          <w:szCs w:val="20"/>
          <w:color w:val="000000"/>
        </w:rPr>
        <w:t xml:space="preserve">Het mesoderm is een van de 3 kiemlagen die ontstaat in het vroege stadium van de embryo. Hier ontstaat later (tijdens de zwangerschap) de meeste dingen uit. Zoals het bindweefsel van veel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(2025-09-17T14:51:17.877321+00:00):</w:t>
      </w:r>
      <w:r>
        <w:br w:type="textWrapping"/>
      </w:r>
      <w:r>
        <w:rPr>
          <w:rFonts w:ascii="Arial" w:hAnsi="Arial" w:eastAsia="Arial" w:cs="Arial"/>
          <w:i w:val="false"/>
          <w:b w:val="false"/>
          <w:u w:val="none"/>
          <w:strike w:val="false"/>
          <w:sz w:val="20"/>
          <w:szCs w:val="20"/>
          <w:color w:val="000000"/>
        </w:rPr>
        <w:t xml:space="preserve">Klopt, het mesoderm is inderdaad Ã©Ã©n van de drie kiemlagen en speelt een grote rol in de ontwikkeling van onder andere bindweefsel, spieren en het skelet.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binnen het mesoderm vier belangrijke **subdelen** of gebieden te onderscheiden. Kun je proberen er Ã©Ã©n of meerdere te noemen of te omschrijven wat je erover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(2025-09-17T14:53:25.109852+00:00):</w:t>
      </w:r>
      <w:r>
        <w:br w:type="textWrapping"/>
      </w:r>
      <w:r>
        <w:rPr>
          <w:rFonts w:ascii="Arial" w:hAnsi="Arial" w:eastAsia="Arial" w:cs="Arial"/>
          <w:i w:val="false"/>
          <w:b w:val="false"/>
          <w:u w:val="none"/>
          <w:strike w:val="false"/>
          <w:sz w:val="20"/>
          <w:szCs w:val="20"/>
          <w:color w:val="000000"/>
        </w:rPr>
        <w:t xml:space="preserve">bedoel je daarmee bijvoorbeeld wat eruit ontstaat. Zoals het bindweefsel, de spieren en het skelet?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(2025-09-17T14:53:34.115177+00:00):</w:t>
      </w:r>
      <w:r>
        <w:br w:type="textWrapping"/>
      </w:r>
      <w:r>
        <w:rPr>
          <w:rFonts w:ascii="Arial" w:hAnsi="Arial" w:eastAsia="Arial" w:cs="Arial"/>
          <w:i w:val="false"/>
          <w:b w:val="false"/>
          <w:u w:val="none"/>
          <w:strike w:val="false"/>
          <w:sz w:val="20"/>
          <w:szCs w:val="20"/>
          <w:color w:val="000000"/>
        </w:rPr>
        <w:t xml:space="preserve">Goede vraag! Ik bedoel in dit geval meer de *indeling* van het mesoderm zelfâdus hoe het mesoderm in de lengte van het embryo verdeeld wordt in specifieke gebieden, nog voordat het uitgroeit tot concrete weefsels zoals bindweefsel of spieren.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hoe die verschillende gebieden van het mesoderm heten? Denk bijvoorbeeld aan gebieden dichtbij de centrale as van het embryo versus meer naar de zijkant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(2025-09-17T14:55:22.693703+00:00):</w:t>
      </w:r>
      <w:r>
        <w:br w:type="textWrapping"/>
      </w:r>
      <w:r>
        <w:rPr>
          <w:rFonts w:ascii="Arial" w:hAnsi="Arial" w:eastAsia="Arial" w:cs="Arial"/>
          <w:i w:val="false"/>
          <w:b w:val="false"/>
          <w:u w:val="none"/>
          <w:strike w:val="false"/>
          <w:sz w:val="20"/>
          <w:szCs w:val="20"/>
          <w:color w:val="000000"/>
        </w:rPr>
        <w:t xml:space="preserve">bedoel je dan het middelste kiemblad of mesoblast?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(2025-09-17T14:55:33.436134+00:00):</w:t>
      </w:r>
      <w:r>
        <w:br w:type="textWrapping"/>
      </w:r>
      <w:r>
        <w:rPr>
          <w:rFonts w:ascii="Arial" w:hAnsi="Arial" w:eastAsia="Arial" w:cs="Arial"/>
          <w:i w:val="false"/>
          <w:b w:val="false"/>
          <w:u w:val="none"/>
          <w:strike w:val="false"/>
          <w:sz w:val="20"/>
          <w:szCs w:val="20"/>
          <w:color w:val="000000"/>
        </w:rPr>
        <w:t xml:space="preserve">Je zit in de goede richting! **Mesoblast** is een ander woord voor mesoderm, en dat is inderdaad het middelste kiemblad. Wat ik bedoel zijn de *delen binnen het mesoderm* zelf, nadat het gevormd is, als je in de dwarse doorsnede naar het embryo kijkt.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ik het zo vraag:  </w:t>
      </w:r>
      <w:r>
        <w:br w:type="textWrapping"/>
      </w:r>
      <w:r>
        <w:rPr>
          <w:rFonts w:ascii="Arial" w:hAnsi="Arial" w:eastAsia="Arial" w:cs="Arial"/>
          <w:i w:val="false"/>
          <w:b w:val="false"/>
          <w:u w:val="none"/>
          <w:strike w:val="false"/>
          <w:sz w:val="20"/>
          <w:szCs w:val="20"/>
          <w:color w:val="000000"/>
        </w:rPr>
        <w:t xml:space="preserve">Het mesoderm kun je opdelen in vier gebieden, genoemd naar hun positie en functie. Weet je hoe deze gebieden heten, bijvoorbeeld het gebied dat zich het dichtst bij de notochord (chordamesoderm) bevindt, of degene dicht bij de zijkant (lateraal)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(2025-09-17T14:57:30.864757+00:00):</w:t>
      </w:r>
      <w:r>
        <w:br w:type="textWrapping"/>
      </w:r>
      <w:r>
        <w:rPr>
          <w:rFonts w:ascii="Arial" w:hAnsi="Arial" w:eastAsia="Arial" w:cs="Arial"/>
          <w:i w:val="false"/>
          <w:b w:val="false"/>
          <w:u w:val="none"/>
          <w:strike w:val="false"/>
          <w:sz w:val="20"/>
          <w:szCs w:val="20"/>
          <w:color w:val="000000"/>
        </w:rPr>
        <w:t xml:space="preserve">bedoel je het axiale, het paraxiale, intermediaire en het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(2025-09-17T14:57:38.79788+00:00):</w:t>
      </w:r>
      <w:r>
        <w:br w:type="textWrapping"/>
      </w:r>
      <w:r>
        <w:rPr>
          <w:rFonts w:ascii="Arial" w:hAnsi="Arial" w:eastAsia="Arial" w:cs="Arial"/>
          <w:i w:val="false"/>
          <w:b w:val="false"/>
          <w:u w:val="none"/>
          <w:strike w:val="false"/>
          <w:sz w:val="20"/>
          <w:szCs w:val="20"/>
          <w:color w:val="000000"/>
        </w:rPr>
        <w:t xml:space="preserve">Precies, dat is helemaal juist! Het mesoderm wordt ingedeeld in:</w:t>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verdergaan:  </w:t>
      </w:r>
      <w:r>
        <w:br w:type="textWrapping"/>
      </w:r>
      <w:r>
        <w:rPr>
          <w:rFonts w:ascii="Arial" w:hAnsi="Arial" w:eastAsia="Arial" w:cs="Arial"/>
          <w:i w:val="false"/>
          <w:b w:val="false"/>
          <w:u w:val="none"/>
          <w:strike w:val="false"/>
          <w:sz w:val="20"/>
          <w:szCs w:val="20"/>
          <w:color w:val="000000"/>
        </w:rPr>
        <w:t xml:space="preserve">Kun je kort uitleggen wat het verschil is tussen de **ventrale** en **dorsale** zijde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(2025-09-17T14:58:55.178985+00:00):</w:t>
      </w:r>
      <w:r>
        <w:br w:type="textWrapping"/>
      </w:r>
      <w:r>
        <w:rPr>
          <w:rFonts w:ascii="Arial" w:hAnsi="Arial" w:eastAsia="Arial" w:cs="Arial"/>
          <w:i w:val="false"/>
          <w:b w:val="false"/>
          <w:u w:val="none"/>
          <w:strike w:val="false"/>
          <w:sz w:val="20"/>
          <w:szCs w:val="20"/>
          <w:color w:val="000000"/>
        </w:rPr>
        <w:t xml:space="preserve">Het ventrale deel ligt een soort van aan de voorkant of aan de buikkant om zo te zeggen en met dorsaal wordt bedoeld dat het aan de achterkant of aan de rugkant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(2025-09-17T14:59:02.28903+00:00):</w:t>
      </w:r>
      <w:r>
        <w:br w:type="textWrapping"/>
      </w:r>
      <w:r>
        <w:rPr>
          <w:rFonts w:ascii="Arial" w:hAnsi="Arial" w:eastAsia="Arial" w:cs="Arial"/>
          <w:i w:val="false"/>
          <w:b w:val="false"/>
          <w:u w:val="none"/>
          <w:strike w:val="false"/>
          <w:sz w:val="20"/>
          <w:szCs w:val="20"/>
          <w:color w:val="000000"/>
        </w:rPr>
        <w:t xml:space="preserve">Helemaal goed uitgelegd! Ventrale zijde = buikzijde (voorzijde), dorsale zijde = rugzijde (achterkant).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niveau dieper.  </w:t>
      </w:r>
      <w:r>
        <w:br w:type="textWrapping"/>
      </w:r>
      <w:r>
        <w:rPr>
          <w:rFonts w:ascii="Arial" w:hAnsi="Arial" w:eastAsia="Arial" w:cs="Arial"/>
          <w:i w:val="false"/>
          <w:b w:val="false"/>
          <w:u w:val="none"/>
          <w:strike w:val="false"/>
          <w:sz w:val="20"/>
          <w:szCs w:val="20"/>
          <w:color w:val="000000"/>
        </w:rPr>
        <w:t xml:space="preserve">Kun je uitleggen wat er gebeurt tijdens het proces van **gastrulatie**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(2025-09-17T15:00:12.076773+00:00):</w:t>
      </w:r>
      <w:r>
        <w:br w:type="textWrapping"/>
      </w:r>
      <w:r>
        <w:rPr>
          <w:rFonts w:ascii="Arial" w:hAnsi="Arial" w:eastAsia="Arial" w:cs="Arial"/>
          <w:i w:val="false"/>
          <w:b w:val="false"/>
          <w:u w:val="none"/>
          <w:strike w:val="false"/>
          <w:sz w:val="20"/>
          <w:szCs w:val="20"/>
          <w:color w:val="000000"/>
        </w:rPr>
        <w:t xml:space="preserve">Tijdens de gastrelatie wordt de eenmalige structuur van de embryo omgezet naar een meerlagige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(2025-09-17T15:00:19.117239+00:00):</w:t>
      </w:r>
      <w:r>
        <w:br w:type="textWrapping"/>
      </w:r>
      <w:r>
        <w:rPr>
          <w:rFonts w:ascii="Arial" w:hAnsi="Arial" w:eastAsia="Arial" w:cs="Arial"/>
          <w:i w:val="false"/>
          <w:b w:val="false"/>
          <w:u w:val="none"/>
          <w:strike w:val="false"/>
          <w:sz w:val="20"/>
          <w:szCs w:val="20"/>
          <w:color w:val="000000"/>
        </w:rPr>
        <w:t xml:space="preserve">Dat klopt! Tijdens de gastrulatie verandert de embryo van een enkelvoudige laag naar een structuur met meerdere lagen, namelijk de drie kiembladen.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ook vertellen *hoe* deze kiemlagen precies ontstaan uit de oorspronkelijke laag? Denk aan welke bewegingen de cellen maken of uit welke structuur deze kiembladen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(2025-09-17T15:01:18.729174+00:00):</w:t>
      </w:r>
      <w:r>
        <w:br w:type="textWrapping"/>
      </w:r>
      <w:r>
        <w:rPr>
          <w:rFonts w:ascii="Arial" w:hAnsi="Arial" w:eastAsia="Arial" w:cs="Arial"/>
          <w:i w:val="false"/>
          <w:b w:val="false"/>
          <w:u w:val="none"/>
          <w:strike w:val="false"/>
          <w:sz w:val="20"/>
          <w:szCs w:val="20"/>
          <w:color w:val="000000"/>
        </w:rPr>
        <w:t xml:space="preserve">ik weet niet zeker hoe de kiemlagen ontstaan uit de oorspronkelijke laag. Maar je krijgt in het begin wel echt 3 lagen om het notochord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(2025-09-17T15:01:32.481087+00:00):</w:t>
      </w:r>
      <w:r>
        <w:br w:type="textWrapping"/>
      </w:r>
      <w:r>
        <w:rPr>
          <w:rFonts w:ascii="Arial" w:hAnsi="Arial" w:eastAsia="Arial" w:cs="Arial"/>
          <w:i w:val="false"/>
          <w:b w:val="false"/>
          <w:u w:val="none"/>
          <w:strike w:val="false"/>
          <w:sz w:val="20"/>
          <w:szCs w:val="20"/>
          <w:color w:val="000000"/>
        </w:rPr>
        <w:t xml:space="preserve">Mooi dat je het notochord noemtâdat hoort bij deze fase! Je zit goed qua beeld. Denk even terug aan het eerste stadium: de Ã©Ã©ncellige laag heet het **epiblast**. Tijdens gastrulatie gaat er iets belangrijks gebeuren met deze epiblastcellen.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er gebeurt met de epiblastcellen rond de **primitiefstreep** tijdens gastrulatie? Wat doen die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(2025-09-17T15:02:14.604065+00:00):</w:t>
      </w:r>
      <w:r>
        <w:br w:type="textWrapping"/>
      </w:r>
      <w:r>
        <w:rPr>
          <w:rFonts w:ascii="Arial" w:hAnsi="Arial" w:eastAsia="Arial" w:cs="Arial"/>
          <w:i w:val="false"/>
          <w:b w:val="false"/>
          <w:u w:val="none"/>
          <w:strike w:val="false"/>
          <w:sz w:val="20"/>
          <w:szCs w:val="20"/>
          <w:color w:val="000000"/>
        </w:rPr>
        <w:t xml:space="preserve">die cellen gaan heel snel 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(2025-09-17T15:03:12.76023+00:00):</w:t>
      </w:r>
      <w:r>
        <w:br w:type="textWrapping"/>
      </w:r>
      <w:r>
        <w:rPr>
          <w:rFonts w:ascii="Arial" w:hAnsi="Arial" w:eastAsia="Arial" w:cs="Arial"/>
          <w:i w:val="false"/>
          <w:b w:val="false"/>
          <w:u w:val="none"/>
          <w:strike w:val="false"/>
          <w:sz w:val="20"/>
          <w:szCs w:val="20"/>
          <w:color w:val="000000"/>
        </w:rPr>
        <w:t xml:space="preserve">Dat klopt, de cellen delen snel, maar er gebeurt nog iets specifieks met hun positie. Na de celdeling gaan deze epiblastcellen een beweging maken richting de primitiefstreep.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de epiblastcellen doen als ze de primitiefstreep bereiken? Blijven ze op hun plek, of gaan ze ergens anders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(2025-09-17T15:04:55.311396+00:00):</w:t>
      </w:r>
      <w:r>
        <w:br w:type="textWrapping"/>
      </w:r>
      <w:r>
        <w:rPr>
          <w:rFonts w:ascii="Arial" w:hAnsi="Arial" w:eastAsia="Arial" w:cs="Arial"/>
          <w:i w:val="false"/>
          <w:b w:val="false"/>
          <w:u w:val="none"/>
          <w:strike w:val="false"/>
          <w:sz w:val="20"/>
          <w:szCs w:val="20"/>
          <w:color w:val="000000"/>
        </w:rPr>
        <w:t xml:space="preserve">via de primitiefstreep gaan ze naar de primitiefknoop en dan vouwen ze zichzelf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(2025-09-17T15:05:08.317622+00:00):</w:t>
      </w:r>
      <w:r>
        <w:br w:type="textWrapping"/>
      </w:r>
      <w:r>
        <w:rPr>
          <w:rFonts w:ascii="Arial" w:hAnsi="Arial" w:eastAsia="Arial" w:cs="Arial"/>
          <w:i w:val="false"/>
          <w:b w:val="false"/>
          <w:u w:val="none"/>
          <w:strike w:val="false"/>
          <w:sz w:val="20"/>
          <w:szCs w:val="20"/>
          <w:color w:val="000000"/>
        </w:rPr>
        <w:t xml:space="preserve">Precies, heel goed! De epiblastcellen gaan *via* de primitiefstreep naar binnen het embryo in. Dit "invaginerenâ is essentieel: de eerste cellen die naar binnen migreren vormen het **endoderm**, de volgende laag vormt het **mesoderm**, en de cellen die blijven liggen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met het proces van **embryonale plooiing** (embryonic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embryo deze plooiing nodig heeft en wat het effect hiervan is op de positionering van de organen in het vroege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(2025-09-17T15:06:24.246812+00:00):</w:t>
      </w:r>
      <w:r>
        <w:br w:type="textWrapping"/>
      </w:r>
      <w:r>
        <w:rPr>
          <w:rFonts w:ascii="Arial" w:hAnsi="Arial" w:eastAsia="Arial" w:cs="Arial"/>
          <w:i w:val="false"/>
          <w:b w:val="false"/>
          <w:u w:val="none"/>
          <w:strike w:val="false"/>
          <w:sz w:val="20"/>
          <w:szCs w:val="20"/>
          <w:color w:val="000000"/>
        </w:rPr>
        <w:t xml:space="preserve">op het moment voor de plooiing is het embryo nog maar een soort 2d structuur. En een mens heeft diepte en rondingen dus door die plooiing krijg je die 3d vorming van een echt lichaam en worden alle organen in het beschermlaagje namelijk de huid gevouwen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(2025-09-17T15:06:33.296645+00:00):</w:t>
      </w:r>
      <w:r>
        <w:br w:type="textWrapping"/>
      </w:r>
      <w:r>
        <w:rPr>
          <w:rFonts w:ascii="Arial" w:hAnsi="Arial" w:eastAsia="Arial" w:cs="Arial"/>
          <w:i w:val="false"/>
          <w:b w:val="false"/>
          <w:u w:val="none"/>
          <w:strike w:val="false"/>
          <w:sz w:val="20"/>
          <w:szCs w:val="20"/>
          <w:color w:val="000000"/>
        </w:rPr>
        <w:t xml:space="preserve">Goed geantwoord! De vouwing zorgt er inderdaad voor dat het embryo van een platte schijf een driedimensionale âbuissigeâ structuur wordtâen daardoor komen de organen binnen het lichaam te liggen, omgeven door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focus op de relatie tussen de kiemlagen en de ontwikkeling van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welk kiemblad vooral bijdraagt aan de **vorming van het spijsverteringskanaal (darmbuis)**, en welk kiemblad vooral zorgt voor de **spieren en bindweefsels** rondom dit 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(2025-09-17T15:07:27.312869+00:00):</w:t>
      </w:r>
      <w:r>
        <w:br w:type="textWrapping"/>
      </w:r>
      <w:r>
        <w:rPr>
          <w:rFonts w:ascii="Arial" w:hAnsi="Arial" w:eastAsia="Arial" w:cs="Arial"/>
          <w:i w:val="false"/>
          <w:b w:val="false"/>
          <w:u w:val="none"/>
          <w:strike w:val="false"/>
          <w:sz w:val="20"/>
          <w:szCs w:val="20"/>
          <w:color w:val="000000"/>
        </w:rPr>
        <w:t xml:space="preserve">het endoderm draagt vooral bij aan de vorming van het spijsverteringskanaal (vooral de binnenkant) het het mesoderm zorgt voor de spieren en het 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(2025-09-17T15:07:35.563309+00:00):</w:t>
      </w:r>
      <w:r>
        <w:br w:type="textWrapping"/>
      </w:r>
      <w:r>
        <w:rPr>
          <w:rFonts w:ascii="Arial" w:hAnsi="Arial" w:eastAsia="Arial" w:cs="Arial"/>
          <w:i w:val="false"/>
          <w:b w:val="false"/>
          <w:u w:val="none"/>
          <w:strike w:val="false"/>
          <w:sz w:val="20"/>
          <w:szCs w:val="20"/>
          <w:color w:val="000000"/>
        </w:rPr>
        <w:t xml:space="preserve">Helemaal goed! Het **endoderm** vormt de bekleding van het spijsverteringskanaal, en het **mesoderm** levert de spieren en bindweefsel eromheen.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  </w:t>
      </w:r>
      <w:r>
        <w:br w:type="textWrapping"/>
      </w:r>
      <w:r>
        <w:rPr>
          <w:rFonts w:ascii="Arial" w:hAnsi="Arial" w:eastAsia="Arial" w:cs="Arial"/>
          <w:i w:val="false"/>
          <w:b w:val="false"/>
          <w:u w:val="none"/>
          <w:strike w:val="false"/>
          <w:sz w:val="20"/>
          <w:szCs w:val="20"/>
          <w:color w:val="000000"/>
        </w:rPr>
        <w:t xml:space="preserve">Kun je uitleggen wat het **laterale plaatmesoderm** is en welke twee lagen daaruit ontstaan? (Hint: denk aan de bekleding van het inwendige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(2025-09-17T15:07:51.402+00:00):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toont een duidelijke inzet en nieuwsgierigheid: je durft vragen te stellen als je het niet weet en probeert steeds logisch te redeneren. Je hebt de basis goed onder de knie en bouwt hier stap voor stap op voort.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en herkent de drie kiemlagen (ectoderm, mesoderm, endoderm) en hun functies, evenals de termen ventraal/dorsaal. Je begrijpt embryonale plooiing en legt goed uit waarom deze noodzakelijk is.</w:t>
      </w:r>
      <w:r>
        <w:br w:type="textWrapping"/>
      </w:r>
      <w:r>
        <w:rPr>
          <w:rFonts w:ascii="Arial" w:hAnsi="Arial" w:eastAsia="Arial" w:cs="Arial"/>
          <w:i w:val="false"/>
          <w:b w:val="false"/>
          <w:u w:val="none"/>
          <w:strike w:val="false"/>
          <w:sz w:val="20"/>
          <w:szCs w:val="20"/>
          <w:color w:val="000000"/>
        </w:rPr>
        <w:t xml:space="preserve">- **Good Application of:** Je koppelt heel netjes welk kiemblad bijdraagt aan welke structuur in het spijsverteringskanaal, en je benoemt de subdelen van het mesoderm op correcte wijze zodra hier naar gevraagd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twijfelde een paar keer over de namen en indeling van het mesoderm, en was niet altijd zeker van termen als mesoblast en de verschillende subdelen.</w:t>
      </w:r>
      <w:r>
        <w:br w:type="textWrapping"/>
      </w:r>
      <w:r>
        <w:rPr>
          <w:rFonts w:ascii="Arial" w:hAnsi="Arial" w:eastAsia="Arial" w:cs="Arial"/>
          <w:i w:val="false"/>
          <w:b w:val="false"/>
          <w:u w:val="none"/>
          <w:strike w:val="false"/>
          <w:sz w:val="20"/>
          <w:szCs w:val="20"/>
          <w:color w:val="000000"/>
        </w:rPr>
        <w:t xml:space="preserve">- **Connecting the Dots:** Het uitleggen van processen zoals gastrulatie en embryonale plooiing kan soms nog net iets concreter en gestructureerder; soms blijf je dichtbij een algemeen plaatje in plaats van in te zoomen op specifieke stappen, zoals de beweging van epiblastcellen.</w:t>
      </w:r>
      <w:r>
        <w:br w:type="textWrapping"/>
      </w:r>
      <w:r>
        <w:rPr>
          <w:rFonts w:ascii="Arial" w:hAnsi="Arial" w:eastAsia="Arial" w:cs="Arial"/>
          <w:i w:val="false"/>
          <w:b w:val="false"/>
          <w:u w:val="none"/>
          <w:strike w:val="false"/>
          <w:sz w:val="20"/>
          <w:szCs w:val="20"/>
          <w:color w:val="000000"/>
        </w:rPr>
        <w:t xml:space="preserve">- **Applying Theory to Practice:** Wanneer doorgevraagd werd op het precieze verloop van gastrulatie (wat doen de epiblastcellen bij de primitiefstreep?), was je nog wat onzeker over de details van het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Je grootste winst zit in beter begrijpen Ã©n onthouden van processtappen en onderverdelingen, zoals de subdelen van het mesoderm en de precieze stappen van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  </w:t>
      </w:r>
      <w:r>
        <w:br w:type="textWrapping"/>
      </w:r>
      <w:r>
        <w:rPr>
          <w:rFonts w:ascii="Arial" w:hAnsi="Arial" w:eastAsia="Arial" w:cs="Arial"/>
          <w:i w:val="false"/>
          <w:b w:val="false"/>
          <w:u w:val="none"/>
          <w:strike w:val="false"/>
          <w:sz w:val="20"/>
          <w:szCs w:val="20"/>
          <w:color w:val="000000"/>
        </w:rPr>
        <w:t xml:space="preserve">Maak een conceptmap of een getekend schema van de vroege embryonale ontwikkeling. Zet hierin de kiemlagen, hun subdelen, en belangrijke processen als gastrulatie en embryonale plooiing. Door het visueel te maken, kun je het geheel beter overzien Ã©n de connecties tussen termen en processen versterken. Hang het in het zicht, en probeer het uit je hoofd opnieuw te tekenen!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zo actief mee denken en vragen stellen, dat is erg waardevol voor je leerproces!</w:t>
      </w:r>
    </w:p>
    <w:p>
      <w:pPr>
        <w:pStyle w:val="Normal"/>
      </w:pPr>
      <w:r>
        <w:t xml:space="preserve"/>
      </w:r>
    </w:p>
    <w:p>
      <w:pPr>
        <w:pStyle w:val="Titre1"/>
      </w:pPr>
      <w:r>
        <w:t xml:space="preserve">hoolabaloooo.csv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2025-10-23T14:57:37Z</dcterms:modified>
  <cp:category/>
</cp:coreProperties>
</file>