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(2025-09-17T15:00:29.380874+00:00):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(2025-09-17T15:02:00.491555+00:00):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(2025-09-17T15:02:06.223724+00:00):</w:t>
      </w:r>
      <w:r>
        <w:br w:type="textWrapping"/>
      </w:r>
      <w:r>
        <w:rPr>
          <w:rFonts w:ascii="Arial" w:hAnsi="Arial" w:eastAsia="Arial" w:cs="Arial"/>
          <w:i w:val="false"/>
          <w:b w:val="false"/>
          <w:u w:val="none"/>
          <w:strike w:val="false"/>
          <w:sz w:val="20"/>
          <w:szCs w:val="20"/>
          <w:color w:val="000000"/>
        </w:rPr>
        <w:t xml:space="preserve">Fijn dat je klaar bent om te beginnen! Mijn vraag aan jou was: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gastrulatie in de embryonale ontwikkeling?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(2025-09-17T15:04:51.023364+00:00):</w:t>
      </w:r>
      <w:r>
        <w:br w:type="textWrapping"/>
      </w:r>
      <w:r>
        <w:rPr>
          <w:rFonts w:ascii="Arial" w:hAnsi="Arial" w:eastAsia="Arial" w:cs="Arial"/>
          <w:i w:val="false"/>
          <w:b w:val="false"/>
          <w:u w:val="none"/>
          <w:strike w:val="false"/>
          <w:sz w:val="20"/>
          <w:szCs w:val="20"/>
          <w:color w:val="000000"/>
        </w:rPr>
        <w:t xml:space="preserve">gastrulatie houdt het ontwikkelingsproces van een embryo in waarbij een enkellaags structuur zich ontwikkeld tot een meerderlaags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(2025-09-17T15:04:58.442479+00:00):</w:t>
      </w:r>
      <w:r>
        <w:br w:type="textWrapping"/>
      </w:r>
      <w:r>
        <w:rPr>
          <w:rFonts w:ascii="Arial" w:hAnsi="Arial" w:eastAsia="Arial" w:cs="Arial"/>
          <w:i w:val="false"/>
          <w:b w:val="false"/>
          <w:u w:val="none"/>
          <w:strike w:val="false"/>
          <w:sz w:val="20"/>
          <w:szCs w:val="20"/>
          <w:color w:val="000000"/>
        </w:rPr>
        <w:t xml:space="preserve">Goed uitgelegd! Gastrulatie is inderdaad het proces waarbij het embryo van Ã©Ã©n enkele laag (de epiblast) overgaat naar een structuur met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door te gaan met de volgende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(germ layers) die ontstaan na gastrulatie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(2025-09-17T15:05:27.345397+00:00):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(2025-09-17T15:05:33.092893+00:00):</w:t>
      </w:r>
      <w:r>
        <w:br w:type="textWrapping"/>
      </w:r>
      <w:r>
        <w:rPr>
          <w:rFonts w:ascii="Arial" w:hAnsi="Arial" w:eastAsia="Arial" w:cs="Arial"/>
          <w:i w:val="false"/>
          <w:b w:val="false"/>
          <w:u w:val="none"/>
          <w:strike w:val="false"/>
          <w:sz w:val="20"/>
          <w:szCs w:val="20"/>
          <w:color w:val="000000"/>
        </w:rPr>
        <w:t xml:space="preserve">Helemaal correct!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wordt bedoeld met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(2025-09-17T15:07:35.709768+00:00):</w:t>
      </w:r>
      <w:r>
        <w:br w:type="textWrapping"/>
      </w:r>
      <w:r>
        <w:rPr>
          <w:rFonts w:ascii="Arial" w:hAnsi="Arial" w:eastAsia="Arial" w:cs="Arial"/>
          <w:i w:val="false"/>
          <w:b w:val="false"/>
          <w:u w:val="none"/>
          <w:strike w:val="false"/>
          <w:sz w:val="20"/>
          <w:szCs w:val="20"/>
          <w:color w:val="000000"/>
        </w:rPr>
        <w:t xml:space="preserve">een platte embryonale schrijf wordt gevormd tot een driedemensionaal lichaamsvorm door kopstaart en zijdelingse vouwingen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(2025-09-17T15:07:46.019697+00:00):</w:t>
      </w:r>
      <w:r>
        <w:br w:type="textWrapping"/>
      </w:r>
      <w:r>
        <w:rPr>
          <w:rFonts w:ascii="Arial" w:hAnsi="Arial" w:eastAsia="Arial" w:cs="Arial"/>
          <w:i w:val="false"/>
          <w:b w:val="false"/>
          <w:u w:val="none"/>
          <w:strike w:val="false"/>
          <w:sz w:val="20"/>
          <w:szCs w:val="20"/>
          <w:color w:val="000000"/>
        </w:rPr>
        <w:t xml:space="preserve">Heel goed! Je omschrijft het kernachtig: de platte embryonale schijf transformeert door kop-staart (craniocaudale) en zijdelingse (laterale) vouwingen tot een driedimensionale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om wat dieper op structuur in te gaan:</w:t>
      </w:r>
      <w:r>
        <w:br w:type="textWrapping"/>
      </w:r>
      <w:r>
        <w:rPr>
          <w:rFonts w:ascii="Arial" w:hAnsi="Arial" w:eastAsia="Arial" w:cs="Arial"/>
          <w:i w:val="false"/>
          <w:b w:val="false"/>
          <w:u w:val="none"/>
          <w:strike w:val="false"/>
          <w:sz w:val="20"/>
          <w:szCs w:val="20"/>
          <w:color w:val="000000"/>
        </w:rPr>
        <w:t xml:space="preserve">Kun je uitleggen wat het verschil is tussen het axiale, paraxiale, intermediaire en laterale plaat mesoderm? Wat zijn deze verschillende delen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(2025-09-17T15:19:15.726121+00:00):</w:t>
      </w:r>
      <w:r>
        <w:br w:type="textWrapping"/>
      </w:r>
      <w:r>
        <w:rPr>
          <w:rFonts w:ascii="Arial" w:hAnsi="Arial" w:eastAsia="Arial" w:cs="Arial"/>
          <w:i w:val="false"/>
          <w:b w:val="false"/>
          <w:u w:val="none"/>
          <w:strike w:val="false"/>
          <w:sz w:val="20"/>
          <w:szCs w:val="20"/>
          <w:color w:val="000000"/>
        </w:rPr>
        <w:t xml:space="preserve">axiaal ligt in het midden, paraxiaal ligt naast het midden en intermediaire naast paraxiaal en laterale plaat naast intermediaire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(2025-09-17T15:19:24.411061+00:00):</w:t>
      </w:r>
      <w:r>
        <w:br w:type="textWrapping"/>
      </w:r>
      <w:r>
        <w:rPr>
          <w:rFonts w:ascii="Arial" w:hAnsi="Arial" w:eastAsia="Arial" w:cs="Arial"/>
          <w:i w:val="false"/>
          <w:b w:val="false"/>
          <w:u w:val="none"/>
          <w:strike w:val="false"/>
          <w:sz w:val="20"/>
          <w:szCs w:val="20"/>
          <w:color w:val="000000"/>
        </w:rPr>
        <w:t xml:space="preserve">Dat klopt! Je geeft goed aan waar deze mesodermale gebieden liggen ten opzichte van elkaar: het axiale mesoderm ligt centraal, het paraxiale ernaast, gevolgd door het intermediaire, en het laterale plaatmesoderm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nog iets meer te oefenen met basisbegrippen:</w:t>
      </w:r>
      <w:r>
        <w:br w:type="textWrapping"/>
      </w:r>
      <w:r>
        <w:rPr>
          <w:rFonts w:ascii="Arial" w:hAnsi="Arial" w:eastAsia="Arial" w:cs="Arial"/>
          <w:i w:val="false"/>
          <w:b w:val="false"/>
          <w:u w:val="none"/>
          <w:strike w:val="false"/>
          <w:sz w:val="20"/>
          <w:szCs w:val="20"/>
          <w:color w:val="000000"/>
        </w:rPr>
        <w:t xml:space="preserve">Wat betekent âventraalâ en wat betekent âdorsaalâ als we het hebben over positie-aanduidingen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(2025-09-17T15:20:12.444274+00:00):</w:t>
      </w:r>
      <w:r>
        <w:br w:type="textWrapping"/>
      </w:r>
      <w:r>
        <w:rPr>
          <w:rFonts w:ascii="Arial" w:hAnsi="Arial" w:eastAsia="Arial" w:cs="Arial"/>
          <w:i w:val="false"/>
          <w:b w:val="false"/>
          <w:u w:val="none"/>
          <w:strike w:val="false"/>
          <w:sz w:val="20"/>
          <w:szCs w:val="20"/>
          <w:color w:val="000000"/>
        </w:rPr>
        <w:t xml:space="preserve">axiaal ligt in het midden, paraxiaal ligt daarnaast, intermediaire ligt daarnaast en laterale plaat ligt daarnaast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(2025-09-17T15:20:21.168197+00:00):</w:t>
      </w:r>
      <w:r>
        <w:br w:type="textWrapping"/>
      </w:r>
      <w:r>
        <w:rPr>
          <w:rFonts w:ascii="Arial" w:hAnsi="Arial" w:eastAsia="Arial" w:cs="Arial"/>
          <w:i w:val="false"/>
          <w:b w:val="false"/>
          <w:u w:val="none"/>
          <w:strike w:val="false"/>
          <w:sz w:val="20"/>
          <w:szCs w:val="20"/>
          <w:color w:val="000000"/>
        </w:rPr>
        <w:t xml:space="preserve">Je hebt de volgorde opnieuw goed genoemd! Maar let erop dat je niet alleen de volgorde kent, maar ook wat ventraal en dorsaal betekenen in positie.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omschrijven:</w:t>
      </w:r>
      <w:r>
        <w:br w:type="textWrapping"/>
      </w:r>
      <w:r>
        <w:rPr>
          <w:rFonts w:ascii="Arial" w:hAnsi="Arial" w:eastAsia="Arial" w:cs="Arial"/>
          <w:i w:val="false"/>
          <w:b w:val="false"/>
          <w:u w:val="none"/>
          <w:strike w:val="false"/>
          <w:sz w:val="20"/>
          <w:szCs w:val="20"/>
          <w:color w:val="000000"/>
        </w:rPr>
        <w:t xml:space="preserve">Wat betekent âventraalâ en wat betekent âdorsaalâ in de embryonale anatomie? Waar liggen deze ten opzichte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(2025-09-17T15:22:16.88+00:00):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beantwoorden van de basisvragen over embryonale ontwikkeling! Je toont inzet en een duidelijke motivatie om de kernbegrippen onder de knie te krijgen. Ga zo door â je basiskennis vormt een stevig fundament!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belangrijke kernbegrippen zoals gastrulatie, de drie kiemlagen, en de verschillende soorten mesoderm. Je kunt deze begrippen accuraat benoemen.</w:t>
      </w:r>
      <w:r>
        <w:br w:type="textWrapping"/>
      </w:r>
      <w:r>
        <w:rPr>
          <w:rFonts w:ascii="Arial" w:hAnsi="Arial" w:eastAsia="Arial" w:cs="Arial"/>
          <w:i w:val="false"/>
          <w:b w:val="false"/>
          <w:u w:val="none"/>
          <w:strike w:val="false"/>
          <w:sz w:val="20"/>
          <w:szCs w:val="20"/>
          <w:color w:val="000000"/>
        </w:rPr>
        <w:t xml:space="preserve">- **Good Application of:** Je kunt duidelijk uitleggen wat embryonale vouwing inhoudt en de volgorde van de mesodermgebieden aangeven.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kent de termen goed, maar soms blijf je herhalen wat je al weet in plaats van specifiek op de nieuwe vraag in te gaan.</w:t>
      </w:r>
      <w:r>
        <w:br w:type="textWrapping"/>
      </w:r>
      <w:r>
        <w:rPr>
          <w:rFonts w:ascii="Arial" w:hAnsi="Arial" w:eastAsia="Arial" w:cs="Arial"/>
          <w:i w:val="false"/>
          <w:b w:val="false"/>
          <w:u w:val="none"/>
          <w:strike w:val="false"/>
          <w:sz w:val="20"/>
          <w:szCs w:val="20"/>
          <w:color w:val="000000"/>
        </w:rPr>
        <w:t xml:space="preserve">- **Connecting the Dots:** Bij vragen naar betekenis (zoals ventraal/dorsaal), is het een goed idee om niet alleen de plaats aan te geven, maar ook hun precieze oriÃ«ntatie en functie uit te leggen. Dit verdiept je begrip van ruimtelijke relaties in de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 schema of concept map van het embryo in dwarsdoorsnede en geef aan waar het axiale, paraxiale, intermediaire en laterale plaatmesoderm liggen, samen met de aanduidingen ventraal en dorsaal. Oefen met pijlen en korte uitleg per aanduiding, zodat je deze ruimtelijke begrippen niet alleen kunt opnoemen, maar ook Ã©cht begrijpt!</w:t>
      </w:r>
    </w:p>
    <w:p>
      <w:pPr>
        <w:pStyle w:val="Normal"/>
      </w:pPr>
      <w:r>
        <w:t xml:space="preserve"/>
      </w:r>
    </w:p>
    <w:p>
      <w:pPr>
        <w:pStyle w:val="Titre1"/>
      </w:pPr>
      <w:r>
        <w:t xml:space="preserve">lindekleijn.csv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2025-10-23T14:57:41Z</dcterms:modified>
  <cp:category/>
</cp:coreProperties>
</file>