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(2025-09-17T13:04:41.188994+00:00):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(2025-09-17T13:04:57.747459+00:00):</w:t>
      </w:r>
      <w:r>
        <w:br w:type="textWrapping"/>
      </w:r>
      <w:r>
        <w:rPr>
          <w:rFonts w:ascii="Arial" w:hAnsi="Arial" w:eastAsia="Arial" w:cs="Arial"/>
          <w:i w:val="false"/>
          <w:b w:val="false"/>
          <w:u w:val="none"/>
          <w:strike w:val="false"/>
          <w:sz w:val="20"/>
          <w:szCs w:val="20"/>
          <w:color w:val="000000"/>
        </w:rPr>
        <w:t xml:space="preserve">Prima,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die we zullen gebruiken om de embryonale ontwikkeling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zwangerschap werd tijdens een echo een kleine opening (~5 mm) aan de rechterkant van de buik van de baby, nabij de navelstreng, gezien. Genetische testen (vruchtwaterpunctie) bij 26 weken waren normaal. In de loop van de tijd werd de opening groter (tot 34 mm), en delen van de darmen van de baby zweefden in het vruchtwater. De baby was ook kleiner dan verwacht. Bij 37 weken werd een keizersnede uitgevoerd. De pasgeboren jongen had delen van zijn dunne en dikke darm, en maag, buiten de buikholte. Het ondersteunende weefsel was kort en de darm zag er gezwollen uit.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de basis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vouwingâ?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(2025-09-17T13:06:09.390897+00:00):</w:t>
      </w:r>
      <w:r>
        <w:br w:type="textWrapping"/>
      </w:r>
      <w:r>
        <w:rPr>
          <w:rFonts w:ascii="Arial" w:hAnsi="Arial" w:eastAsia="Arial" w:cs="Arial"/>
          <w:i w:val="false"/>
          <w:b w:val="false"/>
          <w:u w:val="none"/>
          <w:strike w:val="false"/>
          <w:sz w:val="20"/>
          <w:szCs w:val="20"/>
          <w:color w:val="000000"/>
        </w:rPr>
        <w:t xml:space="preserve">De vouwing waarbij het craniale einde naar voren vouwt waardoor het hart op de goede plek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(2025-09-17T13:06:19.537634+00:00):</w:t>
      </w:r>
      <w:r>
        <w:br w:type="textWrapping"/>
      </w:r>
      <w:r>
        <w:rPr>
          <w:rFonts w:ascii="Arial" w:hAnsi="Arial" w:eastAsia="Arial" w:cs="Arial"/>
          <w:i w:val="false"/>
          <w:b w:val="false"/>
          <w:u w:val="none"/>
          <w:strike w:val="false"/>
          <w:sz w:val="20"/>
          <w:szCs w:val="20"/>
          <w:color w:val="000000"/>
        </w:rPr>
        <w:t xml:space="preserve">Goede start! Je noemt inderdaad de craniale vouwing, waarbij het hoofdeinde van het embryo naar voren vouwt en het hart meer naar de juiste positie komt. Maar embryonale vouwing gaat over mÃ©Ã©r dan alleen het craniale uiteinde.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ook gedacht aan wat er gebeurt met de andere delen van het embryo tijdens embryonale vouwing? Bijvoorbeeld aan de zijkanten of aan het caudale uiteinde?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(2025-09-17T13:06:53.142238+00:00):</w:t>
      </w:r>
      <w:r>
        <w:br w:type="textWrapping"/>
      </w:r>
      <w:r>
        <w:rPr>
          <w:rFonts w:ascii="Arial" w:hAnsi="Arial" w:eastAsia="Arial" w:cs="Arial"/>
          <w:i w:val="false"/>
          <w:b w:val="false"/>
          <w:u w:val="none"/>
          <w:strike w:val="false"/>
          <w:sz w:val="20"/>
          <w:szCs w:val="20"/>
          <w:color w:val="000000"/>
        </w:rPr>
        <w:t xml:space="preserve">Euhm dat weet ik even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(2025-09-17T13:07:03.480661+00:00):</w:t>
      </w:r>
      <w:r>
        <w:br w:type="textWrapping"/>
      </w:r>
      <w:r>
        <w:rPr>
          <w:rFonts w:ascii="Arial" w:hAnsi="Arial" w:eastAsia="Arial" w:cs="Arial"/>
          <w:i w:val="false"/>
          <w:b w:val="false"/>
          <w:u w:val="none"/>
          <w:strike w:val="false"/>
          <w:sz w:val="20"/>
          <w:szCs w:val="20"/>
          <w:color w:val="000000"/>
        </w:rPr>
        <w:t xml:space="preserve">Geen probleem, dat is helemaal niet erg! Laten we het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Naast de craniale vouwing (bij het hoofdeinde) vindt er ook vouwing plaats aan de zijkanten en aan het caudale (staart) uiteinde.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dat het embryo in het begin een soort platte schijf is. Door de verschillende vouwbewegingen wordt deze schijf uiteindelijk meer buisvormig, waardoor de buikwand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beschrijven wat er gebeurt met het embryo als het aan de zijkanten (lateraal) gaat vouwen? Wat denk je gebeurt er met de embryonale schijf als deze zijkanten naar beneden bewegen?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(2025-09-17T13:07:54.851511+00:00):</w:t>
      </w:r>
      <w:r>
        <w:br w:type="textWrapping"/>
      </w:r>
      <w:r>
        <w:rPr>
          <w:rFonts w:ascii="Arial" w:hAnsi="Arial" w:eastAsia="Arial" w:cs="Arial"/>
          <w:i w:val="false"/>
          <w:b w:val="false"/>
          <w:u w:val="none"/>
          <w:strike w:val="false"/>
          <w:sz w:val="20"/>
          <w:szCs w:val="20"/>
          <w:color w:val="000000"/>
        </w:rPr>
        <w:t xml:space="preserve">Daardoor worden dan de maag en de darmen ontwikkeld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(2025-09-17T13:08:05.707952+00:00):</w:t>
      </w:r>
      <w:r>
        <w:br w:type="textWrapping"/>
      </w:r>
      <w:r>
        <w:rPr>
          <w:rFonts w:ascii="Arial" w:hAnsi="Arial" w:eastAsia="Arial" w:cs="Arial"/>
          <w:i w:val="false"/>
          <w:b w:val="false"/>
          <w:u w:val="none"/>
          <w:strike w:val="false"/>
          <w:sz w:val="20"/>
          <w:szCs w:val="20"/>
          <w:color w:val="000000"/>
        </w:rPr>
        <w:t xml:space="preserve">Bijna! De vouwing aan de zijkanten is inderdaad erg belangrijk voor de ontwikkeling van de buikorganen, zoals de maag en darmen, maar het draait vooral om de positie en het insluiten van deze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embryo aan de zijkanten vouwt, bewegen de linker- en rechterzijden van de embryonale schijf naar elkaar toe, richting de âbuikzijdeâ. Hierdoor sluiten deze randen zich in het midden en ontstaat er een buisvorm. Maar wat gebeurt er met de dooierzak en de organen die zich daaruit ontwikkelen door deze vouwing?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(2025-09-17T13:09:04.22988+00:00):</w:t>
      </w:r>
      <w:r>
        <w:br w:type="textWrapping"/>
      </w:r>
      <w:r>
        <w:rPr>
          <w:rFonts w:ascii="Arial" w:hAnsi="Arial" w:eastAsia="Arial" w:cs="Arial"/>
          <w:i w:val="false"/>
          <w:b w:val="false"/>
          <w:u w:val="none"/>
          <w:strike w:val="false"/>
          <w:sz w:val="20"/>
          <w:szCs w:val="20"/>
          <w:color w:val="000000"/>
        </w:rPr>
        <w:t xml:space="preserve">Die bestaan dan uit ectoderm en zitten dus opgesloten in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(2025-09-17T13:09:13.186459+00:00):</w:t>
      </w:r>
      <w:r>
        <w:br w:type="textWrapping"/>
      </w:r>
      <w:r>
        <w:rPr>
          <w:rFonts w:ascii="Arial" w:hAnsi="Arial" w:eastAsia="Arial" w:cs="Arial"/>
          <w:i w:val="false"/>
          <w:b w:val="false"/>
          <w:u w:val="none"/>
          <w:strike w:val="false"/>
          <w:sz w:val="20"/>
          <w:szCs w:val="20"/>
          <w:color w:val="000000"/>
        </w:rPr>
        <w:t xml:space="preserve">Je bent goed op weg! Het is inderdaad zo dat organen bij deze vouwing omsloten raken, maar niet alles is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helpen: De buitenkant van het embryo bestaat uit ectoderm. Door de vouwing heen wordt een deel van de dooierzak âopgeslotenâ in het embryo. Dit ingesloten deel vormt later vooral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buis is eigenlijk bekleed met een andere kiemlaag dan het ectoderm. Weet je nog welke kiemlaag de bekleding is van het toekomstige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(2025-09-17T13:09:24.19735+00:00):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(2025-09-17T13:09:31.920026+00:00):</w:t>
      </w:r>
      <w:r>
        <w:br w:type="textWrapping"/>
      </w:r>
      <w:r>
        <w:rPr>
          <w:rFonts w:ascii="Arial" w:hAnsi="Arial" w:eastAsia="Arial" w:cs="Arial"/>
          <w:i w:val="false"/>
          <w:b w:val="false"/>
          <w:u w:val="none"/>
          <w:strike w:val="false"/>
          <w:sz w:val="20"/>
          <w:szCs w:val="20"/>
          <w:color w:val="000000"/>
        </w:rPr>
        <w:t xml:space="preserve">Precies, heel goed! Het **endoderm** vormt de bekleding van het toekomstige spijsverteringskanaal. Dus door de laterale vouwing wordt een deel van het endoderm in het embryo opgenomen als het inwendige "buisje" van het maag-darmstelsel.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basisterm oppikken uit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zou je kort âgastrulatieâ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(2025-09-17T13:10:03.3889+00:00):</w:t>
      </w:r>
      <w:r>
        <w:br w:type="textWrapping"/>
      </w:r>
      <w:r>
        <w:rPr>
          <w:rFonts w:ascii="Arial" w:hAnsi="Arial" w:eastAsia="Arial" w:cs="Arial"/>
          <w:i w:val="false"/>
          <w:b w:val="false"/>
          <w:u w:val="none"/>
          <w:strike w:val="false"/>
          <w:sz w:val="20"/>
          <w:szCs w:val="20"/>
          <w:color w:val="000000"/>
        </w:rPr>
        <w:t xml:space="preserve">Dan gaan de blastocyst van twee lagen naar drie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(2025-09-17T13:10:10.621136+00:00):</w:t>
      </w:r>
      <w:r>
        <w:br w:type="textWrapping"/>
      </w:r>
      <w:r>
        <w:rPr>
          <w:rFonts w:ascii="Arial" w:hAnsi="Arial" w:eastAsia="Arial" w:cs="Arial"/>
          <w:i w:val="false"/>
          <w:b w:val="false"/>
          <w:u w:val="none"/>
          <w:strike w:val="false"/>
          <w:sz w:val="20"/>
          <w:szCs w:val="20"/>
          <w:color w:val="000000"/>
        </w:rPr>
        <w:t xml:space="preserve">Goed uitgelegd! Tijdens de **gastrulatie** verandert het embryo inderdaad van twee lagen (epiblast en hypoblast) naar drie kiemlagen: ectoderm, mesoderm en endoderm. Dit is een heel belangrijk moment in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begrip uit het overzicht: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(germ layers)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(2025-09-17T13:10:20.85333+00:00):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(2025-09-17T13:10:28.15254+00:00):</w:t>
      </w:r>
      <w:r>
        <w:br w:type="textWrapping"/>
      </w:r>
      <w:r>
        <w:rPr>
          <w:rFonts w:ascii="Arial" w:hAnsi="Arial" w:eastAsia="Arial" w:cs="Arial"/>
          <w:i w:val="false"/>
          <w:b w:val="false"/>
          <w:u w:val="none"/>
          <w:strike w:val="false"/>
          <w:sz w:val="20"/>
          <w:szCs w:val="20"/>
          <w:color w:val="000000"/>
        </w:rPr>
        <w:t xml:space="preserve">Dat klopt helemaal! De drie kiemlagen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worden alle belangrijke weefsels en organen van het lichaam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een ander belangrijk onderdeel uit het leerdoel te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onderverdeeld in verschillende delen. Kun je de vier hoofdonderdelen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(2025-09-17T13:11:31.312237+00:00):</w:t>
      </w:r>
      <w:r>
        <w:br w:type="textWrapping"/>
      </w:r>
      <w:r>
        <w:rPr>
          <w:rFonts w:ascii="Arial" w:hAnsi="Arial" w:eastAsia="Arial" w:cs="Arial"/>
          <w:i w:val="false"/>
          <w:b w:val="false"/>
          <w:u w:val="none"/>
          <w:strike w:val="false"/>
          <w:sz w:val="20"/>
          <w:szCs w:val="20"/>
          <w:color w:val="000000"/>
        </w:rPr>
        <w:t xml:space="preserve">Dat weet ik even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(2025-09-17T13:11:40.537986+00:00):</w:t>
      </w:r>
      <w:r>
        <w:br w:type="textWrapping"/>
      </w:r>
      <w:r>
        <w:rPr>
          <w:rFonts w:ascii="Arial" w:hAnsi="Arial" w:eastAsia="Arial" w:cs="Arial"/>
          <w:i w:val="false"/>
          <w:b w:val="false"/>
          <w:u w:val="none"/>
          <w:strike w:val="false"/>
          <w:sz w:val="20"/>
          <w:szCs w:val="20"/>
          <w:color w:val="000000"/>
        </w:rPr>
        <w:t xml:space="preserve">Geen zorgen, dat is een lastig onderdeel! Het mesoderm kun je indelen op basis van de ligging ten opzichte van de middenlijn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of je ooit hebt gehoord van termen als **axiaal mesoderm** of **paraxiaal mesoderm**? Of zegt âlateral plate mesodermâ je misschien iets? Misschien kun je met deze woorden een paar onderdelen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(2025-09-17T13:11:59.408054+00:00):</w:t>
      </w:r>
      <w:r>
        <w:br w:type="textWrapping"/>
      </w:r>
      <w:r>
        <w:rPr>
          <w:rFonts w:ascii="Arial" w:hAnsi="Arial" w:eastAsia="Arial" w:cs="Arial"/>
          <w:i w:val="false"/>
          <w:b w:val="false"/>
          <w:u w:val="none"/>
          <w:strike w:val="false"/>
          <w:sz w:val="20"/>
          <w:szCs w:val="20"/>
          <w:color w:val="000000"/>
        </w:rPr>
        <w:t xml:space="preserve">Frontale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(2025-09-17T13:12:08.567766+00:00):</w:t>
      </w:r>
      <w:r>
        <w:br w:type="textWrapping"/>
      </w:r>
      <w:r>
        <w:rPr>
          <w:rFonts w:ascii="Arial" w:hAnsi="Arial" w:eastAsia="Arial" w:cs="Arial"/>
          <w:i w:val="false"/>
          <w:b w:val="false"/>
          <w:u w:val="none"/>
          <w:strike w:val="false"/>
          <w:sz w:val="20"/>
          <w:szCs w:val="20"/>
          <w:color w:val="000000"/>
        </w:rPr>
        <w:t xml:space="preserve">Close! âFrontale mesodermâ is geen officiÃ«le term, maar je associeert op de juiste manier met richting. Denk nog eens aan termen die te maken hebben met ligging: *axiaal*, *paraxiaal*, *intermediate*, en *lateral plate*.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te denken aan welke delen dicht bij de middenlijn liggen (axiaal), welke ernaast liggen (paraxiaal), en welke verder richting de zijkant liggen (lateral).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hints proberen de vier typen mesoderm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(2025-09-17T13:13:08.127445+00:00):</w:t>
      </w:r>
      <w:r>
        <w:br w:type="textWrapping"/>
      </w:r>
      <w:r>
        <w:rPr>
          <w:rFonts w:ascii="Arial" w:hAnsi="Arial" w:eastAsia="Arial" w:cs="Arial"/>
          <w:i w:val="false"/>
          <w:b w:val="false"/>
          <w:u w:val="none"/>
          <w:strike w:val="false"/>
          <w:sz w:val="20"/>
          <w:szCs w:val="20"/>
          <w:color w:val="000000"/>
        </w:rPr>
        <w:t xml:space="preserve">Axiaal mesoderm, paraxiaal mesoderm, intermediate mesoderm en lateral plate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(2025-09-17T13:13:16.957875+00:00):</w:t>
      </w:r>
      <w:r>
        <w:br w:type="textWrapping"/>
      </w:r>
      <w:r>
        <w:rPr>
          <w:rFonts w:ascii="Arial" w:hAnsi="Arial" w:eastAsia="Arial" w:cs="Arial"/>
          <w:i w:val="false"/>
          <w:b w:val="false"/>
          <w:u w:val="none"/>
          <w:strike w:val="false"/>
          <w:sz w:val="20"/>
          <w:szCs w:val="20"/>
          <w:color w:val="000000"/>
        </w:rPr>
        <w:t xml:space="preserve">Heel goed! Dat zijn de vier hoofdonderdelen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Intermediate mesoderm</w:t>
      </w:r>
      <w:r>
        <w:br w:type="textWrapping"/>
      </w:r>
      <w:r>
        <w:rPr>
          <w:rFonts w:ascii="Arial" w:hAnsi="Arial" w:eastAsia="Arial" w:cs="Arial"/>
          <w:i w:val="false"/>
          <w:b w:val="false"/>
          <w:u w:val="none"/>
          <w:strike w:val="false"/>
          <w:sz w:val="20"/>
          <w:szCs w:val="20"/>
          <w:color w:val="000000"/>
        </w:rPr>
        <w:t xml:space="preserve">-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Elke laag heeft een eigen rol in het vormen van structuren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nog even basisrichtingen herhalen, want die komen vaak terug: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âventraalâ en wat betekent âdorsaalâ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(2025-09-17T13:13:41.639726+00:00):</w:t>
      </w:r>
      <w:r>
        <w:br w:type="textWrapping"/>
      </w:r>
      <w:r>
        <w:rPr>
          <w:rFonts w:ascii="Arial" w:hAnsi="Arial" w:eastAsia="Arial" w:cs="Arial"/>
          <w:i w:val="false"/>
          <w:b w:val="false"/>
          <w:u w:val="none"/>
          <w:strike w:val="false"/>
          <w:sz w:val="20"/>
          <w:szCs w:val="20"/>
          <w:color w:val="000000"/>
        </w:rPr>
        <w:t xml:space="preserve">Ventraal betekent aan de buikzijde en dorsaal aan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(2025-09-17T13:13:49.384924+00:00):</w:t>
      </w:r>
      <w:r>
        <w:br w:type="textWrapping"/>
      </w:r>
      <w:r>
        <w:rPr>
          <w:rFonts w:ascii="Arial" w:hAnsi="Arial" w:eastAsia="Arial" w:cs="Arial"/>
          <w:i w:val="false"/>
          <w:b w:val="false"/>
          <w:u w:val="none"/>
          <w:strike w:val="false"/>
          <w:sz w:val="20"/>
          <w:szCs w:val="20"/>
          <w:color w:val="000000"/>
        </w:rPr>
        <w:t xml:space="preserve">Helemaal correct!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**Ventrale zijde** = buikzijde  </w:t>
      </w:r>
      <w:r>
        <w:br w:type="textWrapping"/>
      </w:r>
      <w:r>
        <w:rPr>
          <w:rFonts w:ascii="Arial" w:hAnsi="Arial" w:eastAsia="Arial" w:cs="Arial"/>
          <w:i w:val="false"/>
          <w:b w:val="false"/>
          <w:u w:val="none"/>
          <w:strike w:val="false"/>
          <w:sz w:val="20"/>
          <w:szCs w:val="20"/>
          <w:color w:val="000000"/>
        </w:rPr>
        <w:t xml:space="preserve">- **Dorsale zijde** = rugzijde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deze basisrichtingen kent; ze spelen een grote rol in de beschrijving van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Hierbij nog Ã©Ã©n korte vraag over richtingen: Wat betekent âcaudaalâ en wat betekent âcraniaalâ?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(2025-09-17T13:14:21.973219+00:00):</w:t>
      </w:r>
      <w:r>
        <w:br w:type="textWrapping"/>
      </w:r>
      <w:r>
        <w:rPr>
          <w:rFonts w:ascii="Arial" w:hAnsi="Arial" w:eastAsia="Arial" w:cs="Arial"/>
          <w:i w:val="false"/>
          <w:b w:val="false"/>
          <w:u w:val="none"/>
          <w:strike w:val="false"/>
          <w:sz w:val="20"/>
          <w:szCs w:val="20"/>
          <w:color w:val="000000"/>
        </w:rPr>
        <w:t xml:space="preserve">Causaal betekent richting de staart en craniaal richting het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(2025-09-17T13:14:30.127426+00:00):</w:t>
      </w:r>
      <w:r>
        <w:br w:type="textWrapping"/>
      </w:r>
      <w:r>
        <w:rPr>
          <w:rFonts w:ascii="Arial" w:hAnsi="Arial" w:eastAsia="Arial" w:cs="Arial"/>
          <w:i w:val="false"/>
          <w:b w:val="false"/>
          <w:u w:val="none"/>
          <w:strike w:val="false"/>
          <w:sz w:val="20"/>
          <w:szCs w:val="20"/>
          <w:color w:val="000000"/>
        </w:rPr>
        <w:t xml:space="preserve">Precies juist!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**Caudaal** = richting de staart (onderkant)</w:t>
      </w:r>
      <w:r>
        <w:br w:type="textWrapping"/>
      </w:r>
      <w:r>
        <w:rPr>
          <w:rFonts w:ascii="Arial" w:hAnsi="Arial" w:eastAsia="Arial" w:cs="Arial"/>
          <w:i w:val="false"/>
          <w:b w:val="false"/>
          <w:u w:val="none"/>
          <w:strike w:val="false"/>
          <w:sz w:val="20"/>
          <w:szCs w:val="20"/>
          <w:color w:val="000000"/>
        </w:rPr>
        <w:t xml:space="preserve">- **Craniaal** = richting het hoofd (bovenkant)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hebt nu de basistermen goed op een rij!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deze begrippen beheersen, gaan we een stap dieper: waarom zijn processen als gastrulatie en embryonale vouwing eigenlijk zo belangrijk voor de vorming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(2025-09-17T13:15:21.109943+00:00):</w:t>
      </w:r>
      <w:r>
        <w:br w:type="textWrapping"/>
      </w:r>
      <w:r>
        <w:rPr>
          <w:rFonts w:ascii="Arial" w:hAnsi="Arial" w:eastAsia="Arial" w:cs="Arial"/>
          <w:i w:val="false"/>
          <w:b w:val="false"/>
          <w:u w:val="none"/>
          <w:strike w:val="false"/>
          <w:sz w:val="20"/>
          <w:szCs w:val="20"/>
          <w:color w:val="000000"/>
        </w:rPr>
        <w:t xml:space="preserve">Grastrulatie zorgt voor de vorming van de drie kiemlagen en de embryonale vouwing zorgt er dan voor dat die op de goede plek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(2025-09-17T13:15:58.022952+00:00):</w:t>
      </w:r>
      <w:r>
        <w:br w:type="textWrapping"/>
      </w:r>
      <w:r>
        <w:rPr>
          <w:rFonts w:ascii="Arial" w:hAnsi="Arial" w:eastAsia="Arial" w:cs="Arial"/>
          <w:i w:val="false"/>
          <w:b w:val="false"/>
          <w:u w:val="none"/>
          <w:strike w:val="false"/>
          <w:sz w:val="20"/>
          <w:szCs w:val="20"/>
          <w:color w:val="000000"/>
        </w:rPr>
        <w:t xml:space="preserve">Dat is een mooie samenvatting! Gastrulatie zorgt inderdaad voor de drie kiemlagen, en door embryonale vouwing komen deze kiemlagen op de juiste plek te liggen in het embryo, zodat organen op de goede positie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gastrulatie plaatsvindt? Wat gebeurt er precies met de cellen, en welk belangrijk tijdelijk structuurtje ontstaat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(2025-09-17T13:17:32.40271+00:00):</w:t>
      </w:r>
      <w:r>
        <w:br w:type="textWrapping"/>
      </w:r>
      <w:r>
        <w:rPr>
          <w:rFonts w:ascii="Arial" w:hAnsi="Arial" w:eastAsia="Arial" w:cs="Arial"/>
          <w:i w:val="false"/>
          <w:b w:val="false"/>
          <w:u w:val="none"/>
          <w:strike w:val="false"/>
          <w:sz w:val="20"/>
          <w:szCs w:val="20"/>
          <w:color w:val="000000"/>
        </w:rPr>
        <w:t xml:space="preserve">Hierbij gaat de blastocyst van twee lagen naar drie lagen. Dit gebeurt doordat eerst de primitieve streep wordt gevormd. Door de primitieve streep worden dan meer gedefinieerde cellen naar de hypoblast laag verplaats en die vervangen die hypoblast dan en dan wordt de hypoblast het endoderm. Er gaan ook epiblast cellen door de primitieve streep die tussen de twee lagen gaan zitten en dit vormt dan de mesoderm. De epiblast wordt dan ook verder ontwikkelt tot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(2025-09-17T13:17:43.472101+00:00):</w:t>
      </w:r>
      <w:r>
        <w:br w:type="textWrapping"/>
      </w:r>
      <w:r>
        <w:rPr>
          <w:rFonts w:ascii="Arial" w:hAnsi="Arial" w:eastAsia="Arial" w:cs="Arial"/>
          <w:i w:val="false"/>
          <w:b w:val="false"/>
          <w:u w:val="none"/>
          <w:strike w:val="false"/>
          <w:sz w:val="20"/>
          <w:szCs w:val="20"/>
          <w:color w:val="000000"/>
        </w:rPr>
        <w:t xml:space="preserve">Heel goed uitgelegd! Je noemt netjes de vorming van de **primitieve streep**, het migreren van epiblastcellen, en hoe zo de drie kiemlagen ontstaan: endoderm, mesoderm en ectoderm. Je legt ook goed uit hoe de oorspronkelijke hypoblast wordt vervangen.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embryonale vouwing, een proces dat zorgt dat die lagen echt hun ruimtelijke positie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embryonale vouwing zo belangrijk voor het vormen van de lichaamswand en -holtes van de mens? Wat gebeurt er met de positie van organen of structuren zonder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(2025-09-17T13:18:13.301849+00:00):</w:t>
      </w:r>
      <w:r>
        <w:br w:type="textWrapping"/>
      </w:r>
      <w:r>
        <w:rPr>
          <w:rFonts w:ascii="Arial" w:hAnsi="Arial" w:eastAsia="Arial" w:cs="Arial"/>
          <w:i w:val="false"/>
          <w:b w:val="false"/>
          <w:u w:val="none"/>
          <w:strike w:val="false"/>
          <w:sz w:val="20"/>
          <w:szCs w:val="20"/>
          <w:color w:val="000000"/>
        </w:rPr>
        <w:t xml:space="preserve">Hierbij gaat de blastocyst van twee lagen naar drie lagen. Dit gebeurt doordat eerst de primitieve streep wordt gevormd. Door de primitieve streep worden dan meer gedefinieerde cellen naar de hypoblast laag verplaats en die vervangen die hypoblast dan en dan wordt de hypoblast het endoderm. Er gaan ook epiblast cellen door de primitieve streep die tussen de twee lagen gaan zitten en dit vormt dan de mesoderm. De epiblast wordt dan ook verder ontwikkelt tot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(2025-09-17T13:18:19.753258+00:00):</w:t>
      </w:r>
      <w:r>
        <w:br w:type="textWrapping"/>
      </w:r>
      <w:r>
        <w:rPr>
          <w:rFonts w:ascii="Arial" w:hAnsi="Arial" w:eastAsia="Arial" w:cs="Arial"/>
          <w:i w:val="false"/>
          <w:b w:val="false"/>
          <w:u w:val="none"/>
          <w:strike w:val="false"/>
          <w:sz w:val="20"/>
          <w:szCs w:val="20"/>
          <w:color w:val="000000"/>
        </w:rPr>
        <w:t xml:space="preserve">Je beschrijft hier nogmaals heel goed het proces van gastrulatie. Zou je nu iets kunnen zeggen over het belang van embryo-vouwing voor het ontstaan van de rompwand en de lichaamsholten? Wat zou er gebeuren als deze vouwing niet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(2025-09-17T13:18:49.327896+00:00):</w:t>
      </w:r>
      <w:r>
        <w:br w:type="textWrapping"/>
      </w:r>
      <w:r>
        <w:rPr>
          <w:rFonts w:ascii="Arial" w:hAnsi="Arial" w:eastAsia="Arial" w:cs="Arial"/>
          <w:i w:val="false"/>
          <w:b w:val="false"/>
          <w:u w:val="none"/>
          <w:strike w:val="false"/>
          <w:sz w:val="20"/>
          <w:szCs w:val="20"/>
          <w:color w:val="000000"/>
        </w:rPr>
        <w:t xml:space="preserve">Dit gebeurt doordat eerst de primitieve streep wordt gevormd. Door de primitieve streep worden dan meer gedefinieerde cellen naar de hypoblast laag verplaats en die vervangen die hypoblast dan en dan wordt de hypoblast het endoderm. Er gaan ook epiblast cellen door de primitieve streep die tussen de twee lagen gaan zitten en dit vormt dan de mesoderm. De epiblast wordt dan ook verder ontwikkelt tot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(2025-09-17T13:18:57.443661+00:00):</w:t>
      </w:r>
      <w:r>
        <w:br w:type="textWrapping"/>
      </w:r>
      <w:r>
        <w:rPr>
          <w:rFonts w:ascii="Arial" w:hAnsi="Arial" w:eastAsia="Arial" w:cs="Arial"/>
          <w:i w:val="false"/>
          <w:b w:val="false"/>
          <w:u w:val="none"/>
          <w:strike w:val="false"/>
          <w:sz w:val="20"/>
          <w:szCs w:val="20"/>
          <w:color w:val="000000"/>
        </w:rPr>
        <w:t xml:space="preserve">Je herhaalt nogmaals nauwkeurig het proces van gastrulatie. Goed dat je dit onder de knie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ons weer richten op embryonale **vouwing** en waarom dit belangrijk is. Denk je dat bouwwanddefecten, zoals in de casus (gastroschisis), kunnen ontstaan als de vouwing niet goed verloopt? Wat gebeurt er dan met de rompwand en de ligging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(2025-09-17T13:19:02.717365+00:00):</w:t>
      </w:r>
      <w:r>
        <w:br w:type="textWrapping"/>
      </w:r>
      <w:r>
        <w:rPr>
          <w:rFonts w:ascii="Arial" w:hAnsi="Arial" w:eastAsia="Arial" w:cs="Arial"/>
          <w:i w:val="false"/>
          <w:b w:val="false"/>
          <w:u w:val="none"/>
          <w:strike w:val="false"/>
          <w:sz w:val="20"/>
          <w:szCs w:val="20"/>
          <w:color w:val="000000"/>
        </w:rPr>
        <w:t xml:space="preserve">Hierbij gaat de blastocyst van twee lagen naar drie lagen. Dit gebeurt doordat eerst de primitieve streep wordt gevormd. Door de primitieve streep worden dan meer gedefinieerde cellen naar de hypoblast laag verplaats en die vervangen die hypoblast dan en dan wordt de hypoblast het endoderm. Er gaan ook epiblast cellen door de primitieve streep die tussen de twee lagen gaan zitten en dit vormt dan de mesoderm. De epiblast wordt dan ook verder ontwikkelt tot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(2025-09-17T13:19:13.42349+00:00):</w:t>
      </w:r>
      <w:r>
        <w:br w:type="textWrapping"/>
      </w:r>
      <w:r>
        <w:rPr>
          <w:rFonts w:ascii="Arial" w:hAnsi="Arial" w:eastAsia="Arial" w:cs="Arial"/>
          <w:i w:val="false"/>
          <w:b w:val="false"/>
          <w:u w:val="none"/>
          <w:strike w:val="false"/>
          <w:sz w:val="20"/>
          <w:szCs w:val="20"/>
          <w:color w:val="000000"/>
        </w:rPr>
        <w:t xml:space="preserve">Ik zie dat je details over gastrulatie goed kent! Dat stuk beheers je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mag je je richten op embryonale vouwing en de gevolgen ervan. Zonder goede embryonale vouwing blijft de embryonale schijf plat en kunnen organen en lichaamsholten niet goed omsloten worden door de buik- en borstwand.</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Wat denk je:  </w:t>
      </w:r>
      <w:r>
        <w:br w:type="textWrapping"/>
      </w:r>
      <w:r>
        <w:rPr>
          <w:rFonts w:ascii="Arial" w:hAnsi="Arial" w:eastAsia="Arial" w:cs="Arial"/>
          <w:i w:val="false"/>
          <w:b w:val="false"/>
          <w:u w:val="none"/>
          <w:strike w:val="false"/>
          <w:sz w:val="20"/>
          <w:szCs w:val="20"/>
          <w:color w:val="000000"/>
        </w:rPr>
        <w:t xml:space="preserve">Waarom zorgt de vouwing ervoor dat de darmen en andere organen binnen de buikholte komen te liggen? Wat zou er gebeuren als deze vouwing niet volledig of onjuist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(2025-09-17T13:21:03.132736+00:00):</w:t>
      </w:r>
      <w:r>
        <w:br w:type="textWrapping"/>
      </w:r>
      <w:r>
        <w:rPr>
          <w:rFonts w:ascii="Arial" w:hAnsi="Arial" w:eastAsia="Arial" w:cs="Arial"/>
          <w:i w:val="false"/>
          <w:b w:val="false"/>
          <w:u w:val="none"/>
          <w:strike w:val="false"/>
          <w:sz w:val="20"/>
          <w:szCs w:val="20"/>
          <w:color w:val="000000"/>
        </w:rPr>
        <w:t xml:space="preserve">De primitieve streep wordt gevormd in de epiblast en de epiblast cellen gaan hierdoor heen en vervangen de hypoblast en vormen de endoderm en epiblast cellen gaan er tussen zitten vormen de mesoderm en de epiblast cellen worden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(2025-09-17T13:21:11.964808+00:00):</w:t>
      </w:r>
      <w:r>
        <w:br w:type="textWrapping"/>
      </w:r>
      <w:r>
        <w:rPr>
          <w:rFonts w:ascii="Arial" w:hAnsi="Arial" w:eastAsia="Arial" w:cs="Arial"/>
          <w:i w:val="false"/>
          <w:b w:val="false"/>
          <w:u w:val="none"/>
          <w:strike w:val="false"/>
          <w:sz w:val="20"/>
          <w:szCs w:val="20"/>
          <w:color w:val="000000"/>
        </w:rPr>
        <w:t xml:space="preserve">Je geeft een helder en correct overzicht van het **gastrulatieproces**. Je beheerst deze stap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echt even over *embryonale vouwing* en het vormen van de buikwand hebben (dit is cruciaal voor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de laterale (zij-)vouwing van het embryo is onvolledig of gebeurt niet helemaal goed. Wat gebeurt er dan met het sluiten van de buikwand? En wat zijn mogelijke gevolgen hiervan voor de ligging van darm- en buikorganen?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(2025-09-17T13:21:31.878661+00:00):</w:t>
      </w:r>
      <w:r>
        <w:br w:type="textWrapping"/>
      </w:r>
      <w:r>
        <w:rPr>
          <w:rFonts w:ascii="Arial" w:hAnsi="Arial" w:eastAsia="Arial" w:cs="Arial"/>
          <w:i w:val="false"/>
          <w:b w:val="false"/>
          <w:u w:val="none"/>
          <w:strike w:val="false"/>
          <w:sz w:val="20"/>
          <w:szCs w:val="20"/>
          <w:color w:val="000000"/>
        </w:rPr>
        <w:t xml:space="preserve">Primitive 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(2025-09-17T13:21:40.174496+00:00):</w:t>
      </w:r>
      <w:r>
        <w:br w:type="textWrapping"/>
      </w:r>
      <w:r>
        <w:rPr>
          <w:rFonts w:ascii="Arial" w:hAnsi="Arial" w:eastAsia="Arial" w:cs="Arial"/>
          <w:i w:val="false"/>
          <w:b w:val="false"/>
          <w:u w:val="none"/>
          <w:strike w:val="false"/>
          <w:sz w:val="20"/>
          <w:szCs w:val="20"/>
          <w:color w:val="000000"/>
        </w:rPr>
        <w:t xml:space="preserve">Je geeft weer âprimitieve streepâ aan, wat inderdaad belangrijk is bij gastrulatie. Maar nu zijn we toe aan het stukje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eens proberen te beschrijven:</w:t>
      </w:r>
      <w:r>
        <w:br w:type="textWrapping"/>
      </w:r>
      <w:r>
        <w:rPr>
          <w:rFonts w:ascii="Arial" w:hAnsi="Arial" w:eastAsia="Arial" w:cs="Arial"/>
          <w:i w:val="false"/>
          <w:b w:val="false"/>
          <w:u w:val="none"/>
          <w:strike w:val="false"/>
          <w:sz w:val="20"/>
          <w:szCs w:val="20"/>
          <w:color w:val="000000"/>
        </w:rPr>
        <w:t xml:space="preserve">Als de embryonale schijf niet goed aan de randen naar elkaar toe vouwt (dus als die zijvouwen niet goed sluiten), wat gebeurt er dan met de buikwandâen waar komen de organen, zoals de darmen, dan terecht?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(2025-09-17T13:26:23.238831+00:00):</w:t>
      </w:r>
      <w:r>
        <w:br w:type="textWrapping"/>
      </w:r>
      <w:r>
        <w:rPr>
          <w:rFonts w:ascii="Arial" w:hAnsi="Arial" w:eastAsia="Arial" w:cs="Arial"/>
          <w:i w:val="false"/>
          <w:b w:val="false"/>
          <w:u w:val="none"/>
          <w:strike w:val="false"/>
          <w:sz w:val="20"/>
          <w:szCs w:val="20"/>
          <w:color w:val="000000"/>
        </w:rPr>
        <w:t xml:space="preserve">Primitive 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(2025-09-17T13:26:31.571493+00:00):</w:t>
      </w:r>
      <w:r>
        <w:br w:type="textWrapping"/>
      </w:r>
      <w:r>
        <w:rPr>
          <w:rFonts w:ascii="Arial" w:hAnsi="Arial" w:eastAsia="Arial" w:cs="Arial"/>
          <w:i w:val="false"/>
          <w:b w:val="false"/>
          <w:u w:val="none"/>
          <w:strike w:val="false"/>
          <w:sz w:val="20"/>
          <w:szCs w:val="20"/>
          <w:color w:val="000000"/>
        </w:rPr>
        <w:t xml:space="preserve">Ik zie dat je blijft terugkomen op de primitieve streep. Je beheerst dat onderdeel van gastrulatie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mag je denken aan de stap daarna: **embryonale vouwing**.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vraag nog een keer, simpel:  </w:t>
      </w:r>
      <w:r>
        <w:br w:type="textWrapping"/>
      </w:r>
      <w:r>
        <w:rPr>
          <w:rFonts w:ascii="Arial" w:hAnsi="Arial" w:eastAsia="Arial" w:cs="Arial"/>
          <w:i w:val="false"/>
          <w:b w:val="false"/>
          <w:u w:val="none"/>
          <w:strike w:val="false"/>
          <w:sz w:val="20"/>
          <w:szCs w:val="20"/>
          <w:color w:val="000000"/>
        </w:rPr>
        <w:t xml:space="preserve">Als de vouwing van het embryo aan de zijkanten (lateraal) niet volledig is, hoe ziet de buikwand er dan uit? Blijft die open of gesloten? Waar zullen de darmen zich bevinden? Probeer daarop te antwoorden!</w:t>
      </w:r>
    </w:p>
    <w:p>
      <w:pPr>
        <w:pStyle w:val="Normal"/>
      </w:pPr>
      <w:r>
        <w:t xml:space="preserve"/>
      </w:r>
    </w:p>
    <w:p>
      <w:pPr>
        <w:pStyle w:val="Titre1"/>
      </w:pPr>
      <w:r>
        <w:t xml:space="preserve">lotje.mwx.csv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2025-10-23T14:57:41Z</dcterms:modified>
  <cp:category/>
</cp:coreProperties>
</file>