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(2025-09-17T17:10:01.849453+00:00):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(2025-09-17T17:10:16.002434+00:00):</w:t>
      </w:r>
      <w:r>
        <w:br w:type="textWrapping"/>
      </w:r>
      <w:r>
        <w:rPr>
          <w:rFonts w:ascii="Arial" w:hAnsi="Arial" w:eastAsia="Arial" w:cs="Arial"/>
          <w:i w:val="false"/>
          <w:b w:val="false"/>
          <w:u w:val="none"/>
          <w:strike w:val="false"/>
          <w:sz w:val="20"/>
          <w:szCs w:val="20"/>
          <w:color w:val="000000"/>
        </w:rPr>
        <w:t xml:space="preserve">Hallo! Fijn dat je er bent. Laten we samen aan de slag gaan met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ter context:</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**Een gezonde 25-jarige vrouw heeft een routine prenatale controle. Bij een echo op 24 weken zwangerschap werd een kleine opening (ongeveer 5 mm) aan de rechterzijde van de buik van de baby, dichtbij de navelstreng, gezien. Genetische testen (vruchtwaterpunctie) bij 26 weken waren normaal. De opening werd groter (tot 34 mm) en delen van de darmen zweefden in het vruchtwater. De baby was ook kleiner dan verwacht. Met 37 weken werd een keizersnede uitgevoerd. De pasgeboren jongen had delen van zijn dunne en dikke darm, en maag, buiten de buikholte.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**Wat is morphogenese?**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(2025-09-17T17:10:27.333997+00:00):</w:t>
      </w:r>
      <w:r>
        <w:br w:type="textWrapping"/>
      </w:r>
      <w:r>
        <w:rPr>
          <w:rFonts w:ascii="Arial" w:hAnsi="Arial" w:eastAsia="Arial" w:cs="Arial"/>
          <w:i w:val="false"/>
          <w:b w:val="false"/>
          <w:u w:val="none"/>
          <w:strike w:val="false"/>
          <w:sz w:val="20"/>
          <w:szCs w:val="20"/>
          <w:color w:val="000000"/>
        </w:rPr>
        <w:t xml:space="preserve">Weet ik niet, jij!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(2025-09-17T17:10:36.547425+00:00):</w:t>
      </w:r>
      <w:r>
        <w:br w:type="textWrapping"/>
      </w:r>
      <w:r>
        <w:rPr>
          <w:rFonts w:ascii="Arial" w:hAnsi="Arial" w:eastAsia="Arial" w:cs="Arial"/>
          <w:i w:val="false"/>
          <w:b w:val="false"/>
          <w:u w:val="none"/>
          <w:strike w:val="false"/>
          <w:sz w:val="20"/>
          <w:szCs w:val="20"/>
          <w:color w:val="000000"/>
        </w:rPr>
        <w:t xml:space="preserve">Geen probleem! Laten we samen zoeken naar het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Morphogenese is een kernbegrip in de embryonale ontwikkeling. Kun je nadenken over het woord zelf: âmorphoâ betekent vorm en âgeneseâ betekent ontstaan. Wat denk je dat morphogenese te maken heeft met het vormen van het embryo? Probeer het eens te omschrijven met deze aanwijzing.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(2025-09-17T17:11:46.394687+00:00):</w:t>
      </w:r>
      <w:r>
        <w:br w:type="textWrapping"/>
      </w:r>
      <w:r>
        <w:rPr>
          <w:rFonts w:ascii="Arial" w:hAnsi="Arial" w:eastAsia="Arial" w:cs="Arial"/>
          <w:i w:val="false"/>
          <w:b w:val="false"/>
          <w:u w:val="none"/>
          <w:strike w:val="false"/>
          <w:sz w:val="20"/>
          <w:szCs w:val="20"/>
          <w:color w:val="000000"/>
        </w:rPr>
        <w:t xml:space="preserve">Vo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(2025-09-17T17:12:00.020977+00:00):</w:t>
      </w:r>
      <w:r>
        <w:br w:type="textWrapping"/>
      </w:r>
      <w:r>
        <w:rPr>
          <w:rFonts w:ascii="Arial" w:hAnsi="Arial" w:eastAsia="Arial" w:cs="Arial"/>
          <w:i w:val="false"/>
          <w:b w:val="false"/>
          <w:u w:val="none"/>
          <w:strike w:val="false"/>
          <w:sz w:val="20"/>
          <w:szCs w:val="20"/>
          <w:color w:val="000000"/>
        </w:rPr>
        <w:t xml:space="preserve">Je begon met "vo" â bedoel je "vorming"? Dat zit al in de goede richting! Morphogenese heeft namelijk alles te maken met de *vorming* van de structuur en vorm van organismen tijdens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wat morphogenese is? Probeer met Ã©Ã©n of twee zinnen uit te leggen waarvoor morphogenese belangrijk is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(2025-09-17T17:14:11.251361+00:00):</w:t>
      </w:r>
      <w:r>
        <w:br w:type="textWrapping"/>
      </w:r>
      <w:r>
        <w:rPr>
          <w:rFonts w:ascii="Arial" w:hAnsi="Arial" w:eastAsia="Arial" w:cs="Arial"/>
          <w:i w:val="false"/>
          <w:b w:val="false"/>
          <w:u w:val="none"/>
          <w:strike w:val="false"/>
          <w:sz w:val="20"/>
          <w:szCs w:val="20"/>
          <w:color w:val="000000"/>
        </w:rPr>
        <w:t xml:space="preserve">Nee ik bedoel vo van bravo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(2025-09-17T17:14:25.034737+00:00):</w:t>
      </w:r>
      <w:r>
        <w:br w:type="textWrapping"/>
      </w:r>
      <w:r>
        <w:rPr>
          <w:rFonts w:ascii="Arial" w:hAnsi="Arial" w:eastAsia="Arial" w:cs="Arial"/>
          <w:i w:val="false"/>
          <w:b w:val="false"/>
          <w:u w:val="none"/>
          <w:strike w:val="false"/>
          <w:sz w:val="20"/>
          <w:szCs w:val="20"/>
          <w:color w:val="000000"/>
        </w:rPr>
        <w:t xml:space="preserve">Ah, duidelijk! Bedankt voor je verduidelijking.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teruggaan naar de vraag: morphogenese. Met de hint eerder (morpho = vorm, genese = ontstaan), kun je proberen te bedenken of morphogenese meer te maken heeft met: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ontstaan van nieuwe cellen,  </w:t>
      </w:r>
      <w:r>
        <w:br w:type="textWrapping"/>
      </w:r>
      <w:r>
        <w:rPr>
          <w:rFonts w:ascii="Arial" w:hAnsi="Arial" w:eastAsia="Arial" w:cs="Arial"/>
          <w:i w:val="false"/>
          <w:b w:val="false"/>
          <w:u w:val="none"/>
          <w:strike w:val="false"/>
          <w:sz w:val="20"/>
          <w:szCs w:val="20"/>
          <w:color w:val="000000"/>
        </w:rPr>
        <w:t xml:space="preserve">- het groeien van het embryo,  </w:t>
      </w:r>
      <w:r>
        <w:br w:type="textWrapping"/>
      </w:r>
      <w:r>
        <w:rPr>
          <w:rFonts w:ascii="Arial" w:hAnsi="Arial" w:eastAsia="Arial" w:cs="Arial"/>
          <w:i w:val="false"/>
          <w:b w:val="false"/>
          <w:u w:val="none"/>
          <w:strike w:val="false"/>
          <w:sz w:val="20"/>
          <w:szCs w:val="20"/>
          <w:color w:val="000000"/>
        </w:rPr>
        <w:t xml:space="preserve">- of het vormen van de juiste structuur/organen op de juiste plek?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(2025-09-17T17:15:19.43012+00:00):</w:t>
      </w:r>
      <w:r>
        <w:br w:type="textWrapping"/>
      </w:r>
      <w:r>
        <w:rPr>
          <w:rFonts w:ascii="Arial" w:hAnsi="Arial" w:eastAsia="Arial" w:cs="Arial"/>
          <w:i w:val="false"/>
          <w:b w:val="false"/>
          <w:u w:val="none"/>
          <w:strike w:val="false"/>
          <w:sz w:val="20"/>
          <w:szCs w:val="20"/>
          <w:color w:val="000000"/>
        </w:rPr>
        <w:t xml:space="preserve">Dat de vorm van een kind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(2025-09-17T17:15:29.783646+00:00):</w:t>
      </w:r>
      <w:r>
        <w:br w:type="textWrapping"/>
      </w:r>
      <w:r>
        <w:rPr>
          <w:rFonts w:ascii="Arial" w:hAnsi="Arial" w:eastAsia="Arial" w:cs="Arial"/>
          <w:i w:val="false"/>
          <w:b w:val="false"/>
          <w:u w:val="none"/>
          <w:strike w:val="false"/>
          <w:sz w:val="20"/>
          <w:szCs w:val="20"/>
          <w:color w:val="000000"/>
        </w:rPr>
        <w:t xml:space="preserve">Goed! Dat klopt: tijdens de embryonale ontwikkeling zorgt morphogenese ervoor dat het embryo zijn vorm krijgt, en dat structuren zoals organen op de juiste plek worden aangelegd.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verder te bouwen op je kennis:</w:t>
      </w:r>
      <w:r>
        <w:br w:type="textWrapping"/>
      </w:r>
      <w:r>
        <w:rPr>
          <w:rFonts w:ascii="Arial" w:hAnsi="Arial" w:eastAsia="Arial" w:cs="Arial"/>
          <w:i w:val="false"/>
          <w:b w:val="false"/>
          <w:u w:val="none"/>
          <w:strike w:val="false"/>
          <w:sz w:val="20"/>
          <w:szCs w:val="20"/>
          <w:color w:val="000000"/>
        </w:rPr>
        <w:t xml:space="preserve">**Kun je de drie kiemlagen (germ layers) noemen die ontstaan in het vroege embryo?**</w:t>
      </w:r>
    </w:p>
    <w:p>
      <w:pPr>
        <w:pStyle w:val="Normal"/>
      </w:pPr>
      <w:r>
        <w:t xml:space="preserve"/>
      </w:r>
    </w:p>
    <w:p>
      <w:pPr>
        <w:pStyle w:val="Titre1"/>
      </w:pPr>
      <w:r>
        <w:t xml:space="preserve">melsdedokter.csv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