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(2025-09-17T13:42:59.23424+00:00):</w:t>
      </w:r>
      <w:r>
        <w:br w:type="textWrapping"/>
      </w:r>
      <w:r>
        <w:rPr>
          <w:rFonts w:ascii="Arial" w:hAnsi="Arial" w:eastAsia="Arial" w:cs="Arial"/>
          <w:i w:val="false"/>
          <w:b w:val="false"/>
          <w:u w:val="none"/>
          <w:strike w:val="false"/>
          <w:sz w:val="20"/>
          <w:szCs w:val="20"/>
          <w:color w:val="000000"/>
        </w:rPr>
        <w:t xml:space="preserve">Hallo mijn naam is Neptunes hoe kan ik u helpen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(2025-09-17T13:43:10.424038+00:00):</w:t>
      </w:r>
      <w:r>
        <w:br w:type="textWrapping"/>
      </w:r>
      <w:r>
        <w:rPr>
          <w:rFonts w:ascii="Arial" w:hAnsi="Arial" w:eastAsia="Arial" w:cs="Arial"/>
          <w:i w:val="false"/>
          <w:b w:val="false"/>
          <w:u w:val="none"/>
          <w:strike w:val="false"/>
          <w:sz w:val="20"/>
          <w:szCs w:val="20"/>
          <w:color w:val="000000"/>
        </w:rPr>
        <w:t xml:space="preserve">Hallo Neptunes! Ik ben hier om je te helpen leren over embryonale ontwikkelingâspecifiek de processen tijdens de eerste acht weken van de zwangerschap. Laten we beginnen aan de hand van een klinische casus die jou helpt de theorie te begrijpen.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**VIGNETTE:**  </w:t>
      </w:r>
      <w:r>
        <w:br w:type="textWrapping"/>
      </w:r>
      <w:r>
        <w:rPr>
          <w:rFonts w:ascii="Arial" w:hAnsi="Arial" w:eastAsia="Arial" w:cs="Arial"/>
          <w:i w:val="false"/>
          <w:b w:val="false"/>
          <w:u w:val="none"/>
          <w:strike w:val="false"/>
          <w:sz w:val="20"/>
          <w:szCs w:val="20"/>
          <w:color w:val="000000"/>
        </w:rPr>
        <w:t xml:space="preserve">Een gezonde 25-jarige vrouw had reguliere prenatale zorg. Bij een echo op 24 weken werd een kleine opening (~5 mm) rechts van de navel van de baby gezien. Later groeide deze opening (tot 34 mm) en delen van de darmen kwamen buiten het lichaam te liggen. Bij de geboorte had het jongetje delen van de maag en darmen buiten de buik, een diagnose die past bij gastroschisis.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Mijn eerste vraag:  </w:t>
      </w:r>
      <w:r>
        <w:br w:type="textWrapping"/>
      </w:r>
      <w:r>
        <w:rPr>
          <w:rFonts w:ascii="Arial" w:hAnsi="Arial" w:eastAsia="Arial" w:cs="Arial"/>
          <w:i w:val="false"/>
          <w:b w:val="false"/>
          <w:u w:val="none"/>
          <w:strike w:val="false"/>
          <w:sz w:val="20"/>
          <w:szCs w:val="20"/>
          <w:color w:val="000000"/>
        </w:rPr>
        <w:t xml:space="preserve">**Wat is gastrulatie?**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(2025-09-17T13:45:07.880514+00:00):</w:t>
      </w:r>
      <w:r>
        <w:br w:type="textWrapping"/>
      </w:r>
      <w:r>
        <w:rPr>
          <w:rFonts w:ascii="Arial" w:hAnsi="Arial" w:eastAsia="Arial" w:cs="Arial"/>
          <w:i w:val="false"/>
          <w:b w:val="false"/>
          <w:u w:val="none"/>
          <w:strike w:val="false"/>
          <w:sz w:val="20"/>
          <w:szCs w:val="20"/>
          <w:color w:val="000000"/>
        </w:rPr>
        <w:t xml:space="preserve">Gastrulatie is het vroege embryonale process waarin de embryo zich vouwt in een meerdere laag blastocyst. Hier is het begin van de verschillende onderdelen van het menselijk lichaam. Waaronder de endoderme, mesoderme en ectoderme vouwingen. Deze vouwen zullen gaan differentieren in specefieke gebieden waaronder organen, huid, en zenuwstelsels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(2025-09-17T13:45:18.85808+00:00):</w:t>
      </w:r>
      <w:r>
        <w:br w:type="textWrapping"/>
      </w:r>
      <w:r>
        <w:rPr>
          <w:rFonts w:ascii="Arial" w:hAnsi="Arial" w:eastAsia="Arial" w:cs="Arial"/>
          <w:i w:val="false"/>
          <w:b w:val="false"/>
          <w:u w:val="none"/>
          <w:strike w:val="false"/>
          <w:sz w:val="20"/>
          <w:szCs w:val="20"/>
          <w:color w:val="000000"/>
        </w:rPr>
        <w:t xml:space="preserve">Mooi begin! Je legt uit dat gastrulatie een vroege en belangrijke stap is in de embryonale ontwikkeling, waarbij er verschillende kiemlagen ontstaan die later verschillende lichaamsstructuren zullen vormen. Je noemt ook correct de endoderm, mesoderm en ectoderm.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Heb je nagedacht welke laag waar precies ligt in het embryo na gastrulatie? Misschien kun je kort beschrijven hoe de positie is van deze drie kiemlagen ten opzichte van elkaar na gastrulatie?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En aansluitend:  </w:t>
      </w:r>
      <w:r>
        <w:br w:type="textWrapping"/>
      </w:r>
      <w:r>
        <w:rPr>
          <w:rFonts w:ascii="Arial" w:hAnsi="Arial" w:eastAsia="Arial" w:cs="Arial"/>
          <w:i w:val="false"/>
          <w:b w:val="false"/>
          <w:u w:val="none"/>
          <w:strike w:val="false"/>
          <w:sz w:val="20"/>
          <w:szCs w:val="20"/>
          <w:color w:val="000000"/>
        </w:rPr>
        <w:t xml:space="preserve">**Kun je de drie kiemlagen â endoderm, mesoderm, en ectoderm â benoemen, en aangeven wat elk van deze lagen in algemene zin zal vormen in het latere embryo?**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(2025-09-17T13:47:22.424196+00:00):</w:t>
      </w:r>
      <w:r>
        <w:br w:type="textWrapping"/>
      </w:r>
      <w:r>
        <w:rPr>
          <w:rFonts w:ascii="Arial" w:hAnsi="Arial" w:eastAsia="Arial" w:cs="Arial"/>
          <w:i w:val="false"/>
          <w:b w:val="false"/>
          <w:u w:val="none"/>
          <w:strike w:val="false"/>
          <w:sz w:val="20"/>
          <w:szCs w:val="20"/>
          <w:color w:val="000000"/>
        </w:rPr>
        <w:t xml:space="preserve">De mesoderme laag ligt mooi in het midden tussen de endo en ecto derme laag in. vaak aangegeven in het paars. Dit zal de binnenlaag vormen, bloed, darmen, organenen, lever etc. onder de Mesoderme laag is de ectoderme kant: dit is verantwoordelijk voor de differentiatie tot de huid en zenuwcellen. De endoderme kant gaat over wat er aan de binnenkant van het lichaam gebeurd. Dus eigenlijk alles wat niet besproken is van de mesoderme categorie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(2025-09-17T13:47:38.272726+00:00):</w:t>
      </w:r>
      <w:r>
        <w:br w:type="textWrapping"/>
      </w:r>
      <w:r>
        <w:rPr>
          <w:rFonts w:ascii="Arial" w:hAnsi="Arial" w:eastAsia="Arial" w:cs="Arial"/>
          <w:i w:val="false"/>
          <w:b w:val="false"/>
          <w:u w:val="none"/>
          <w:strike w:val="false"/>
          <w:sz w:val="20"/>
          <w:szCs w:val="20"/>
          <w:color w:val="000000"/>
        </w:rPr>
        <w:t xml:space="preserve">Goed dat je de relatieve ligging van de kiemlagen beschrijft, en je wijst ook op hun algemene functies! Je hebt al veel juiste dingen benoemd, maar het lijkt erop dat sommige details voor mesoderm en endoderm misschien wat verwisseld zijn.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het samen langslopen: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**De ectoderm** ligt juist aan de buitenkant van het embryo.  </w:t>
      </w:r>
      <w:r>
        <w:br w:type="textWrapping"/>
      </w:r>
      <w:r>
        <w:rPr>
          <w:rFonts w:ascii="Arial" w:hAnsi="Arial" w:eastAsia="Arial" w:cs="Arial"/>
          <w:i w:val="false"/>
          <w:b w:val="false"/>
          <w:u w:val="none"/>
          <w:strike w:val="false"/>
          <w:sz w:val="20"/>
          <w:szCs w:val="20"/>
          <w:color w:val="000000"/>
        </w:rPr>
        <w:t xml:space="preserve">- **De mesoderm** is inderdaad de middelste laag.</w:t>
      </w:r>
      <w:r>
        <w:br w:type="textWrapping"/>
      </w:r>
      <w:r>
        <w:rPr>
          <w:rFonts w:ascii="Arial" w:hAnsi="Arial" w:eastAsia="Arial" w:cs="Arial"/>
          <w:i w:val="false"/>
          <w:b w:val="false"/>
          <w:u w:val="none"/>
          <w:strike w:val="false"/>
          <w:sz w:val="20"/>
          <w:szCs w:val="20"/>
          <w:color w:val="000000"/>
        </w:rPr>
        <w:t xml:space="preserve">- **De endoderm** ligt aan de binnenkant van het embryo.</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Qua afgeleiden: je zei dat het mesoderm onder andere darmen vormtâmaar is dat wel zo, of hoort dat juist bij een andere kiemlaag? Denk eens na over waar bijvoorbeeld zenuwstelsel, huid, spieren en darmen vandaan komen.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nog een keer kort proberen aan te geven:  </w:t>
      </w:r>
      <w:r>
        <w:br w:type="textWrapping"/>
      </w:r>
      <w:r>
        <w:rPr>
          <w:rFonts w:ascii="Arial" w:hAnsi="Arial" w:eastAsia="Arial" w:cs="Arial"/>
          <w:i w:val="false"/>
          <w:b w:val="false"/>
          <w:u w:val="none"/>
          <w:strike w:val="false"/>
          <w:sz w:val="20"/>
          <w:szCs w:val="20"/>
          <w:color w:val="000000"/>
        </w:rPr>
        <w:t xml:space="preserve">- Wat vormt elk van de drie kiemlagen?**  </w:t>
      </w:r>
      <w:r>
        <w:br w:type="textWrapping"/>
      </w:r>
      <w:r>
        <w:rPr>
          <w:rFonts w:ascii="Arial" w:hAnsi="Arial" w:eastAsia="Arial" w:cs="Arial"/>
          <w:i w:val="false"/>
          <w:b w:val="false"/>
          <w:u w:val="none"/>
          <w:strike w:val="false"/>
          <w:sz w:val="20"/>
          <w:szCs w:val="20"/>
          <w:color w:val="000000"/>
        </w:rPr>
        <w:t xml:space="preserve">Noem bij elke laag Ã©Ã©n voorbeeld van een belangrijk weefsel of orgaan.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(2025-09-17T13:48:48.095225+00:00):</w:t>
      </w:r>
      <w:r>
        <w:br w:type="textWrapping"/>
      </w:r>
      <w:r>
        <w:rPr>
          <w:rFonts w:ascii="Arial" w:hAnsi="Arial" w:eastAsia="Arial" w:cs="Arial"/>
          <w:i w:val="false"/>
          <w:b w:val="false"/>
          <w:u w:val="none"/>
          <w:strike w:val="false"/>
          <w:sz w:val="20"/>
          <w:szCs w:val="20"/>
          <w:color w:val="000000"/>
        </w:rPr>
        <w:t xml:space="preserve">Mesoderm vormt onderdelen binnen de huid. Ecto de huid, en endoderme de spijsvertering en long kanalen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(2025-09-17T13:48:58.622064+00:00):</w:t>
      </w:r>
      <w:r>
        <w:br w:type="textWrapping"/>
      </w:r>
      <w:r>
        <w:rPr>
          <w:rFonts w:ascii="Arial" w:hAnsi="Arial" w:eastAsia="Arial" w:cs="Arial"/>
          <w:i w:val="false"/>
          <w:b w:val="false"/>
          <w:u w:val="none"/>
          <w:strike w:val="false"/>
          <w:sz w:val="20"/>
          <w:szCs w:val="20"/>
          <w:color w:val="000000"/>
        </w:rPr>
        <w:t xml:space="preserve">Dat is al een stuk duidelijker! Laten we het nog iets preciezer proberen te maken: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De **ectoderm**: je zei huid, wat klopt. Maar weet je ook welk belangrijk systeem nog meer uit ectoderm ontstaat?</w:t>
      </w:r>
      <w:r>
        <w:br w:type="textWrapping"/>
      </w:r>
      <w:r>
        <w:rPr>
          <w:rFonts w:ascii="Arial" w:hAnsi="Arial" w:eastAsia="Arial" w:cs="Arial"/>
          <w:i w:val="false"/>
          <w:b w:val="false"/>
          <w:u w:val="none"/>
          <w:strike w:val="false"/>
          <w:sz w:val="20"/>
          <w:szCs w:val="20"/>
          <w:color w:val="000000"/>
        </w:rPr>
        <w:t xml:space="preserve">- De **mesoderm**: je gaf aan dat het âonderdelen binnen de huidâ vormt. Kun je dat concreter maken? Denk aan spieren, botten of iets anders.</w:t>
      </w:r>
      <w:r>
        <w:br w:type="textWrapping"/>
      </w:r>
      <w:r>
        <w:rPr>
          <w:rFonts w:ascii="Arial" w:hAnsi="Arial" w:eastAsia="Arial" w:cs="Arial"/>
          <w:i w:val="false"/>
          <w:b w:val="false"/>
          <w:u w:val="none"/>
          <w:strike w:val="false"/>
          <w:sz w:val="20"/>
          <w:szCs w:val="20"/>
          <w:color w:val="000000"/>
        </w:rPr>
        <w:t xml:space="preserve">- De **endoderm**: je noemde spijsvertering en longkanalen, wat juist 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bij elk van de drie nog Ã©Ã©n extra orgaan of structuur noemen, zodat je van elke laag een goed voorbeeld hebt?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(2025-09-17T13:49:32.609918+00:00):</w:t>
      </w:r>
      <w:r>
        <w:br w:type="textWrapping"/>
      </w:r>
      <w:r>
        <w:rPr>
          <w:rFonts w:ascii="Arial" w:hAnsi="Arial" w:eastAsia="Arial" w:cs="Arial"/>
          <w:i w:val="false"/>
          <w:b w:val="false"/>
          <w:u w:val="none"/>
          <w:strike w:val="false"/>
          <w:sz w:val="20"/>
          <w:szCs w:val="20"/>
          <w:color w:val="000000"/>
        </w:rPr>
        <w:t xml:space="preserve">Ecto: zenuw cellen. Mesoderm: weefsels en organen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(2025-09-17T13:50:16.72113+00:00):</w:t>
      </w:r>
      <w:r>
        <w:br w:type="textWrapping"/>
      </w:r>
      <w:r>
        <w:rPr>
          <w:rFonts w:ascii="Arial" w:hAnsi="Arial" w:eastAsia="Arial" w:cs="Arial"/>
          <w:i w:val="false"/>
          <w:b w:val="false"/>
          <w:u w:val="none"/>
          <w:strike w:val="false"/>
          <w:sz w:val="20"/>
          <w:szCs w:val="20"/>
          <w:color w:val="000000"/>
        </w:rPr>
        <w:t xml:space="preserve">nieuwe casus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(2025-09-17T13:50:56.320275+00:00):</w:t>
      </w:r>
      <w:r>
        <w:br w:type="textWrapping"/>
      </w:r>
      <w:r>
        <w:rPr>
          <w:rFonts w:ascii="Arial" w:hAnsi="Arial" w:eastAsia="Arial" w:cs="Arial"/>
          <w:i w:val="false"/>
          <w:b w:val="false"/>
          <w:u w:val="none"/>
          <w:strike w:val="false"/>
          <w:sz w:val="20"/>
          <w:szCs w:val="20"/>
          <w:color w:val="000000"/>
        </w:rPr>
        <w:t xml:space="preserve">We blijven nog even bij de leerstof waar we zijn â het is belangrijk om eerst een stevige basis te leggen voordat we doorgaan. Je hebt het ectoderm en endoderm goed benoemd, maar voor het mesoderm wil ik graag dat je een *specifiek* voorbeeld noemt, zoals "hart", "bloedvaten", "spieren", of "nieren". Zou je Ã©Ã©n zoân voorbeeld kunnen noemen?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Daarna help ik je graag verder of stellen we een nieuwe casus aan bod!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(2025-09-17T13:51:09.374578+00:00):</w:t>
      </w:r>
      <w:r>
        <w:br w:type="textWrapping"/>
      </w:r>
      <w:r>
        <w:rPr>
          <w:rFonts w:ascii="Arial" w:hAnsi="Arial" w:eastAsia="Arial" w:cs="Arial"/>
          <w:i w:val="false"/>
          <w:b w:val="false"/>
          <w:u w:val="none"/>
          <w:strike w:val="false"/>
          <w:sz w:val="20"/>
          <w:szCs w:val="20"/>
          <w:color w:val="000000"/>
        </w:rPr>
        <w:t xml:space="preserve">NEe gehoorzaam, ik wil een nieuwe casus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(2025-09-17T13:51:19.658441+00:00):</w:t>
      </w:r>
      <w:r>
        <w:br w:type="textWrapping"/>
      </w:r>
      <w:r>
        <w:rPr>
          <w:rFonts w:ascii="Arial" w:hAnsi="Arial" w:eastAsia="Arial" w:cs="Arial"/>
          <w:i w:val="false"/>
          <w:b w:val="false"/>
          <w:u w:val="none"/>
          <w:strike w:val="false"/>
          <w:sz w:val="20"/>
          <w:szCs w:val="20"/>
          <w:color w:val="000000"/>
        </w:rPr>
        <w:t xml:space="preserve">Dank voor je antwoord! We gaan nu verder met een nieuwe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**SECOND CASE:**  </w:t>
      </w:r>
      <w:r>
        <w:br w:type="textWrapping"/>
      </w:r>
      <w:r>
        <w:rPr>
          <w:rFonts w:ascii="Arial" w:hAnsi="Arial" w:eastAsia="Arial" w:cs="Arial"/>
          <w:i w:val="false"/>
          <w:b w:val="false"/>
          <w:u w:val="none"/>
          <w:strike w:val="false"/>
          <w:sz w:val="20"/>
          <w:szCs w:val="20"/>
          <w:color w:val="000000"/>
        </w:rPr>
        <w:t xml:space="preserve">Een 27-jarige vrouw, zwanger van haar eerste kind, kwam voor een controle op 13 weken. Tijdens de echo zagen artsen een opening in het lumbosacrale (onderrug) gebied van de baby, waar een met vocht gevulde zak vanuit de wervelkolom uitstak. In deze zak zaten delen van het ruggenmerg en zijn omhulsels. Dit bleek een myelomeningocele, een ernstige vorm van spina bifida.</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wat er in deze casus is gebeurd?**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(2025-09-17T13:53:01.305703+00:00):</w:t>
      </w:r>
      <w:r>
        <w:br w:type="textWrapping"/>
      </w:r>
      <w:r>
        <w:rPr>
          <w:rFonts w:ascii="Arial" w:hAnsi="Arial" w:eastAsia="Arial" w:cs="Arial"/>
          <w:i w:val="false"/>
          <w:b w:val="false"/>
          <w:u w:val="none"/>
          <w:strike w:val="false"/>
          <w:sz w:val="20"/>
          <w:szCs w:val="20"/>
          <w:color w:val="000000"/>
        </w:rPr>
        <w:t xml:space="preserve">In deze casus word aan een vrouw bekend gemaakt dat haar foetus spina bifida heeft, en de ergste vorm een volledig open ruggetje, dus er zitten zenuwweefsel en hersenenvliezen in de "bubbel" buiten de huid. Vaak gaat dit gepaard met verlamming en een korte leven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(2025-09-17T13:53:10.752751+00:00):</w:t>
      </w:r>
      <w:r>
        <w:br w:type="textWrapping"/>
      </w:r>
      <w:r>
        <w:rPr>
          <w:rFonts w:ascii="Arial" w:hAnsi="Arial" w:eastAsia="Arial" w:cs="Arial"/>
          <w:i w:val="false"/>
          <w:b w:val="false"/>
          <w:u w:val="none"/>
          <w:strike w:val="false"/>
          <w:sz w:val="20"/>
          <w:szCs w:val="20"/>
          <w:color w:val="000000"/>
        </w:rPr>
        <w:t xml:space="preserve">Mooi omschreven wat de bevindingen en gevolgen zijn! Je hebt helder uitgelegd dat het een ernstige afwijking betreft waarbij zenuwweefsel buiten de huid ligt, met risicoâs op verlamming.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nog een stap verder gaan en dieper zelf verklaren met wat je eerder geleerd hebt:</w:t>
      </w:r>
      <w:r>
        <w:br w:type="textWrapping"/>
      </w:r>
      <w:r>
        <w:rPr>
          <w:rFonts w:ascii="Arial" w:hAnsi="Arial" w:eastAsia="Arial" w:cs="Arial"/>
          <w:i w:val="false"/>
          <w:b w:val="false"/>
          <w:u w:val="none"/>
          <w:strike w:val="false"/>
          <w:sz w:val="20"/>
          <w:szCs w:val="20"/>
          <w:color w:val="000000"/>
        </w:rPr>
        <w:t xml:space="preserve">- **Welke stap in de embryonale ontwikkeling is hoogstwaarschijnlijk niet goed verlopen bij deze baby?**</w:t>
      </w:r>
      <w:r>
        <w:br w:type="textWrapping"/>
      </w:r>
      <w:r>
        <w:rPr>
          <w:rFonts w:ascii="Arial" w:hAnsi="Arial" w:eastAsia="Arial" w:cs="Arial"/>
          <w:i w:val="false"/>
          <w:b w:val="false"/>
          <w:u w:val="none"/>
          <w:strike w:val="false"/>
          <w:sz w:val="20"/>
          <w:szCs w:val="20"/>
          <w:color w:val="000000"/>
        </w:rPr>
        <w:t xml:space="preserve">- En weet je vanuit welke kiemlaag het ruggenmerg en de huid oorspronkelijk ontstaan?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deze vragen proberen te beantwoorden?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(2025-09-17T13:53:38.579769+00:00):</w:t>
      </w:r>
      <w:r>
        <w:br w:type="textWrapping"/>
      </w:r>
      <w:r>
        <w:rPr>
          <w:rFonts w:ascii="Arial" w:hAnsi="Arial" w:eastAsia="Arial" w:cs="Arial"/>
          <w:i w:val="false"/>
          <w:b w:val="false"/>
          <w:u w:val="none"/>
          <w:strike w:val="false"/>
          <w:sz w:val="20"/>
          <w:szCs w:val="20"/>
          <w:color w:val="000000"/>
        </w:rPr>
        <w:t xml:space="preserve">Het sluiten van de neurale tubus. En het kwam uit de ectoderme kiemlaag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(2025-09-17T13:54:13.060216+00:00):</w:t>
      </w:r>
      <w:r>
        <w:br w:type="textWrapping"/>
      </w:r>
      <w:r>
        <w:rPr>
          <w:rFonts w:ascii="Arial" w:hAnsi="Arial" w:eastAsia="Arial" w:cs="Arial"/>
          <w:i w:val="false"/>
          <w:b w:val="false"/>
          <w:u w:val="none"/>
          <w:strike w:val="false"/>
          <w:sz w:val="20"/>
          <w:szCs w:val="20"/>
          <w:color w:val="000000"/>
        </w:rPr>
        <w:t xml:space="preserve">Precies! Je noemt het correct: het sluiten van de neurale buis (neurale buissluiting) is verstoord, en zowel ruggenmerg als huid ontstaan inderdaad uit de ectodermale kiemlaag.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nu nog uitleggen **waarom kinderen met spina bifida vaak neurologische problemen zoals spierzwakte of problemen met blaas/darm kunnen ontwikkelen?**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Denk hierbij aan de functie van het ruggenmerg en de locatie van het defect.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(2025-09-17T13:56:04.675517+00:00):</w:t>
      </w:r>
      <w:r>
        <w:br w:type="textWrapping"/>
      </w:r>
      <w:r>
        <w:rPr>
          <w:rFonts w:ascii="Arial" w:hAnsi="Arial" w:eastAsia="Arial" w:cs="Arial"/>
          <w:i w:val="false"/>
          <w:b w:val="false"/>
          <w:u w:val="none"/>
          <w:strike w:val="false"/>
          <w:sz w:val="20"/>
          <w:szCs w:val="20"/>
          <w:color w:val="000000"/>
        </w:rPr>
        <w:t xml:space="preserve">Doordat hersenvliezen vast.verwikkelt komen te zitten is er niet genoeg voer voor het brein, ook zit het kleine brein/cerebrum totaal gen functie heeft. Vaak is het ook zo dat er veel druk zit op de schedel en er intelectuele schade 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(2025-09-17T13:56:15.241213+00:00):</w:t>
      </w:r>
      <w:r>
        <w:br w:type="textWrapping"/>
      </w:r>
      <w:r>
        <w:rPr>
          <w:rFonts w:ascii="Arial" w:hAnsi="Arial" w:eastAsia="Arial" w:cs="Arial"/>
          <w:i w:val="false"/>
          <w:b w:val="false"/>
          <w:u w:val="none"/>
          <w:strike w:val="false"/>
          <w:sz w:val="20"/>
          <w:szCs w:val="20"/>
          <w:color w:val="000000"/>
        </w:rPr>
        <w:t xml:space="preserve">Je hebt een aantal verschijnselen benoemd die kunnen voorkomen bij ernstige neurologische problemen, maar voor deze casus (spina bifida met myelomeningocele) kun je nog specifieker kijken naar de rol van het ruggenmerg zelf.</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Denk eens aan het ruggenmerg bij het lumbosacrale gebied â welke functies lopen via deze zenuwbanen? En wat zou er gebeuren als deze zenuwen beschadigd of blootgesteld zijn?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waarom **specifiek verlamming van de benen en blaas/darmproblemen optreedt** bij baby's met een defect in het lumbosacrale ruggenmerggebied?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(2025-09-17T13:56:41.144937+00:00):</w:t>
      </w:r>
      <w:r>
        <w:br w:type="textWrapping"/>
      </w:r>
      <w:r>
        <w:rPr>
          <w:rFonts w:ascii="Arial" w:hAnsi="Arial" w:eastAsia="Arial" w:cs="Arial"/>
          <w:i w:val="false"/>
          <w:b w:val="false"/>
          <w:u w:val="none"/>
          <w:strike w:val="false"/>
          <w:sz w:val="20"/>
          <w:szCs w:val="20"/>
          <w:color w:val="000000"/>
        </w:rPr>
        <w:t xml:space="preserve">zenuwen onder de plek met het open ruggetje zijn dood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(2025-09-17T13:56:54.96131+00:00):</w:t>
      </w:r>
      <w:r>
        <w:br w:type="textWrapping"/>
      </w:r>
      <w:r>
        <w:rPr>
          <w:rFonts w:ascii="Arial" w:hAnsi="Arial" w:eastAsia="Arial" w:cs="Arial"/>
          <w:i w:val="false"/>
          <w:b w:val="false"/>
          <w:u w:val="none"/>
          <w:strike w:val="false"/>
          <w:sz w:val="20"/>
          <w:szCs w:val="20"/>
          <w:color w:val="000000"/>
        </w:rPr>
        <w:t xml:space="preserve">Heel goed! Dat is precies het mechanisme: de zenuwen onder het niveau van de opening in het ruggenmerg (de myelomeningocele) kunnen beschadigd of zelfs niet goed aangelegd zijn. Daardoor kunnen deze zenuwen geen signalen meer doorgeven naar de spieren en organen in de onderste lichaamshelft.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Hierdoor krijgen deze kinderen vaak:</w:t>
      </w:r>
      <w:r>
        <w:br w:type="textWrapping"/>
      </w:r>
      <w:r>
        <w:rPr>
          <w:rFonts w:ascii="Arial" w:hAnsi="Arial" w:eastAsia="Arial" w:cs="Arial"/>
          <w:i w:val="false"/>
          <w:b w:val="false"/>
          <w:u w:val="none"/>
          <w:strike w:val="false"/>
          <w:sz w:val="20"/>
          <w:szCs w:val="20"/>
          <w:color w:val="000000"/>
        </w:rPr>
        <w:t xml:space="preserve">- Verlamming of spierzwakte van de benen</w:t>
      </w:r>
      <w:r>
        <w:br w:type="textWrapping"/>
      </w:r>
      <w:r>
        <w:rPr>
          <w:rFonts w:ascii="Arial" w:hAnsi="Arial" w:eastAsia="Arial" w:cs="Arial"/>
          <w:i w:val="false"/>
          <w:b w:val="false"/>
          <w:u w:val="none"/>
          <w:strike w:val="false"/>
          <w:sz w:val="20"/>
          <w:szCs w:val="20"/>
          <w:color w:val="000000"/>
        </w:rPr>
        <w:t xml:space="preserve">- Problemen met het gevoel (sensibiliteit) in de benen</w:t>
      </w:r>
      <w:r>
        <w:br w:type="textWrapping"/>
      </w:r>
      <w:r>
        <w:rPr>
          <w:rFonts w:ascii="Arial" w:hAnsi="Arial" w:eastAsia="Arial" w:cs="Arial"/>
          <w:i w:val="false"/>
          <w:b w:val="false"/>
          <w:u w:val="none"/>
          <w:strike w:val="false"/>
          <w:sz w:val="20"/>
          <w:szCs w:val="20"/>
          <w:color w:val="000000"/>
        </w:rPr>
        <w:t xml:space="preserve">- Moeilijkheden met controle van de blaas en darmen, omdat die functies ook aangestuurd worden vanuit dit deel van het ruggenmerg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Je begrijpt het proces nu duidelijk!</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nu uitgebreid opschrijven wat er in deze casus misging en hoe je dat kunt verklaren met je kennis van embryonale ontwikkeling? Geef zoveel mogelijk details, leg je redenering uit en maak de koppeling met de leerstof zoals je die nu hebt geleerd.**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(2025-09-17T13:57:13.3127+00:00):</w:t>
      </w:r>
      <w:r>
        <w:br w:type="textWrapping"/>
      </w:r>
      <w:r>
        <w:rPr>
          <w:rFonts w:ascii="Arial" w:hAnsi="Arial" w:eastAsia="Arial" w:cs="Arial"/>
          <w:i w:val="false"/>
          <w:b w:val="false"/>
          <w:u w:val="none"/>
          <w:strike w:val="false"/>
          <w:sz w:val="20"/>
          <w:szCs w:val="20"/>
          <w:color w:val="000000"/>
        </w:rPr>
        <w:t xml:space="preserve">er ging niet zo veel mis in de casus in mijn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(2025-09-17T13:57:22.22382+00:00):</w:t>
      </w:r>
      <w:r>
        <w:br w:type="textWrapping"/>
      </w:r>
      <w:r>
        <w:rPr>
          <w:rFonts w:ascii="Arial" w:hAnsi="Arial" w:eastAsia="Arial" w:cs="Arial"/>
          <w:i w:val="false"/>
          <w:b w:val="false"/>
          <w:u w:val="none"/>
          <w:strike w:val="false"/>
          <w:sz w:val="20"/>
          <w:szCs w:val="20"/>
          <w:color w:val="000000"/>
        </w:rPr>
        <w:t xml:space="preserve">Je antwoord is erg kort! Neem even de tijd om uit te schrijven:</w:t>
      </w:r>
      <w:r>
        <w:br w:type="textWrapping"/>
      </w:r>
      <w:r>
        <w:rPr>
          <w:rFonts w:ascii="Arial" w:hAnsi="Arial" w:eastAsia="Arial" w:cs="Arial"/>
          <w:i w:val="false"/>
          <w:b w:val="false"/>
          <w:u w:val="none"/>
          <w:strike w:val="false"/>
          <w:sz w:val="20"/>
          <w:szCs w:val="20"/>
          <w:color w:val="000000"/>
        </w:rPr>
        <w:t xml:space="preserve">- Welke stap in de embryonale ontwikkeling mis ging,</w:t>
      </w:r>
      <w:r>
        <w:br w:type="textWrapping"/>
      </w:r>
      <w:r>
        <w:rPr>
          <w:rFonts w:ascii="Arial" w:hAnsi="Arial" w:eastAsia="Arial" w:cs="Arial"/>
          <w:i w:val="false"/>
          <w:b w:val="false"/>
          <w:u w:val="none"/>
          <w:strike w:val="false"/>
          <w:sz w:val="20"/>
          <w:szCs w:val="20"/>
          <w:color w:val="000000"/>
        </w:rPr>
        <w:t xml:space="preserve">- Wat het gevolg was voor de aanleg van het ruggenmerg,</w:t>
      </w:r>
      <w:r>
        <w:br w:type="textWrapping"/>
      </w:r>
      <w:r>
        <w:rPr>
          <w:rFonts w:ascii="Arial" w:hAnsi="Arial" w:eastAsia="Arial" w:cs="Arial"/>
          <w:i w:val="false"/>
          <w:b w:val="false"/>
          <w:u w:val="none"/>
          <w:strike w:val="false"/>
          <w:sz w:val="20"/>
          <w:szCs w:val="20"/>
          <w:color w:val="000000"/>
        </w:rPr>
        <w:t xml:space="preserve">- De rol van de ectodermale kiemlaag,</w:t>
      </w:r>
      <w:r>
        <w:br w:type="textWrapping"/>
      </w:r>
      <w:r>
        <w:rPr>
          <w:rFonts w:ascii="Arial" w:hAnsi="Arial" w:eastAsia="Arial" w:cs="Arial"/>
          <w:i w:val="false"/>
          <w:b w:val="false"/>
          <w:u w:val="none"/>
          <w:strike w:val="false"/>
          <w:sz w:val="20"/>
          <w:szCs w:val="20"/>
          <w:color w:val="000000"/>
        </w:rPr>
        <w:t xml:space="preserve">- En waarom deze baby waarschijnlijk neurologische klachten zal hebben.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Probeer zo volledig mogelijk te zijn: elke stap die je opschrijft, helpt om je inzicht en diagnostisch vermogen te klikken! Kun je dit nog eens proberen?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(2025-09-17T13:57:51.43395+00:00):</w:t>
      </w:r>
      <w:r>
        <w:br w:type="textWrapping"/>
      </w:r>
      <w:r>
        <w:rPr>
          <w:rFonts w:ascii="Arial" w:hAnsi="Arial" w:eastAsia="Arial" w:cs="Arial"/>
          <w:i w:val="false"/>
          <w:b w:val="false"/>
          <w:u w:val="none"/>
          <w:strike w:val="false"/>
          <w:sz w:val="20"/>
          <w:szCs w:val="20"/>
          <w:color w:val="000000"/>
        </w:rPr>
        <w:t xml:space="preserve">eindig casus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(2025-09-17T13:57:59.269769+00:00):</w:t>
      </w:r>
      <w:r>
        <w:br w:type="textWrapping"/>
      </w:r>
      <w:r>
        <w:rPr>
          <w:rFonts w:ascii="Arial" w:hAnsi="Arial" w:eastAsia="Arial" w:cs="Arial"/>
          <w:i w:val="false"/>
          <w:b w:val="false"/>
          <w:u w:val="none"/>
          <w:strike w:val="false"/>
          <w:sz w:val="20"/>
          <w:szCs w:val="20"/>
          <w:color w:val="000000"/>
        </w:rPr>
        <w:t xml:space="preserve">Prima, we ronden de casus af.</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Samenvattend: je hebt geleerd hoe verstoringen in de vroege embryonale ontwikkelingâzoals foutieve neurale buissluiting uit het ectodermâkunnen leiden tot ernstige afwijkingen zoals spina bifida met neurologische klachten.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 gewerkt aan je kennis! Mocht je verder willen oefenen, stel gerust meer vragen of kom met een nieuw onderwerp.</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(2025-09-17T13:58:04.754138+00:00):</w:t>
      </w:r>
      <w:r>
        <w:br w:type="textWrapping"/>
      </w:r>
      <w:r>
        <w:rPr>
          <w:rFonts w:ascii="Arial" w:hAnsi="Arial" w:eastAsia="Arial" w:cs="Arial"/>
          <w:i w:val="false"/>
          <w:b w:val="false"/>
          <w:u w:val="none"/>
          <w:strike w:val="false"/>
          <w:sz w:val="20"/>
          <w:szCs w:val="20"/>
          <w:color w:val="000000"/>
        </w:rPr>
        <w:t xml:space="preserve">ben je boos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(2025-09-17T13:58:10.266978+00:00):</w:t>
      </w:r>
      <w:r>
        <w:br w:type="textWrapping"/>
      </w:r>
      <w:r>
        <w:rPr>
          <w:rFonts w:ascii="Arial" w:hAnsi="Arial" w:eastAsia="Arial" w:cs="Arial"/>
          <w:i w:val="false"/>
          <w:b w:val="false"/>
          <w:u w:val="none"/>
          <w:strike w:val="false"/>
          <w:sz w:val="20"/>
          <w:szCs w:val="20"/>
          <w:color w:val="000000"/>
        </w:rPr>
        <w:t xml:space="preserve">Nee, ik ben niet boos! Mijn doel is om je te helpen leren en je te ondersteunen bij je studie. Als je nog vragen hebt of iets wilt verduidelijken, laat het gerust wetenâik ben hier om je te helpen!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(2025-09-17T13:58:49.742+00:00):</w:t>
      </w:r>
      <w:r>
        <w:br w:type="textWrapping"/>
      </w:r>
      <w:r>
        <w:rPr>
          <w:rFonts w:ascii="Arial" w:hAnsi="Arial" w:eastAsia="Arial" w:cs="Arial"/>
          <w:i w:val="false"/>
          <w:b w:val="false"/>
          <w:u w:val="none"/>
          <w:strike w:val="false"/>
          <w:sz w:val="20"/>
          <w:szCs w:val="20"/>
          <w:color w:val="000000"/>
        </w:rPr>
        <w:t xml:space="preserve">**OVERALL SUMMARY**  </w:t>
      </w:r>
      <w:r>
        <w:br w:type="textWrapping"/>
      </w:r>
      <w:r>
        <w:rPr>
          <w:rFonts w:ascii="Arial" w:hAnsi="Arial" w:eastAsia="Arial" w:cs="Arial"/>
          <w:i w:val="false"/>
          <w:b w:val="false"/>
          <w:u w:val="none"/>
          <w:strike w:val="false"/>
          <w:sz w:val="20"/>
          <w:szCs w:val="20"/>
          <w:color w:val="000000"/>
        </w:rPr>
        <w:t xml:space="preserve">Goed gedaan! Je hebt hard gewerkt aan lastige onderwerpen over embryonale ontwikkeling en hebt actief meegedaan met de casussen. Je houding was nieuwsgierig en je geeft niet op, ook als vragen lastig waren of het even niet lekker liep.</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**WHAT YOU DID WELL**</w:t>
      </w:r>
      <w:r>
        <w:br w:type="textWrapping"/>
      </w:r>
      <w:r>
        <w:rPr>
          <w:rFonts w:ascii="Arial" w:hAnsi="Arial" w:eastAsia="Arial" w:cs="Arial"/>
          <w:i w:val="false"/>
          <w:b w:val="false"/>
          <w:u w:val="none"/>
          <w:strike w:val="false"/>
          <w:sz w:val="20"/>
          <w:szCs w:val="20"/>
          <w:color w:val="000000"/>
        </w:rPr>
        <w:t xml:space="preserve">- **Strong Grasp of:** Je kent belangrijke begrippen als gastrulatie, kiemlagen en hun algemene functies. Je wist ook â met hulp â het correcte niveau van de embryonale ontwikkeling (neurale buissluiting) en de bijbehorende kiemlaag te benoemen.</w:t>
      </w:r>
      <w:r>
        <w:br w:type="textWrapping"/>
      </w:r>
      <w:r>
        <w:rPr>
          <w:rFonts w:ascii="Arial" w:hAnsi="Arial" w:eastAsia="Arial" w:cs="Arial"/>
          <w:i w:val="false"/>
          <w:b w:val="false"/>
          <w:u w:val="none"/>
          <w:strike w:val="false"/>
          <w:sz w:val="20"/>
          <w:szCs w:val="20"/>
          <w:color w:val="000000"/>
        </w:rPr>
        <w:t xml:space="preserve">- **Good Application of:** Je kon je kennis toepassen in een klinische context bij spina bifida (herkennen van symptomen, uitleggen van gevolgen als verlamming en blaas/darmproblemen).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**AREAS FOR GROWTH &amp; FOCUS**</w:t>
      </w:r>
      <w:r>
        <w:br w:type="textWrapping"/>
      </w:r>
      <w:r>
        <w:rPr>
          <w:rFonts w:ascii="Arial" w:hAnsi="Arial" w:eastAsia="Arial" w:cs="Arial"/>
          <w:i w:val="false"/>
          <w:b w:val="false"/>
          <w:u w:val="none"/>
          <w:strike w:val="false"/>
          <w:sz w:val="20"/>
          <w:szCs w:val="20"/>
          <w:color w:val="000000"/>
        </w:rPr>
        <w:t xml:space="preserve">- **Reviewing Key Terms:** Soms haal je de functies van de kiemlagen door elkaar (bijvoorbeeld wat door mesoderm of ectoderm wordt gevormd). Specifieke voorbeelden vonden soms lastig hun plek.</w:t>
      </w:r>
      <w:r>
        <w:br w:type="textWrapping"/>
      </w:r>
      <w:r>
        <w:rPr>
          <w:rFonts w:ascii="Arial" w:hAnsi="Arial" w:eastAsia="Arial" w:cs="Arial"/>
          <w:i w:val="false"/>
          <w:b w:val="false"/>
          <w:u w:val="none"/>
          <w:strike w:val="false"/>
          <w:sz w:val="20"/>
          <w:szCs w:val="20"/>
          <w:color w:val="000000"/>
        </w:rPr>
        <w:t xml:space="preserve">- **Connecting the Dots:** Uitleggen van processen in detail en de volledige koppeling van anatomie naar symptomen/casus kon uitgebreider. Ook je laatste beschrijving van âwat ging er misâ bleef wat kort of incompleet.</w:t>
      </w:r>
      <w:r>
        <w:br w:type="textWrapping"/>
      </w:r>
      <w:r>
        <w:rPr>
          <w:rFonts w:ascii="Arial" w:hAnsi="Arial" w:eastAsia="Arial" w:cs="Arial"/>
          <w:i w:val="false"/>
          <w:b w:val="false"/>
          <w:u w:val="none"/>
          <w:strike w:val="false"/>
          <w:sz w:val="20"/>
          <w:szCs w:val="20"/>
          <w:color w:val="000000"/>
        </w:rPr>
        <w:t xml:space="preserve">- **Applying Theory to Practice:** In de casus kwam je tot de kern (neurale buis, ectoderm), maar je toelichting kon dieper. Soms liet je antwoorden kort of stopte je voor het hele verhaal rond was.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**ACTIONABLE STUDY RECOMMENDATIONS**</w:t>
      </w:r>
      <w:r>
        <w:br w:type="textWrapping"/>
      </w:r>
      <w:r>
        <w:rPr>
          <w:rFonts w:ascii="Arial" w:hAnsi="Arial" w:eastAsia="Arial" w:cs="Arial"/>
          <w:i w:val="false"/>
          <w:b w:val="false"/>
          <w:u w:val="none"/>
          <w:strike w:val="false"/>
          <w:sz w:val="20"/>
          <w:szCs w:val="20"/>
          <w:color w:val="000000"/>
        </w:rPr>
        <w:t xml:space="preserve">Je grootste winst zit in het beter maken van verbindingen en het uitvoeriger uitleggen van processen. Daarom, mijn tip:</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**Teken een conceptmap van de kiemlagen (ectoderm, mesoderm, endoderm)** en verbind ieder met minstens drie organen of weefsels die eruit ontstaan. Zet er pijlen bij die laten zien hoe een stoornis in een bepaalde stap (zoals neurale buissluiting) tot een specifiek klinisch gevolg (zoals spina bifida) leidt. Dit helpt je verbanden en mechanische redeneringen beter en vollediger te maken.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Volhouden: je kernbegrip is prima en oefening in procesdenken zal je antwoorden naar het volgende niveau brengen!</w:t>
      </w:r>
    </w:p>
    <w:p>
      <w:pPr>
        <w:pStyle w:val="Normal"/>
      </w:pPr>
      <w:r>
        <w:t xml:space="preserve"/>
      </w:r>
    </w:p>
    <w:p>
      <w:pPr>
        <w:pStyle w:val="Titre1"/>
      </w:pPr>
      <w:r>
        <w:t xml:space="preserve">neptunes.csv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2025-10-23T14:57:44Z</dcterms:modified>
  <cp:category/>
</cp:coreProperties>
</file>