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(2025-09-17T15:25:00.599234+00:00):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(2025-09-17T15:25:13.885037+00:00):</w:t>
      </w:r>
      <w:r>
        <w:br w:type="textWrapping"/>
      </w:r>
      <w:r>
        <w:rPr>
          <w:rFonts w:ascii="Arial" w:hAnsi="Arial" w:eastAsia="Arial" w:cs="Arial"/>
          <w:i w:val="false"/>
          <w:b w:val="false"/>
          <w:u w:val="none"/>
          <w:strike w:val="false"/>
          <w:sz w:val="20"/>
          <w:szCs w:val="20"/>
          <w:color w:val="000000"/>
        </w:rPr>
        <w:t xml:space="preserve">Hier is de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zorg. Bij een echo op 24 weken werd een kleine opening (~5 mm) aan de rechterkant van de buik van de baby gevonden, dichtbij de navelstreng. Genetische tests in het vruchtwater waren normaal. De opening werd groter (tot 34 mm) en delen van de darmen waren zichtbaar in het vruchtwater. De baby groeide ook minder snel dan verwacht. Uiteindelijk werd bij 37 weken een keizersnede gedaan. De baby werd geboren met delen van de dunne en dikke darm, en de maag buiten de buikholte. Het dragend weefsel was kort en de darmlissen waren gezwollen.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 is:</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(2025-09-17T15:25:58.089467+00:00):</w:t>
      </w:r>
      <w:r>
        <w:br w:type="textWrapping"/>
      </w:r>
      <w:r>
        <w:rPr>
          <w:rFonts w:ascii="Arial" w:hAnsi="Arial" w:eastAsia="Arial" w:cs="Arial"/>
          <w:i w:val="false"/>
          <w:b w:val="false"/>
          <w:u w:val="none"/>
          <w:strike w:val="false"/>
          <w:sz w:val="20"/>
          <w:szCs w:val="20"/>
          <w:color w:val="000000"/>
        </w:rPr>
        <w:t xml:space="preserve">gastrulatie is de ontwikkeling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(2025-09-17T15:26:06.750223+00:00):</w:t>
      </w:r>
      <w:r>
        <w:br w:type="textWrapping"/>
      </w:r>
      <w:r>
        <w:rPr>
          <w:rFonts w:ascii="Arial" w:hAnsi="Arial" w:eastAsia="Arial" w:cs="Arial"/>
          <w:i w:val="false"/>
          <w:b w:val="false"/>
          <w:u w:val="none"/>
          <w:strike w:val="false"/>
          <w:sz w:val="20"/>
          <w:szCs w:val="20"/>
          <w:color w:val="000000"/>
        </w:rPr>
        <w:t xml:space="preserve">Dat is een goed begin! Gastrulatie is inderdaad een belangrijke stap richting de ontwikkeling van organen, maar zou je het iets specifieker kunnen uitleggen? Wat gebeurt er precies tijdens gastrulatie, bijvoorbeeld met de cellen en de lagen van het embryo? Kun je ook aangeven welke drie kiemlagen tijdens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(2025-09-17T15:26:45.444427+00:00):</w:t>
      </w:r>
      <w:r>
        <w:br w:type="textWrapping"/>
      </w:r>
      <w:r>
        <w:rPr>
          <w:rFonts w:ascii="Arial" w:hAnsi="Arial" w:eastAsia="Arial" w:cs="Arial"/>
          <w:i w:val="false"/>
          <w:b w:val="false"/>
          <w:u w:val="none"/>
          <w:strike w:val="false"/>
          <w:sz w:val="20"/>
          <w:szCs w:val="20"/>
          <w:color w:val="000000"/>
        </w:rPr>
        <w:t xml:space="preserve">Is het dat er die drie lagen (endoderm, mesoderm, ectoderm) om elkaar heen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(2025-09-17T15:26:56.881072+00:00):</w:t>
      </w:r>
      <w:r>
        <w:br w:type="textWrapping"/>
      </w:r>
      <w:r>
        <w:rPr>
          <w:rFonts w:ascii="Arial" w:hAnsi="Arial" w:eastAsia="Arial" w:cs="Arial"/>
          <w:i w:val="false"/>
          <w:b w:val="false"/>
          <w:u w:val="none"/>
          <w:strike w:val="false"/>
          <w:sz w:val="20"/>
          <w:szCs w:val="20"/>
          <w:color w:val="000000"/>
        </w:rPr>
        <w:t xml:space="preserve">Je zit in de goede richting: die drie lagenâendoderm, mesoderm en ectodermâzijn inderdaad essentieel! Echter, bij gastrulatie ontstaan deze drie kiemlagen vanuit Ã©Ã©n oorspronkelijke laag (de epiblast). Het echt 'om elkaar heen vouwen' gebeurt later, maar gastrulatie draait vooral om het vormen van deze drie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(in het kort) benoemen wat elke kiemlaag uiteindelijk vooral gaat vormen in het embryo? Wat wordt bijvoorbeeld vooral uit het ectoderm, wat uit het mesoderm en wat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(2025-09-17T15:28:12.794094+00:00):</w:t>
      </w:r>
      <w:r>
        <w:br w:type="textWrapping"/>
      </w:r>
      <w:r>
        <w:rPr>
          <w:rFonts w:ascii="Arial" w:hAnsi="Arial" w:eastAsia="Arial" w:cs="Arial"/>
          <w:i w:val="false"/>
          <w:b w:val="false"/>
          <w:u w:val="none"/>
          <w:strike w:val="false"/>
          <w:sz w:val="20"/>
          <w:szCs w:val="20"/>
          <w:color w:val="000000"/>
        </w:rPr>
        <w:t xml:space="preserve">Uit het ectoderm wordt het weefsel aan de binnenkant van de organen gevormd. Uit het ectoderm de huid en het zenuwstelsel en uit het mesoderm 'alles er tussen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(2025-09-17T15:28:23.606361+00:00):</w:t>
      </w:r>
      <w:r>
        <w:br w:type="textWrapping"/>
      </w:r>
      <w:r>
        <w:rPr>
          <w:rFonts w:ascii="Arial" w:hAnsi="Arial" w:eastAsia="Arial" w:cs="Arial"/>
          <w:i w:val="false"/>
          <w:b w:val="false"/>
          <w:u w:val="none"/>
          <w:strike w:val="false"/>
          <w:sz w:val="20"/>
          <w:szCs w:val="20"/>
          <w:color w:val="000000"/>
        </w:rPr>
        <w:t xml:space="preserve">Je bent al aardig op weg! Je hebt het ectoderm correct gekoppeld aan de huid en het zenuwstelsel. Maar let op: het ectoderm vormt niet de binnenkant van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drie kiemlagen hebben elk hun hoofdverantwoordelijkheid: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zenuwstelsel  </w:t>
      </w:r>
      <w:r>
        <w:br w:type="textWrapping"/>
      </w:r>
      <w:r>
        <w:rPr>
          <w:rFonts w:ascii="Arial" w:hAnsi="Arial" w:eastAsia="Arial" w:cs="Arial"/>
          <w:i w:val="false"/>
          <w:b w:val="false"/>
          <w:u w:val="none"/>
          <w:strike w:val="false"/>
          <w:sz w:val="20"/>
          <w:szCs w:val="20"/>
          <w:color w:val="000000"/>
        </w:rPr>
        <w:t xml:space="preserve">- **Mesoderm:** spieren, botten, bloedvaten, hart, nieren, bindweefsel  </w:t>
      </w:r>
      <w:r>
        <w:br w:type="textWrapping"/>
      </w:r>
      <w:r>
        <w:rPr>
          <w:rFonts w:ascii="Arial" w:hAnsi="Arial" w:eastAsia="Arial" w:cs="Arial"/>
          <w:i w:val="false"/>
          <w:b w:val="false"/>
          <w:u w:val="none"/>
          <w:strike w:val="false"/>
          <w:sz w:val="20"/>
          <w:szCs w:val="20"/>
          <w:color w:val="000000"/>
        </w:rPr>
        <w:t xml:space="preserve">- **Endoderm:** bekleding van het maag-darmkanaal en afgeleiden (zoals lever, longen, pancreas)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 keer proberen om met deze hints voor elke laag een paar voorbeelden te noemen van wat er 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(2025-09-17T15:29:25.904671+00:00):</w:t>
      </w:r>
      <w:r>
        <w:br w:type="textWrapping"/>
      </w:r>
      <w:r>
        <w:rPr>
          <w:rFonts w:ascii="Arial" w:hAnsi="Arial" w:eastAsia="Arial" w:cs="Arial"/>
          <w:i w:val="false"/>
          <w:b w:val="false"/>
          <w:u w:val="none"/>
          <w:strike w:val="false"/>
          <w:sz w:val="20"/>
          <w:szCs w:val="20"/>
          <w:color w:val="000000"/>
        </w:rPr>
        <w:t xml:space="preserve">oh ja sorry dat was een typfoutje, ik bedoelde wel endoderm wij weefsel aan binnenkant organen. Jij hebt nu toch al wel alle voorbeelden genoemd?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(2025-09-17T15:29:37.418692+00:00):</w:t>
      </w:r>
      <w:r>
        <w:br w:type="textWrapping"/>
      </w:r>
      <w:r>
        <w:rPr>
          <w:rFonts w:ascii="Arial" w:hAnsi="Arial" w:eastAsia="Arial" w:cs="Arial"/>
          <w:i w:val="false"/>
          <w:b w:val="false"/>
          <w:u w:val="none"/>
          <w:strike w:val="false"/>
          <w:sz w:val="20"/>
          <w:szCs w:val="20"/>
          <w:color w:val="000000"/>
        </w:rPr>
        <w:t xml:space="preserve">Geen probleem, dat kan gebeuren! En klopt, ik heb inderdaad al de belangrijkste voorbeelden genoemd. Zullen we het kort samen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en zenuwstelsel  </w:t>
      </w:r>
      <w:r>
        <w:br w:type="textWrapping"/>
      </w:r>
      <w:r>
        <w:rPr>
          <w:rFonts w:ascii="Arial" w:hAnsi="Arial" w:eastAsia="Arial" w:cs="Arial"/>
          <w:i w:val="false"/>
          <w:b w:val="false"/>
          <w:u w:val="none"/>
          <w:strike w:val="false"/>
          <w:sz w:val="20"/>
          <w:szCs w:val="20"/>
          <w:color w:val="000000"/>
        </w:rPr>
        <w:t xml:space="preserve">- **Mesoderm:** spieren, botten, bloedvaten, hart, bindweefsel  </w:t>
      </w:r>
      <w:r>
        <w:br w:type="textWrapping"/>
      </w:r>
      <w:r>
        <w:rPr>
          <w:rFonts w:ascii="Arial" w:hAnsi="Arial" w:eastAsia="Arial" w:cs="Arial"/>
          <w:i w:val="false"/>
          <w:b w:val="false"/>
          <w:u w:val="none"/>
          <w:strike w:val="false"/>
          <w:sz w:val="20"/>
          <w:szCs w:val="20"/>
          <w:color w:val="000000"/>
        </w:rPr>
        <w:t xml:space="preserve">- **Endoderm:** binnenbekleding van het maag-darmkanaal, lever, longen,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w:t>
      </w:r>
      <w:r>
        <w:br w:type="textWrapping"/>
      </w:r>
      <w:r>
        <w:rPr>
          <w:rFonts w:ascii="Arial" w:hAnsi="Arial" w:eastAsia="Arial" w:cs="Arial"/>
          <w:i w:val="false"/>
          <w:b w:val="false"/>
          <w:u w:val="none"/>
          <w:strike w:val="false"/>
          <w:sz w:val="20"/>
          <w:szCs w:val="20"/>
          <w:color w:val="000000"/>
        </w:rPr>
        <w:t xml:space="preserve">Wat wordt bedoeld met **embryonale vouwen** (embryonic folding) in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(2025-09-17T15:30:09.81988+00:00):</w:t>
      </w:r>
      <w:r>
        <w:br w:type="textWrapping"/>
      </w:r>
      <w:r>
        <w:rPr>
          <w:rFonts w:ascii="Arial" w:hAnsi="Arial" w:eastAsia="Arial" w:cs="Arial"/>
          <w:i w:val="false"/>
          <w:b w:val="false"/>
          <w:u w:val="none"/>
          <w:strike w:val="false"/>
          <w:sz w:val="20"/>
          <w:szCs w:val="20"/>
          <w:color w:val="000000"/>
        </w:rPr>
        <w:t xml:space="preserve">Dat de kiemlagen zich uit gaan breiden en om elkaar heen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(2025-09-17T15:30:18.80767+00:00):</w:t>
      </w:r>
      <w:r>
        <w:br w:type="textWrapping"/>
      </w:r>
      <w:r>
        <w:rPr>
          <w:rFonts w:ascii="Arial" w:hAnsi="Arial" w:eastAsia="Arial" w:cs="Arial"/>
          <w:i w:val="false"/>
          <w:b w:val="false"/>
          <w:u w:val="none"/>
          <w:strike w:val="false"/>
          <w:sz w:val="20"/>
          <w:szCs w:val="20"/>
          <w:color w:val="000000"/>
        </w:rPr>
        <w:t xml:space="preserve">Goed, je raakt aan het idee van beweging van de kiemlagen! Embryonale vouwen gaat inderdaad over belangrijke vormveranderingen. Maar kun je concreter benoemen wat er precies gebeurt met het embryo als geheel tijdens dit proces? Bijvoorbeeld: welke richtingen komt de vouw voor, en wat is het doel van deze vouwbewegingen?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de craniocaudale en laterale vouw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(2025-09-17T15:31:06.006269+00:00):</w:t>
      </w:r>
      <w:r>
        <w:br w:type="textWrapping"/>
      </w:r>
      <w:r>
        <w:rPr>
          <w:rFonts w:ascii="Arial" w:hAnsi="Arial" w:eastAsia="Arial" w:cs="Arial"/>
          <w:i w:val="false"/>
          <w:b w:val="false"/>
          <w:u w:val="none"/>
          <w:strike w:val="false"/>
          <w:sz w:val="20"/>
          <w:szCs w:val="20"/>
          <w:color w:val="000000"/>
        </w:rPr>
        <w:t xml:space="preserve">De craniocaudele is volkens mij van kop naar staart. en de laterale vanaf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(2025-09-17T15:31:21.344815+00:00):</w:t>
      </w:r>
      <w:r>
        <w:br w:type="textWrapping"/>
      </w:r>
      <w:r>
        <w:rPr>
          <w:rFonts w:ascii="Arial" w:hAnsi="Arial" w:eastAsia="Arial" w:cs="Arial"/>
          <w:i w:val="false"/>
          <w:b w:val="false"/>
          <w:u w:val="none"/>
          <w:strike w:val="false"/>
          <w:sz w:val="20"/>
          <w:szCs w:val="20"/>
          <w:color w:val="000000"/>
        </w:rPr>
        <w:t xml:space="preserve">Mooi dat je de craniocaudale as koppelt aan kop-staart! Dat klopt: craniocaudale vouw is inderdaad van de craniale (kop) naar de caudale (staart) 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laterale vouw: deze komt niet zozeer 'vanaf de rug', maar vanuit de zijkanten van het embryo. Stel je voor dat het embryo als een plat schijfje begint, en de zijkanten naar elkaar toe buigen richting de middellijnâzo wordt er aan de buikzijde een buis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uitleg, in je eigen woorden vertellen:</w:t>
      </w:r>
      <w:r>
        <w:br w:type="textWrapping"/>
      </w:r>
      <w:r>
        <w:rPr>
          <w:rFonts w:ascii="Arial" w:hAnsi="Arial" w:eastAsia="Arial" w:cs="Arial"/>
          <w:i w:val="false"/>
          <w:b w:val="false"/>
          <w:u w:val="none"/>
          <w:strike w:val="false"/>
          <w:sz w:val="20"/>
          <w:szCs w:val="20"/>
          <w:color w:val="000000"/>
        </w:rPr>
        <w:t xml:space="preserve">Wat is het gecombineerde effect van craniocaudale Ã©n laterale vouwen op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(2025-09-17T15:32:18.603281+00:00):</w:t>
      </w:r>
      <w:r>
        <w:br w:type="textWrapping"/>
      </w:r>
      <w:r>
        <w:rPr>
          <w:rFonts w:ascii="Arial" w:hAnsi="Arial" w:eastAsia="Arial" w:cs="Arial"/>
          <w:i w:val="false"/>
          <w:b w:val="false"/>
          <w:u w:val="none"/>
          <w:strike w:val="false"/>
          <w:sz w:val="20"/>
          <w:szCs w:val="20"/>
          <w:color w:val="000000"/>
        </w:rPr>
        <w:t xml:space="preserve">deze zorgen er voor dat de embrio van een soort bolletje de vorm van een foetus begint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(2025-09-17T15:32:26.119673+00:00):</w:t>
      </w:r>
      <w:r>
        <w:br w:type="textWrapping"/>
      </w:r>
      <w:r>
        <w:rPr>
          <w:rFonts w:ascii="Arial" w:hAnsi="Arial" w:eastAsia="Arial" w:cs="Arial"/>
          <w:i w:val="false"/>
          <w:b w:val="false"/>
          <w:u w:val="none"/>
          <w:strike w:val="false"/>
          <w:sz w:val="20"/>
          <w:szCs w:val="20"/>
          <w:color w:val="000000"/>
        </w:rPr>
        <w:t xml:space="preserve">Goed uitgelegd! Door craniocaudale en laterale vouwen verandert het embryo van een platte schijf naar een driedimensionale structuur met een duidelijke "buik" en "rug" â de vorm die past bij een jonge foetus.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een stapje verder:</w:t>
      </w:r>
      <w:r>
        <w:br w:type="textWrapping"/>
      </w:r>
      <w:r>
        <w:rPr>
          <w:rFonts w:ascii="Arial" w:hAnsi="Arial" w:eastAsia="Arial" w:cs="Arial"/>
          <w:i w:val="false"/>
          <w:b w:val="false"/>
          <w:u w:val="none"/>
          <w:strike w:val="false"/>
          <w:sz w:val="20"/>
          <w:szCs w:val="20"/>
          <w:color w:val="000000"/>
        </w:rPr>
        <w:t xml:space="preserve">Wat betekent de term **paraxiaal mesoderm**? Weet je waar dit zich bevindt en welke structuren daaruit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(2025-09-17T15:33:01.981566+00:00):</w:t>
      </w:r>
      <w:r>
        <w:br w:type="textWrapping"/>
      </w:r>
      <w:r>
        <w:rPr>
          <w:rFonts w:ascii="Arial" w:hAnsi="Arial" w:eastAsia="Arial" w:cs="Arial"/>
          <w:i w:val="false"/>
          <w:b w:val="false"/>
          <w:u w:val="none"/>
          <w:strike w:val="false"/>
          <w:sz w:val="20"/>
          <w:szCs w:val="20"/>
          <w:color w:val="000000"/>
        </w:rPr>
        <w:t xml:space="preserve">kan je mij een beetje helpen met de definitie van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(2025-09-17T15:33:11.190632+00:00):</w:t>
      </w:r>
      <w:r>
        <w:br w:type="textWrapping"/>
      </w:r>
      <w:r>
        <w:rPr>
          <w:rFonts w:ascii="Arial" w:hAnsi="Arial" w:eastAsia="Arial" w:cs="Arial"/>
          <w:i w:val="false"/>
          <w:b w:val="false"/>
          <w:u w:val="none"/>
          <w:strike w:val="false"/>
          <w:sz w:val="20"/>
          <w:szCs w:val="20"/>
          <w:color w:val="000000"/>
        </w:rPr>
        <w:t xml:space="preserve">Zeker! Laten we het woord eerst ontleden: "para" betekent "naast" en "axiaal" verwijst naar de as (de centrale lijn van het embryo, van kop tot staart).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het paraxiale mesoderm ligt **naast de centrale as** van het embryo, aan weerszijden van het zich ontwikkelende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of benoemen welke belangrijke structuren ontstaan uit het paraxiaal mesoderm? Misschien kun je denken aan segmenten of delen van het skelet of spiersysteem?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(2025-09-17T15:34:55.338617+00:00):</w:t>
      </w:r>
      <w:r>
        <w:br w:type="textWrapping"/>
      </w:r>
      <w:r>
        <w:rPr>
          <w:rFonts w:ascii="Arial" w:hAnsi="Arial" w:eastAsia="Arial" w:cs="Arial"/>
          <w:i w:val="false"/>
          <w:b w:val="false"/>
          <w:u w:val="none"/>
          <w:strike w:val="false"/>
          <w:sz w:val="20"/>
          <w:szCs w:val="20"/>
          <w:color w:val="000000"/>
        </w:rPr>
        <w:t xml:space="preserve">Zorgt het paraxiaal mesoderm dan voor de wervelkolom?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(2025-09-17T15:35:03.547793+00:00):</w:t>
      </w:r>
      <w:r>
        <w:br w:type="textWrapping"/>
      </w:r>
      <w:r>
        <w:rPr>
          <w:rFonts w:ascii="Arial" w:hAnsi="Arial" w:eastAsia="Arial" w:cs="Arial"/>
          <w:i w:val="false"/>
          <w:b w:val="false"/>
          <w:u w:val="none"/>
          <w:strike w:val="false"/>
          <w:sz w:val="20"/>
          <w:szCs w:val="20"/>
          <w:color w:val="000000"/>
        </w:rPr>
        <w:t xml:space="preserve">Ja, heel goed! Het paraxiale mesoderm vormt onder andere de **wervelkolom**. Het vormt zich namelijk in segmenten die we somieten noemenâen deze somieten differentiÃ«ren onder andere tot de wervels, de bijbehorende spieren en een deel van de huid (dermis).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proberen te benoemen waar het **intermediair mesoderm** voor zorgt?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(2025-09-17T15:36:15.810478+00:00):</w:t>
      </w:r>
      <w:r>
        <w:br w:type="textWrapping"/>
      </w:r>
      <w:r>
        <w:rPr>
          <w:rFonts w:ascii="Arial" w:hAnsi="Arial" w:eastAsia="Arial" w:cs="Arial"/>
          <w:i w:val="false"/>
          <w:b w:val="false"/>
          <w:u w:val="none"/>
          <w:strike w:val="false"/>
          <w:sz w:val="20"/>
          <w:szCs w:val="20"/>
          <w:color w:val="000000"/>
        </w:rPr>
        <w:t xml:space="preserve">zorgt die dan voor de organen in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(2025-09-17T15:36:28.353025+00:00):</w:t>
      </w:r>
      <w:r>
        <w:br w:type="textWrapping"/>
      </w:r>
      <w:r>
        <w:rPr>
          <w:rFonts w:ascii="Arial" w:hAnsi="Arial" w:eastAsia="Arial" w:cs="Arial"/>
          <w:i w:val="false"/>
          <w:b w:val="false"/>
          <w:u w:val="none"/>
          <w:strike w:val="false"/>
          <w:sz w:val="20"/>
          <w:szCs w:val="20"/>
          <w:color w:val="000000"/>
        </w:rPr>
        <w:t xml:space="preserve">Goede gedachte! Het intermediair mesoderm ligt tussen het paraxiale en het laterale mesoderm in. Het vormt niet Ã¡lle organen in de buik, maar is vooral belangrijk voor de ontwikkeling van het **urogenitale stelsel**âdus de nieren, urinewegen en geslachtsorganen.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kennis:</w:t>
      </w:r>
      <w:r>
        <w:br w:type="textWrapping"/>
      </w:r>
      <w:r>
        <w:rPr>
          <w:rFonts w:ascii="Arial" w:hAnsi="Arial" w:eastAsia="Arial" w:cs="Arial"/>
          <w:i w:val="false"/>
          <w:b w:val="false"/>
          <w:u w:val="none"/>
          <w:strike w:val="false"/>
          <w:sz w:val="20"/>
          <w:szCs w:val="20"/>
          <w:color w:val="000000"/>
        </w:rPr>
        <w:t xml:space="preserve">Kun je nu kort uitleggen wat het **laterale plaatmesoderm** (lateral plate mesoderm) is en tot welke twee lagen dat zich splitst?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(2025-09-17T15:38:04.112381+00:00):</w:t>
      </w:r>
      <w:r>
        <w:br w:type="textWrapping"/>
      </w:r>
      <w:r>
        <w:rPr>
          <w:rFonts w:ascii="Arial" w:hAnsi="Arial" w:eastAsia="Arial" w:cs="Arial"/>
          <w:i w:val="false"/>
          <w:b w:val="false"/>
          <w:u w:val="none"/>
          <w:strike w:val="false"/>
          <w:sz w:val="20"/>
          <w:szCs w:val="20"/>
          <w:color w:val="000000"/>
        </w:rPr>
        <w:t xml:space="preserve">Ik zou niet weten tot welke twee lagen die zich splitst, maar ik denk dat die verantwoordelijk is voor voor de organanen die niet bij het urogenitale stelsel horen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(2025-09-17T15:38:12.811014+00:00):</w:t>
      </w:r>
      <w:r>
        <w:br w:type="textWrapping"/>
      </w:r>
      <w:r>
        <w:rPr>
          <w:rFonts w:ascii="Arial" w:hAnsi="Arial" w:eastAsia="Arial" w:cs="Arial"/>
          <w:i w:val="false"/>
          <w:b w:val="false"/>
          <w:u w:val="none"/>
          <w:strike w:val="false"/>
          <w:sz w:val="20"/>
          <w:szCs w:val="20"/>
          <w:color w:val="000000"/>
        </w:rPr>
        <w:t xml:space="preserve">Goede poging! Het laterale plaatmesoderm speelt inderdaad een rol bij de ontwikkeling van veel organen, vooral structuren rondom de lichaamsholten, het hart en bloedvaten, en de bekleding van de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tip: het laterale plaatmesoderm splitst zich in twee lagenâeen die dichter bij de organen ligt en een die dichter bij de lichaamswand ligt. Weet je (misschien op basis hiervan) hoe deze twee lagen heten? Ze worden vaak aangeduid als de ... en ...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(2025-09-17T15:39:01.704089+00:00):</w:t>
      </w:r>
      <w:r>
        <w:br w:type="textWrapping"/>
      </w:r>
      <w:r>
        <w:rPr>
          <w:rFonts w:ascii="Arial" w:hAnsi="Arial" w:eastAsia="Arial" w:cs="Arial"/>
          <w:i w:val="false"/>
          <w:b w:val="false"/>
          <w:u w:val="none"/>
          <w:strike w:val="false"/>
          <w:sz w:val="20"/>
          <w:szCs w:val="20"/>
          <w:color w:val="000000"/>
        </w:rPr>
        <w:t xml:space="preserve">dit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(2025-09-17T15:39:16.127822+00:00):</w:t>
      </w:r>
      <w:r>
        <w:br w:type="textWrapping"/>
      </w:r>
      <w:r>
        <w:rPr>
          <w:rFonts w:ascii="Arial" w:hAnsi="Arial" w:eastAsia="Arial" w:cs="Arial"/>
          <w:i w:val="false"/>
          <w:b w:val="false"/>
          <w:u w:val="none"/>
          <w:strike w:val="false"/>
          <w:sz w:val="20"/>
          <w:szCs w:val="20"/>
          <w:color w:val="000000"/>
        </w:rPr>
        <w:t xml:space="preserve">Geen probleem! Dit is een veelvoorkomende lastige vraag. Kijk eventueel een keer in je embryo-atlas of leerboek!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twee lagen van het laterale plaatmesoderm zijn de **viscerale (of splanchnische) laag** en de **pariÃ«tale (of somatische) laag**.  </w:t>
      </w:r>
      <w:r>
        <w:br w:type="textWrapping"/>
      </w:r>
      <w:r>
        <w:rPr>
          <w:rFonts w:ascii="Arial" w:hAnsi="Arial" w:eastAsia="Arial" w:cs="Arial"/>
          <w:i w:val="false"/>
          <w:b w:val="false"/>
          <w:u w:val="none"/>
          <w:strike w:val="false"/>
          <w:sz w:val="20"/>
          <w:szCs w:val="20"/>
          <w:color w:val="000000"/>
        </w:rPr>
        <w:t xml:space="preserve">- De **viscerale** (splanchnische) laag bevindt zich dicht bij de organen (viscera).</w:t>
      </w:r>
      <w:r>
        <w:br w:type="textWrapping"/>
      </w:r>
      <w:r>
        <w:rPr>
          <w:rFonts w:ascii="Arial" w:hAnsi="Arial" w:eastAsia="Arial" w:cs="Arial"/>
          <w:i w:val="false"/>
          <w:b w:val="false"/>
          <w:u w:val="none"/>
          <w:strike w:val="false"/>
          <w:sz w:val="20"/>
          <w:szCs w:val="20"/>
          <w:color w:val="000000"/>
        </w:rPr>
        <w:t xml:space="preserve">- De **pariÃ«tale** (somatische) laag ligt tegen de lichaamswand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verdergaan?  </w:t>
      </w:r>
      <w:r>
        <w:br w:type="textWrapping"/>
      </w:r>
      <w:r>
        <w:rPr>
          <w:rFonts w:ascii="Arial" w:hAnsi="Arial" w:eastAsia="Arial" w:cs="Arial"/>
          <w:i w:val="false"/>
          <w:b w:val="false"/>
          <w:u w:val="none"/>
          <w:strike w:val="false"/>
          <w:sz w:val="20"/>
          <w:szCs w:val="20"/>
          <w:color w:val="000000"/>
        </w:rPr>
        <w:t xml:space="preserve">Kun je het verschil uitleggen tussen de termen **ventraal** en **dorsaal**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(2025-09-17T15:40:30.752366+00:00):</w:t>
      </w:r>
      <w:r>
        <w:br w:type="textWrapping"/>
      </w:r>
      <w:r>
        <w:rPr>
          <w:rFonts w:ascii="Arial" w:hAnsi="Arial" w:eastAsia="Arial" w:cs="Arial"/>
          <w:i w:val="false"/>
          <w:b w:val="false"/>
          <w:u w:val="none"/>
          <w:strike w:val="false"/>
          <w:sz w:val="20"/>
          <w:szCs w:val="20"/>
          <w:color w:val="000000"/>
        </w:rPr>
        <w:t xml:space="preserve">ventraal en dorsaal geven richtingen aan. ventraal is dacht ik naar boven kijkend en dorsaal naar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(2025-09-17T15:40:53.349565+00:00):</w:t>
      </w:r>
      <w:r>
        <w:br w:type="textWrapping"/>
      </w:r>
      <w:r>
        <w:rPr>
          <w:rFonts w:ascii="Arial" w:hAnsi="Arial" w:eastAsia="Arial" w:cs="Arial"/>
          <w:i w:val="false"/>
          <w:b w:val="false"/>
          <w:u w:val="none"/>
          <w:strike w:val="false"/>
          <w:sz w:val="20"/>
          <w:szCs w:val="20"/>
          <w:color w:val="000000"/>
        </w:rPr>
        <w:t xml:space="preserve">Dat is een logische gedachte, zeker omdat richtingen soms verschillen per situatie! In de embryologie (en anatomie) bedoelen we met: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 de voorkant (of buikzijde) van het embryo  </w:t>
      </w:r>
      <w:r>
        <w:br w:type="textWrapping"/>
      </w:r>
      <w:r>
        <w:rPr>
          <w:rFonts w:ascii="Arial" w:hAnsi="Arial" w:eastAsia="Arial" w:cs="Arial"/>
          <w:i w:val="false"/>
          <w:b w:val="false"/>
          <w:u w:val="none"/>
          <w:strike w:val="false"/>
          <w:sz w:val="20"/>
          <w:szCs w:val="20"/>
          <w:color w:val="000000"/>
        </w:rPr>
        <w:t xml:space="preserve">- **Dorsal**: de achterkant (of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een plat liggend embryo bekijkt, is de ventrale zijde dus de kant waar de toekomstige buik zit, en de dorsale zijde de kant van de toekomstige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begrippen nu kort te omschrijven, passend bij de buik- en rugzijde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(2025-09-17T15:44:11.626904+00:00):</w:t>
      </w:r>
      <w:r>
        <w:br w:type="textWrapping"/>
      </w:r>
      <w:r>
        <w:rPr>
          <w:rFonts w:ascii="Arial" w:hAnsi="Arial" w:eastAsia="Arial" w:cs="Arial"/>
          <w:i w:val="false"/>
          <w:b w:val="false"/>
          <w:u w:val="none"/>
          <w:strike w:val="false"/>
          <w:sz w:val="20"/>
          <w:szCs w:val="20"/>
          <w:color w:val="000000"/>
        </w:rPr>
        <w:t xml:space="preserve">Jij hebt de begrippen toch al omschreven?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(2025-09-17T15:44:17.991057+00:00):</w:t>
      </w:r>
      <w:r>
        <w:br w:type="textWrapping"/>
      </w:r>
      <w:r>
        <w:rPr>
          <w:rFonts w:ascii="Arial" w:hAnsi="Arial" w:eastAsia="Arial" w:cs="Arial"/>
          <w:i w:val="false"/>
          <w:b w:val="false"/>
          <w:u w:val="none"/>
          <w:strike w:val="false"/>
          <w:sz w:val="20"/>
          <w:szCs w:val="20"/>
          <w:color w:val="000000"/>
        </w:rPr>
        <w:t xml:space="preserve">Klopt, ik heb ze inderdaad net voor je omschreven! Mooi dat je dat zo aangeeft. Je hebt nu een solide basiskennis van de belangrijkste termen.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met een volgende vraag over de processen?  </w:t>
      </w:r>
      <w:r>
        <w:br w:type="textWrapping"/>
      </w:r>
      <w:r>
        <w:rPr>
          <w:rFonts w:ascii="Arial" w:hAnsi="Arial" w:eastAsia="Arial" w:cs="Arial"/>
          <w:i w:val="false"/>
          <w:b w:val="false"/>
          <w:u w:val="none"/>
          <w:strike w:val="false"/>
          <w:sz w:val="20"/>
          <w:szCs w:val="20"/>
          <w:color w:val="000000"/>
        </w:rPr>
        <w:t xml:space="preserve">Waarom is gastrulatie een essentieel proces in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(2025-09-17T15:45:35.413243+00:00):</w:t>
      </w:r>
      <w:r>
        <w:br w:type="textWrapping"/>
      </w:r>
      <w:r>
        <w:rPr>
          <w:rFonts w:ascii="Arial" w:hAnsi="Arial" w:eastAsia="Arial" w:cs="Arial"/>
          <w:i w:val="false"/>
          <w:b w:val="false"/>
          <w:u w:val="none"/>
          <w:strike w:val="false"/>
          <w:sz w:val="20"/>
          <w:szCs w:val="20"/>
          <w:color w:val="000000"/>
        </w:rPr>
        <w:t xml:space="preserve">Gastrulatie is een essentieel proces in de vroege embryonale ontwikkeling, omdat zonder het ontstaan van de drie kiemalgen geen verschillende weefsels kunnen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(2025-09-17T15:45:43.345734+00:00):</w:t>
      </w:r>
      <w:r>
        <w:br w:type="textWrapping"/>
      </w:r>
      <w:r>
        <w:rPr>
          <w:rFonts w:ascii="Arial" w:hAnsi="Arial" w:eastAsia="Arial" w:cs="Arial"/>
          <w:i w:val="false"/>
          <w:b w:val="false"/>
          <w:u w:val="none"/>
          <w:strike w:val="false"/>
          <w:sz w:val="20"/>
          <w:szCs w:val="20"/>
          <w:color w:val="000000"/>
        </w:rPr>
        <w:t xml:space="preserve">Dat is heel goed geformuleerd! Gastrulatie is inderdaad essentieel omdat het leidt tot de vorming van de drie kiemlagen, waaruit alle verschillende weefsels en organen van het lichaam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w:t>
      </w:r>
      <w:r>
        <w:br w:type="textWrapping"/>
      </w:r>
      <w:r>
        <w:rPr>
          <w:rFonts w:ascii="Arial" w:hAnsi="Arial" w:eastAsia="Arial" w:cs="Arial"/>
          <w:i w:val="false"/>
          <w:b w:val="false"/>
          <w:u w:val="none"/>
          <w:strike w:val="false"/>
          <w:sz w:val="20"/>
          <w:szCs w:val="20"/>
          <w:color w:val="000000"/>
        </w:rPr>
        <w:t xml:space="preserve">Kun je uitleggen waarom embryonale vouwen belangrijk zijn voor het ontstaan van de romp en de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(2025-09-17T15:46:37.674881+00:00):</w:t>
      </w:r>
      <w:r>
        <w:br w:type="textWrapping"/>
      </w:r>
      <w:r>
        <w:rPr>
          <w:rFonts w:ascii="Arial" w:hAnsi="Arial" w:eastAsia="Arial" w:cs="Arial"/>
          <w:i w:val="false"/>
          <w:b w:val="false"/>
          <w:u w:val="none"/>
          <w:strike w:val="false"/>
          <w:sz w:val="20"/>
          <w:szCs w:val="20"/>
          <w:color w:val="000000"/>
        </w:rPr>
        <w:t xml:space="preserve">Door embryonale vouwing krijgt de feutus zijn vorm. Als de lagen niet om elkaar heen zouden vouwen zouden de romp en lichaamsholtes niet ontstaan, omdat de kiemalgen dan gewoon als lagen op elkaar blijven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(2025-09-17T15:46:44.293031+00:00):</w:t>
      </w:r>
      <w:r>
        <w:br w:type="textWrapping"/>
      </w:r>
      <w:r>
        <w:rPr>
          <w:rFonts w:ascii="Arial" w:hAnsi="Arial" w:eastAsia="Arial" w:cs="Arial"/>
          <w:i w:val="false"/>
          <w:b w:val="false"/>
          <w:u w:val="none"/>
          <w:strike w:val="false"/>
          <w:sz w:val="20"/>
          <w:szCs w:val="20"/>
          <w:color w:val="000000"/>
        </w:rPr>
        <w:t xml:space="preserve">Goed uitgelegd! Je geeft correct aan dat zonder embryonale vouwing het embryo plat zou blijven en geen driedimensionale romp of holtes zou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iets dieper ingaan op hoe die vouwen zorgen voor het ontstaan van de buikholte (coeloom)? Wat gebeurt er precies met de lagen en hun positie ten opzichte van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(2025-09-17T15:48:20.850213+00:00):</w:t>
      </w:r>
      <w:r>
        <w:br w:type="textWrapping"/>
      </w:r>
      <w:r>
        <w:rPr>
          <w:rFonts w:ascii="Arial" w:hAnsi="Arial" w:eastAsia="Arial" w:cs="Arial"/>
          <w:i w:val="false"/>
          <w:b w:val="false"/>
          <w:u w:val="none"/>
          <w:strike w:val="false"/>
          <w:sz w:val="20"/>
          <w:szCs w:val="20"/>
          <w:color w:val="000000"/>
        </w:rPr>
        <w:t xml:space="preserve">bij het vouwen vouwt de 'kop' naar de 'staart', waardoor er een duidelijke romp ontstaat. De lagen worden om elkaar heen gevouwen.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(2025-09-17T15:48:32.447523+00:00):</w:t>
      </w:r>
      <w:r>
        <w:br w:type="textWrapping"/>
      </w:r>
      <w:r>
        <w:rPr>
          <w:rFonts w:ascii="Arial" w:hAnsi="Arial" w:eastAsia="Arial" w:cs="Arial"/>
          <w:i w:val="false"/>
          <w:b w:val="false"/>
          <w:u w:val="none"/>
          <w:strike w:val="false"/>
          <w:sz w:val="20"/>
          <w:szCs w:val="20"/>
          <w:color w:val="000000"/>
        </w:rPr>
        <w:t xml:space="preserve">Precies! Tijdens de craniocaudale vouw beweegt het hoofd (craniaal) richting de staart (caudaal), en door laterale vouwing gaan de zijkanten naar elkaar toe. Hierdoor omringen de kiemlagen steeds meer de dooierzak en ontstaat een afgesloten romp.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bewegingen vormen de verschillende lagen samen de voorloper van de **buikholte (coeloom)**, doordat het laterale plaatmesoderm splitst en zo de ruimte rond de organen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Waarom moeten de zijkanten (laterale randen) van het embryo ventraal sluiten voor een goede ontwikkeling van de lichaamsholte? Wat zou er gebeuren als deze sluiting niet optreedt?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(2025-09-17T15:50:21.165744+00:00):</w:t>
      </w:r>
      <w:r>
        <w:br w:type="textWrapping"/>
      </w:r>
      <w:r>
        <w:rPr>
          <w:rFonts w:ascii="Arial" w:hAnsi="Arial" w:eastAsia="Arial" w:cs="Arial"/>
          <w:i w:val="false"/>
          <w:b w:val="false"/>
          <w:u w:val="none"/>
          <w:strike w:val="false"/>
          <w:sz w:val="20"/>
          <w:szCs w:val="20"/>
          <w:color w:val="000000"/>
        </w:rPr>
        <w:t xml:space="preserve">Zo komen de lagen aan de juiste kant. De huid buiten enz. Als dit niet gebeurt is de volgorde van de weefsels niet correct.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(2025-09-17T15:50:31.363731+00:00):</w:t>
      </w:r>
      <w:r>
        <w:br w:type="textWrapping"/>
      </w:r>
      <w:r>
        <w:rPr>
          <w:rFonts w:ascii="Arial" w:hAnsi="Arial" w:eastAsia="Arial" w:cs="Arial"/>
          <w:i w:val="false"/>
          <w:b w:val="false"/>
          <w:u w:val="none"/>
          <w:strike w:val="false"/>
          <w:sz w:val="20"/>
          <w:szCs w:val="20"/>
          <w:color w:val="000000"/>
        </w:rPr>
        <w:t xml:space="preserve">Mooi geredeneerd! Inderdaad: als de laterale vouwen niet volledig naar ventraal sluiten, blijven er openingen en kan de juiste organisatie van de weefsels (zoals huid aan de buitenkant en organen binnenin) verstoord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gevolg hiervan kan zijn dat interne organen buiten het embryo terechtkomen of niet goed worden omsloten â precies zoals bij het klinische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stapje verder:</w:t>
      </w:r>
      <w:r>
        <w:br w:type="textWrapping"/>
      </w:r>
      <w:r>
        <w:rPr>
          <w:rFonts w:ascii="Arial" w:hAnsi="Arial" w:eastAsia="Arial" w:cs="Arial"/>
          <w:i w:val="false"/>
          <w:b w:val="false"/>
          <w:u w:val="none"/>
          <w:strike w:val="false"/>
          <w:sz w:val="20"/>
          <w:szCs w:val="20"/>
          <w:color w:val="000000"/>
        </w:rPr>
        <w:t xml:space="preserve">Kun je uitleggen welk kiemlaag en welk gedeelte van het mesoderm essentieel is voor het daadwerkelijk vormen van de buikwand? Waarom is die samenwerking van belang?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(2025-09-17T15:52:21.343387+00:00):</w:t>
      </w:r>
      <w:r>
        <w:br w:type="textWrapping"/>
      </w:r>
      <w:r>
        <w:rPr>
          <w:rFonts w:ascii="Arial" w:hAnsi="Arial" w:eastAsia="Arial" w:cs="Arial"/>
          <w:i w:val="false"/>
          <w:b w:val="false"/>
          <w:u w:val="none"/>
          <w:strike w:val="false"/>
          <w:sz w:val="20"/>
          <w:szCs w:val="20"/>
          <w:color w:val="000000"/>
        </w:rPr>
        <w:t xml:space="preserve">het endoderm is hiervoor essentieel en het laterale plaatsmesoderm.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(2025-09-17T15:52:30.227421+00:00):</w:t>
      </w:r>
      <w:r>
        <w:br w:type="textWrapping"/>
      </w:r>
      <w:r>
        <w:rPr>
          <w:rFonts w:ascii="Arial" w:hAnsi="Arial" w:eastAsia="Arial" w:cs="Arial"/>
          <w:i w:val="false"/>
          <w:b w:val="false"/>
          <w:u w:val="none"/>
          <w:strike w:val="false"/>
          <w:sz w:val="20"/>
          <w:szCs w:val="20"/>
          <w:color w:val="000000"/>
        </w:rPr>
        <w:t xml:space="preserve">Je zit er bijna! Het **endoderm** vormt vooral de bekleding van het spijsverteringskanaal, maar niet direct de buikwand zelf. Voor de buikwand zijn het **ectoderm** (voor de buitenste huidlaag) en vooral het **laterale plaatmesoderm**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welk deel van het laterale plaatmesoderm betrokken is bij de wand van de lichaamsholte (dus de buikwand)? Is dit de viscerale of de pariÃ«tale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(2025-09-17T15:53:24.635909+00:00):</w:t>
      </w:r>
      <w:r>
        <w:br w:type="textWrapping"/>
      </w:r>
      <w:r>
        <w:rPr>
          <w:rFonts w:ascii="Arial" w:hAnsi="Arial" w:eastAsia="Arial" w:cs="Arial"/>
          <w:i w:val="false"/>
          <w:b w:val="false"/>
          <w:u w:val="none"/>
          <w:strike w:val="false"/>
          <w:sz w:val="20"/>
          <w:szCs w:val="20"/>
          <w:color w:val="000000"/>
        </w:rPr>
        <w:t xml:space="preserve">viscerale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(2025-09-17T15:53:32.908055+00:00):</w:t>
      </w:r>
      <w:r>
        <w:br w:type="textWrapping"/>
      </w:r>
      <w:r>
        <w:rPr>
          <w:rFonts w:ascii="Arial" w:hAnsi="Arial" w:eastAsia="Arial" w:cs="Arial"/>
          <w:i w:val="false"/>
          <w:b w:val="false"/>
          <w:u w:val="none"/>
          <w:strike w:val="false"/>
          <w:sz w:val="20"/>
          <w:szCs w:val="20"/>
          <w:color w:val="000000"/>
        </w:rPr>
        <w:t xml:space="preserve">Bijna! De viscerale laag vormt vooral de bekleding rondom de inwendige organen (de organen zelf en het mesenterium). De **pariÃ«tale laag** van het laterale plaatmesoderm vormt samen met het overliggende ectoderm daadwerkelijk de **wand** van de lichaamsholteâdus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kort te formuleren:  </w:t>
      </w:r>
      <w:r>
        <w:br w:type="textWrapping"/>
      </w:r>
      <w:r>
        <w:rPr>
          <w:rFonts w:ascii="Arial" w:hAnsi="Arial" w:eastAsia="Arial" w:cs="Arial"/>
          <w:i w:val="false"/>
          <w:b w:val="false"/>
          <w:u w:val="none"/>
          <w:strike w:val="false"/>
          <w:sz w:val="20"/>
          <w:szCs w:val="20"/>
          <w:color w:val="000000"/>
        </w:rPr>
        <w:t xml:space="preserve">Welke twee lagen werken samen om de buikwand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(2025-09-17T15:54:06.639998+00:00):</w:t>
      </w:r>
      <w:r>
        <w:br w:type="textWrapping"/>
      </w:r>
      <w:r>
        <w:rPr>
          <w:rFonts w:ascii="Arial" w:hAnsi="Arial" w:eastAsia="Arial" w:cs="Arial"/>
          <w:i w:val="false"/>
          <w:b w:val="false"/>
          <w:u w:val="none"/>
          <w:strike w:val="false"/>
          <w:sz w:val="20"/>
          <w:szCs w:val="20"/>
          <w:color w:val="000000"/>
        </w:rPr>
        <w:t xml:space="preserve">Het ectoderm en het laterale plaatsmesoderm werken samen om de buikwant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(2025-09-17T15:54:18.168386+00:00):</w:t>
      </w:r>
      <w:r>
        <w:br w:type="textWrapping"/>
      </w:r>
      <w:r>
        <w:rPr>
          <w:rFonts w:ascii="Arial" w:hAnsi="Arial" w:eastAsia="Arial" w:cs="Arial"/>
          <w:i w:val="false"/>
          <w:b w:val="false"/>
          <w:u w:val="none"/>
          <w:strike w:val="false"/>
          <w:sz w:val="20"/>
          <w:szCs w:val="20"/>
          <w:color w:val="000000"/>
        </w:rPr>
        <w:t xml:space="preserve">Dat klopt! Het **ectoderm** (voor de buitenste huidlaag) en het **pariÃ«tale (somatische) deel van het laterale plaatmesoderm** (voor bind- en steunweefsel van de buikwand) werken samen aan de vorming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het grotere plaatje samenvoegen:</w:t>
      </w:r>
      <w:r>
        <w:br w:type="textWrapping"/>
      </w:r>
      <w:r>
        <w:rPr>
          <w:rFonts w:ascii="Arial" w:hAnsi="Arial" w:eastAsia="Arial" w:cs="Arial"/>
          <w:i w:val="false"/>
          <w:b w:val="false"/>
          <w:u w:val="none"/>
          <w:strike w:val="false"/>
          <w:sz w:val="20"/>
          <w:szCs w:val="20"/>
          <w:color w:val="000000"/>
        </w:rPr>
        <w:t xml:space="preserve">Kun je uitleggen hoe het coeloom ontstaat en waarom een goed gesloten coeloom belangrijk is voor de ontwikkeling van de inwendige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(2025-09-17T15:56:55.949+00:00):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aan deze serie embryologievragen en hebt laten zien dat je veel basiskennis paraat hebt en bereid bent om verbanden te leggen. Je doorliep het gesprek rustig en stelde goede vragen als iets niet duidelijk was. Mooi dat je ook je fouten direct herkende en verbeterde!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 van gastrulatie, de namen en (globale) functies van de drie kiemlagen, de begrippen ventraal/dorsaal en de functie van vouwen in de embryonale ontwikkeling.</w:t>
      </w:r>
      <w:r>
        <w:br w:type="textWrapping"/>
      </w:r>
      <w:r>
        <w:rPr>
          <w:rFonts w:ascii="Arial" w:hAnsi="Arial" w:eastAsia="Arial" w:cs="Arial"/>
          <w:i w:val="false"/>
          <w:b w:val="false"/>
          <w:u w:val="none"/>
          <w:strike w:val="false"/>
          <w:sz w:val="20"/>
          <w:szCs w:val="20"/>
          <w:color w:val="000000"/>
        </w:rPr>
        <w:t xml:space="preserve">- **Good Application of:** Het uitleggen waarom processen als gastrulatie en embryonale vouwing essentieel zijn, het benoemen van de samenwerking tussen kiemlagen bij de vorming van de buikwand en het herkennen van klinische gevolgen bij stoornissen in deze processen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wat moeite om specifieke termen (zoals de verdeling binnen het laterale plaatmesoderm) precies te benoemen. Ook het koppelen van kiemlagen aan specifieke organen (vooral bij mesoderm-types) was soms wat vaag.</w:t>
      </w:r>
      <w:r>
        <w:br w:type="textWrapping"/>
      </w:r>
      <w:r>
        <w:rPr>
          <w:rFonts w:ascii="Arial" w:hAnsi="Arial" w:eastAsia="Arial" w:cs="Arial"/>
          <w:i w:val="false"/>
          <w:b w:val="false"/>
          <w:u w:val="none"/>
          <w:strike w:val="false"/>
          <w:sz w:val="20"/>
          <w:szCs w:val="20"/>
          <w:color w:val="000000"/>
        </w:rPr>
        <w:t xml:space="preserve">- **Connecting the Dots:** Je âzag het grote plaatjeâ goed, maar soms bleef uitleg wat algemeen (âlagen vouwen om elkaar heenâ) zonder veel detail over wÃ¡t er precies gebeurt of welke structuren daarbij betrokken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uitdaging ligt bij het helder uitleggen en onthouden van subgroepen en hun uiteindelijke structuren, vooral binnen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**Aanrader:** Maak een overzichtelijke conceptmap of schema waarin je het mesoderm opdeelt (paraxiaal, intermediair, lateraal), inclusief wat uit elk deel ontstaat. Gebruik kleuren en tekeningen om hoofdstructuren te koppelen aan hun kiemlaag. Dit helpt om details Ã©n het overzicht te onthouden!</w:t>
      </w:r>
    </w:p>
    <w:p>
      <w:pPr>
        <w:pStyle w:val="Normal"/>
      </w:pPr>
      <w:r>
        <w:t xml:space="preserve"/>
      </w:r>
    </w:p>
    <w:p>
      <w:pPr>
        <w:pStyle w:val="Titre1"/>
      </w:pPr>
      <w:r>
        <w:t xml:space="preserve">nirvana.csv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