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(2025-09-17T14:46:40.358169+00:00):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(2025-09-17T14:46:53.79697+00:00):</w:t>
      </w:r>
      <w:r>
        <w:br w:type="textWrapping"/>
      </w:r>
      <w:r>
        <w:rPr>
          <w:rFonts w:ascii="Arial" w:hAnsi="Arial" w:eastAsia="Arial" w:cs="Arial"/>
          <w:i w:val="false"/>
          <w:b w:val="false"/>
          <w:u w:val="none"/>
          <w:strike w:val="false"/>
          <w:sz w:val="20"/>
          <w:szCs w:val="20"/>
          <w:color w:val="000000"/>
        </w:rPr>
        <w:t xml:space="preserve">Hier is de casus waarmee we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zwangerschap werd een kleine opening (~5 mm) aan de rechterzijde van de buik van de baby gezien, vlak bij de navelstreng. Genetisch onderzoek (vruchtwaterpunctie) op 26 weken was normaal. De opening werd groter (tot maximaal 34 mm) en delen van de darmen van de baby dreven in het vruchtwater. De baby was kleiner dan verwacht voor de zwangerschapsduur. Bij een keizersnede op 37 weken had de pasgeboren jongen delen van de dunne en dikke darm en maag buiten de buik. Het ondersteunende weefsel was kort en de darmen waren gezwollen.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het onderwerp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(2025-09-17T14:48:12.448508+00:00):</w:t>
      </w:r>
      <w:r>
        <w:br w:type="textWrapping"/>
      </w:r>
      <w:r>
        <w:rPr>
          <w:rFonts w:ascii="Arial" w:hAnsi="Arial" w:eastAsia="Arial" w:cs="Arial"/>
          <w:i w:val="false"/>
          <w:b w:val="false"/>
          <w:u w:val="none"/>
          <w:strike w:val="false"/>
          <w:sz w:val="20"/>
          <w:szCs w:val="20"/>
          <w:color w:val="000000"/>
        </w:rPr>
        <w:t xml:space="preserve">het proces waarbij de embryonale plaat gevouwen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(2025-09-17T14:48:20.399589+00:00):</w:t>
      </w:r>
      <w:r>
        <w:br w:type="textWrapping"/>
      </w:r>
      <w:r>
        <w:rPr>
          <w:rFonts w:ascii="Arial" w:hAnsi="Arial" w:eastAsia="Arial" w:cs="Arial"/>
          <w:i w:val="false"/>
          <w:b w:val="false"/>
          <w:u w:val="none"/>
          <w:strike w:val="false"/>
          <w:sz w:val="20"/>
          <w:szCs w:val="20"/>
          <w:color w:val="000000"/>
        </w:rPr>
        <w:t xml:space="preserve">Dat klopt, embryonale vouwing betreft inderdaad het proces waarbij de embryonale plaat wordt omgevormd door middel van vouwen. Kun je iets specifieker zijn? Welke richtingen van vouwing zijn er betrokken, en waarom is deze vouwing belangrijk voor de vorming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(2025-09-17T14:49:40.440982+00:00):</w:t>
      </w:r>
      <w:r>
        <w:br w:type="textWrapping"/>
      </w:r>
      <w:r>
        <w:rPr>
          <w:rFonts w:ascii="Arial" w:hAnsi="Arial" w:eastAsia="Arial" w:cs="Arial"/>
          <w:i w:val="false"/>
          <w:b w:val="false"/>
          <w:u w:val="none"/>
          <w:strike w:val="false"/>
          <w:sz w:val="20"/>
          <w:szCs w:val="20"/>
          <w:color w:val="000000"/>
        </w:rPr>
        <w:t xml:space="preserve">de vouwen gaan naar binnen en zijn belangrijk voor relocatie van de organen en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(2025-09-17T14:49:48.855431+00:00):</w:t>
      </w:r>
      <w:r>
        <w:br w:type="textWrapping"/>
      </w:r>
      <w:r>
        <w:rPr>
          <w:rFonts w:ascii="Arial" w:hAnsi="Arial" w:eastAsia="Arial" w:cs="Arial"/>
          <w:i w:val="false"/>
          <w:b w:val="false"/>
          <w:u w:val="none"/>
          <w:strike w:val="false"/>
          <w:sz w:val="20"/>
          <w:szCs w:val="20"/>
          <w:color w:val="000000"/>
        </w:rPr>
        <w:t xml:space="preserve">Goed, je noemt dat de vouwen ânaar binnenâ gaan en focus legt op relocatie van organen en het zenuwstelsel. Kun je verduidelijken welke twee hoofdrichtingen van vouwen betrokken zijn bij embryonale vouwing? En wat het gevolg is van deze vouwen voor de anatomie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(2025-09-17T14:49:59.485074+00:00):</w:t>
      </w:r>
      <w:r>
        <w:br w:type="textWrapping"/>
      </w:r>
      <w:r>
        <w:rPr>
          <w:rFonts w:ascii="Arial" w:hAnsi="Arial" w:eastAsia="Arial" w:cs="Arial"/>
          <w:i w:val="false"/>
          <w:b w:val="false"/>
          <w:u w:val="none"/>
          <w:strike w:val="false"/>
          <w:sz w:val="20"/>
          <w:szCs w:val="20"/>
          <w:color w:val="000000"/>
        </w:rPr>
        <w:t xml:space="preserve">dorsaal en mediaal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(2025-09-17T14:50:07.839897+00:00):</w:t>
      </w:r>
      <w:r>
        <w:br w:type="textWrapping"/>
      </w:r>
      <w:r>
        <w:rPr>
          <w:rFonts w:ascii="Arial" w:hAnsi="Arial" w:eastAsia="Arial" w:cs="Arial"/>
          <w:i w:val="false"/>
          <w:b w:val="false"/>
          <w:u w:val="none"/>
          <w:strike w:val="false"/>
          <w:sz w:val="20"/>
          <w:szCs w:val="20"/>
          <w:color w:val="000000"/>
        </w:rPr>
        <w:t xml:space="preserve">Dorsaal en mediaal zijn belangrijke ruimtelijke termen, maar bij embryonale vouwing worden de vouwen doorgaans beschreven als craniocaudaal en lateraal.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terug aan het beginstadium van het embryo. In welke twee richtingen vouwt het embryo zich tijdens week 4, en wat gebeurt er met de dooierzak (yolk sac) en de ontwikkelende lichaamswand daardoor?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(2025-09-17T14:50:36.286257+00:00):</w:t>
      </w:r>
      <w:r>
        <w:br w:type="textWrapping"/>
      </w:r>
      <w:r>
        <w:rPr>
          <w:rFonts w:ascii="Arial" w:hAnsi="Arial" w:eastAsia="Arial" w:cs="Arial"/>
          <w:i w:val="false"/>
          <w:b w:val="false"/>
          <w:u w:val="none"/>
          <w:strike w:val="false"/>
          <w:sz w:val="20"/>
          <w:szCs w:val="20"/>
          <w:color w:val="000000"/>
        </w:rPr>
        <w:t xml:space="preserve">van lateraal naar caudaal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(2025-09-17T14:53:14.822607+00:00):</w:t>
      </w:r>
      <w:r>
        <w:br w:type="textWrapping"/>
      </w:r>
      <w:r>
        <w:rPr>
          <w:rFonts w:ascii="Arial" w:hAnsi="Arial" w:eastAsia="Arial" w:cs="Arial"/>
          <w:i w:val="false"/>
          <w:b w:val="false"/>
          <w:u w:val="none"/>
          <w:strike w:val="false"/>
          <w:sz w:val="20"/>
          <w:szCs w:val="20"/>
          <w:color w:val="000000"/>
        </w:rPr>
        <w:t xml:space="preserve">ze vouwen van de ventrale zijde ( onderkant ) naar de laterale zijde ( naar buiten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(2025-09-17T14:53:26.735463+00:00):</w:t>
      </w:r>
      <w:r>
        <w:br w:type="textWrapping"/>
      </w:r>
      <w:r>
        <w:rPr>
          <w:rFonts w:ascii="Arial" w:hAnsi="Arial" w:eastAsia="Arial" w:cs="Arial"/>
          <w:i w:val="false"/>
          <w:b w:val="false"/>
          <w:u w:val="none"/>
          <w:strike w:val="false"/>
          <w:sz w:val="20"/>
          <w:szCs w:val="20"/>
          <w:color w:val="000000"/>
        </w:rPr>
        <w:t xml:space="preserve">Mooie poging! Je gebruikt belangrijke begrippen. Laten we het nog iets preciezer uitwerken: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**craniocaudale vouwing**:</w:t>
      </w:r>
      <w:r>
        <w:br w:type="textWrapping"/>
      </w:r>
      <w:r>
        <w:rPr>
          <w:rFonts w:ascii="Arial" w:hAnsi="Arial" w:eastAsia="Arial" w:cs="Arial"/>
          <w:i w:val="false"/>
          <w:b w:val="false"/>
          <w:u w:val="none"/>
          <w:strike w:val="false"/>
          <w:sz w:val="20"/>
          <w:szCs w:val="20"/>
          <w:color w:val="000000"/>
        </w:rPr>
        <w:t xml:space="preserve">- Het hoofd- en staartuiteinde van het embryo buigen naar de ventrale (onder-) zijde toe. Hierdoor verschuiven structuren aan de rand van het embryo (zoals het hart en de mond) richting de uiteindelijke positie aan de ventrale 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**laterale vouwing**:</w:t>
      </w:r>
      <w:r>
        <w:br w:type="textWrapping"/>
      </w:r>
      <w:r>
        <w:rPr>
          <w:rFonts w:ascii="Arial" w:hAnsi="Arial" w:eastAsia="Arial" w:cs="Arial"/>
          <w:i w:val="false"/>
          <w:b w:val="false"/>
          <w:u w:val="none"/>
          <w:strike w:val="false"/>
          <w:sz w:val="20"/>
          <w:szCs w:val="20"/>
          <w:color w:val="000000"/>
        </w:rPr>
        <w:t xml:space="preserve">- De linker- en rechterzijde van het embryo buigen naar elkaar toe aan de ventrale zijde. Daardoor sluiten ze de embryonale buikwand om de toekomstige lichaamsholte te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uit te leggen waarom deze vouwingen essentieel zijn voor de vorming van de lichaamsholte en de normale ligging van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(2025-09-17T14:53:50.780328+00:00):</w:t>
      </w:r>
      <w:r>
        <w:br w:type="textWrapping"/>
      </w:r>
      <w:r>
        <w:rPr>
          <w:rFonts w:ascii="Arial" w:hAnsi="Arial" w:eastAsia="Arial" w:cs="Arial"/>
          <w:i w:val="false"/>
          <w:b w:val="false"/>
          <w:u w:val="none"/>
          <w:strike w:val="false"/>
          <w:sz w:val="20"/>
          <w:szCs w:val="20"/>
          <w:color w:val="000000"/>
        </w:rPr>
        <w:t xml:space="preserve">zodat de neurale plaat gevormd kan worden en daarmee de neuralebuis op de juiste positie terecht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(2025-09-17T14:54:14.195302+00:00):</w:t>
      </w:r>
      <w:r>
        <w:br w:type="textWrapping"/>
      </w:r>
      <w:r>
        <w:rPr>
          <w:rFonts w:ascii="Arial" w:hAnsi="Arial" w:eastAsia="Arial" w:cs="Arial"/>
          <w:i w:val="false"/>
          <w:b w:val="false"/>
          <w:u w:val="none"/>
          <w:strike w:val="false"/>
          <w:sz w:val="20"/>
          <w:szCs w:val="20"/>
          <w:color w:val="000000"/>
        </w:rPr>
        <w:t xml:space="preserve">Mooi dat je de neurale plaat en buis noemt! Inderdaad beÃ¯nvloedt de embryonale vouwing de positie en vorming van de neurale buis. Focus nu eens specifiek op de lichaamsholte (coeloom of intra-embryonale lichaamsholte) en de buikwand. Waarom zijn de craniocaudale en laterale vouwing essentieel voor het omsluiten van de organen en het vormen van een gesloten buikholte? Wat gebeurt er als deze vouwing niet volledig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(2025-09-17T14:54:25.006292+00:00):</w:t>
      </w:r>
      <w:r>
        <w:br w:type="textWrapping"/>
      </w:r>
      <w:r>
        <w:rPr>
          <w:rFonts w:ascii="Arial" w:hAnsi="Arial" w:eastAsia="Arial" w:cs="Arial"/>
          <w:i w:val="false"/>
          <w:b w:val="false"/>
          <w:u w:val="none"/>
          <w:strike w:val="false"/>
          <w:sz w:val="20"/>
          <w:szCs w:val="20"/>
          <w:color w:val="000000"/>
        </w:rPr>
        <w:t xml:space="preserve">geen idee leg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(2025-09-17T14:54:37.72199+00:00):</w:t>
      </w:r>
      <w:r>
        <w:br w:type="textWrapping"/>
      </w:r>
      <w:r>
        <w:rPr>
          <w:rFonts w:ascii="Arial" w:hAnsi="Arial" w:eastAsia="Arial" w:cs="Arial"/>
          <w:i w:val="false"/>
          <w:b w:val="false"/>
          <w:u w:val="none"/>
          <w:strike w:val="false"/>
          <w:sz w:val="20"/>
          <w:szCs w:val="20"/>
          <w:color w:val="000000"/>
        </w:rPr>
        <w:t xml:space="preserve">Geen probleem! Ik zal je stap voor stap begeleiden: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vouwing buigen de zijkanten (lateraal) van het embryo zich naar voren en naar elkaar toe aan de ventrale zijde. Hierdoor fuseren ze in het midden en vormen samen de buikwand. Tegelijkertijd wordt het intra-embryonaal coeloom ingesloten als toekomstige lichaamsholte.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Dus: </w:t>
      </w:r>
      <w:r>
        <w:br w:type="textWrapping"/>
      </w:r>
      <w:r>
        <w:rPr>
          <w:rFonts w:ascii="Arial" w:hAnsi="Arial" w:eastAsia="Arial" w:cs="Arial"/>
          <w:i w:val="false"/>
          <w:b w:val="false"/>
          <w:u w:val="none"/>
          <w:strike w:val="false"/>
          <w:sz w:val="20"/>
          <w:szCs w:val="20"/>
          <w:color w:val="000000"/>
        </w:rPr>
        <w:t xml:space="preserve">- **Voldoende vouwing zorgt ervoor dat de buikwand dichtgaat en de organen omsloten worden.**</w:t>
      </w:r>
      <w:r>
        <w:br w:type="textWrapping"/>
      </w:r>
      <w:r>
        <w:rPr>
          <w:rFonts w:ascii="Arial" w:hAnsi="Arial" w:eastAsia="Arial" w:cs="Arial"/>
          <w:i w:val="false"/>
          <w:b w:val="false"/>
          <w:u w:val="none"/>
          <w:strike w:val="false"/>
          <w:sz w:val="20"/>
          <w:szCs w:val="20"/>
          <w:color w:val="000000"/>
        </w:rPr>
        <w:t xml:space="preserve">- **Gebrekkige vouwing leidt tot een niet-gesloten buikwand:** organen zoals de darmen blijven dan buiten het embryo liggen, zoals bij gastroschisis in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eens proberen samen te vatten wat het belang is van die vouwing voor de sluiting van de buikwand?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(2025-09-17T14:56:33.919203+00:00):</w:t>
      </w:r>
      <w:r>
        <w:br w:type="textWrapping"/>
      </w:r>
      <w:r>
        <w:rPr>
          <w:rFonts w:ascii="Arial" w:hAnsi="Arial" w:eastAsia="Arial" w:cs="Arial"/>
          <w:i w:val="false"/>
          <w:b w:val="false"/>
          <w:u w:val="none"/>
          <w:strike w:val="false"/>
          <w:sz w:val="20"/>
          <w:szCs w:val="20"/>
          <w:color w:val="000000"/>
        </w:rPr>
        <w:t xml:space="preserve">het belang van de vouwing is dat de buikwand zich kan fuseren en dicht kan gaan, dit omsluit dan organen zoals de darmen binnen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(2025-09-17T14:56:41.27961+00:00):</w:t>
      </w:r>
      <w:r>
        <w:br w:type="textWrapping"/>
      </w:r>
      <w:r>
        <w:rPr>
          <w:rFonts w:ascii="Arial" w:hAnsi="Arial" w:eastAsia="Arial" w:cs="Arial"/>
          <w:i w:val="false"/>
          <w:b w:val="false"/>
          <w:u w:val="none"/>
          <w:strike w:val="false"/>
          <w:sz w:val="20"/>
          <w:szCs w:val="20"/>
          <w:color w:val="000000"/>
        </w:rPr>
        <w:t xml:space="preserve">Precies, dat is helemaal correct! De embryonale vouwing is dus essentieel om de buikwand te sluiten en de buikorganen netjes binnen het embryo te 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een andere basisvraag pakken om de kernbegrippen over de kiemlagen te verkennen: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(germ layers) bij naam noemen en kort aangeven waaruit ze elk voornamelijk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(2025-09-17T14:57:00.060897+00:00):</w:t>
      </w:r>
      <w:r>
        <w:br w:type="textWrapping"/>
      </w:r>
      <w:r>
        <w:rPr>
          <w:rFonts w:ascii="Arial" w:hAnsi="Arial" w:eastAsia="Arial" w:cs="Arial"/>
          <w:i w:val="false"/>
          <w:b w:val="false"/>
          <w:u w:val="none"/>
          <w:strike w:val="false"/>
          <w:sz w:val="20"/>
          <w:szCs w:val="20"/>
          <w:color w:val="000000"/>
        </w:rPr>
        <w:t xml:space="preserve">endotherm,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(2025-09-17T14:57:05.966485+00:00):</w:t>
      </w:r>
      <w:r>
        <w:br w:type="textWrapping"/>
      </w:r>
      <w:r>
        <w:rPr>
          <w:rFonts w:ascii="Arial" w:hAnsi="Arial" w:eastAsia="Arial" w:cs="Arial"/>
          <w:i w:val="false"/>
          <w:b w:val="false"/>
          <w:u w:val="none"/>
          <w:strike w:val="false"/>
          <w:sz w:val="20"/>
          <w:szCs w:val="20"/>
          <w:color w:val="000000"/>
        </w:rPr>
        <w:t xml:space="preserve">Goed, je noemt er al twee: endoderm en mesoderm. Er is nog Ã©Ã©n kiemlaag, weet je welke dat is? En kun je kort beschrijven waaruit elk van deze drie kiemlagen zich voornamelijk ontwikkelt?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(2025-09-17T14:57:09.780206+00:00):</w:t>
      </w:r>
      <w:r>
        <w:br w:type="textWrapping"/>
      </w:r>
      <w:r>
        <w:rPr>
          <w:rFonts w:ascii="Arial" w:hAnsi="Arial" w:eastAsia="Arial" w:cs="Arial"/>
          <w:i w:val="false"/>
          <w:b w:val="false"/>
          <w:u w:val="none"/>
          <w:strike w:val="false"/>
          <w:sz w:val="20"/>
          <w:szCs w:val="20"/>
          <w:color w:val="000000"/>
        </w:rPr>
        <w:t xml:space="preserve">exoderm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(2025-09-17T14:57:16.5473+00:00):</w:t>
      </w:r>
      <w:r>
        <w:br w:type="textWrapping"/>
      </w:r>
      <w:r>
        <w:rPr>
          <w:rFonts w:ascii="Arial" w:hAnsi="Arial" w:eastAsia="Arial" w:cs="Arial"/>
          <w:i w:val="false"/>
          <w:b w:val="false"/>
          <w:u w:val="none"/>
          <w:strike w:val="false"/>
          <w:sz w:val="20"/>
          <w:szCs w:val="20"/>
          <w:color w:val="000000"/>
        </w:rPr>
        <w:t xml:space="preserve">Je bent er bijna! De correcte term is **ectoderm** (in plaats van exoderm).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kort aangeven welke typen structuren of organen zich vooral uit het ectoderm, mesoderm en endoderm ontwikkelen? Wat hoort bij elke kiemlaag?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(2025-09-17T14:57:46.955853+00:00):</w:t>
      </w:r>
      <w:r>
        <w:br w:type="textWrapping"/>
      </w:r>
      <w:r>
        <w:rPr>
          <w:rFonts w:ascii="Arial" w:hAnsi="Arial" w:eastAsia="Arial" w:cs="Arial"/>
          <w:i w:val="false"/>
          <w:b w:val="false"/>
          <w:u w:val="none"/>
          <w:strike w:val="false"/>
          <w:sz w:val="20"/>
          <w:szCs w:val="20"/>
          <w:color w:val="000000"/>
        </w:rPr>
        <w:t xml:space="preserve">ectoderm -&gt; slokdarm, mesoderm -&gt; darmen -&gt; endoderm darm/maag vliezen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(2025-09-17T14:57:58.016542+00:00):</w:t>
      </w:r>
      <w:r>
        <w:br w:type="textWrapping"/>
      </w:r>
      <w:r>
        <w:rPr>
          <w:rFonts w:ascii="Arial" w:hAnsi="Arial" w:eastAsia="Arial" w:cs="Arial"/>
          <w:i w:val="false"/>
          <w:b w:val="false"/>
          <w:u w:val="none"/>
          <w:strike w:val="false"/>
          <w:sz w:val="20"/>
          <w:szCs w:val="20"/>
          <w:color w:val="000000"/>
        </w:rPr>
        <w:t xml:space="preserve">Je gebruikt de juiste termen, maar de verdeling van organen over de kiemlagen klopt nog niet helemaal. Laten we het samen stap voor stap doornemen: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**Ectoderm:** Dit vormt vooral buitenste structuren. Weet je welke belangrijke systemen en weefsels uit het ectoderm voortkomen?</w:t>
      </w:r>
      <w:r>
        <w:br w:type="textWrapping"/>
      </w:r>
      <w:r>
        <w:rPr>
          <w:rFonts w:ascii="Arial" w:hAnsi="Arial" w:eastAsia="Arial" w:cs="Arial"/>
          <w:i w:val="false"/>
          <w:b w:val="false"/>
          <w:u w:val="none"/>
          <w:strike w:val="false"/>
          <w:sz w:val="20"/>
          <w:szCs w:val="20"/>
          <w:color w:val="000000"/>
        </w:rPr>
        <w:t xml:space="preserve">- **Mesoderm:** Welk soort weefsels, zoals spieren of botten?</w:t>
      </w:r>
      <w:r>
        <w:br w:type="textWrapping"/>
      </w:r>
      <w:r>
        <w:rPr>
          <w:rFonts w:ascii="Arial" w:hAnsi="Arial" w:eastAsia="Arial" w:cs="Arial"/>
          <w:i w:val="false"/>
          <w:b w:val="false"/>
          <w:u w:val="none"/>
          <w:strike w:val="false"/>
          <w:sz w:val="20"/>
          <w:szCs w:val="20"/>
          <w:color w:val="000000"/>
        </w:rPr>
        <w:t xml:space="preserve">- **Endoderm:** Dit is inderdaad betrokken bij de bekleding van bepaalde organen. Kun je noemen welke orgaansystemen vooral uit het endoderm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eerst starten met het ectoderm: welke belangrijke structuren vormen zich uit deze kiemlaag?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(2025-09-17T14:59:22.025454+00:00):</w:t>
      </w:r>
      <w:r>
        <w:br w:type="textWrapping"/>
      </w:r>
      <w:r>
        <w:rPr>
          <w:rFonts w:ascii="Arial" w:hAnsi="Arial" w:eastAsia="Arial" w:cs="Arial"/>
          <w:i w:val="false"/>
          <w:b w:val="false"/>
          <w:u w:val="none"/>
          <w:strike w:val="false"/>
          <w:sz w:val="20"/>
          <w:szCs w:val="20"/>
          <w:color w:val="000000"/>
        </w:rPr>
        <w:t xml:space="preserve">ectoderm -&gt; verteringsysteem -&gt; slokdarm, dunne en dikke darm</w:t>
      </w:r>
      <w:r>
        <w:br w:type="textWrapping"/>
      </w:r>
      <w:r>
        <w:rPr>
          <w:rFonts w:ascii="Arial" w:hAnsi="Arial" w:eastAsia="Arial" w:cs="Arial"/>
          <w:i w:val="false"/>
          <w:b w:val="false"/>
          <w:u w:val="none"/>
          <w:strike w:val="false"/>
          <w:sz w:val="20"/>
          <w:szCs w:val="20"/>
          <w:color w:val="000000"/>
        </w:rPr>
        <w:t xml:space="preserve">mesoderm - &gt; geen idee</w:t>
      </w:r>
      <w:r>
        <w:br w:type="textWrapping"/>
      </w:r>
      <w:r>
        <w:rPr>
          <w:rFonts w:ascii="Arial" w:hAnsi="Arial" w:eastAsia="Arial" w:cs="Arial"/>
          <w:i w:val="false"/>
          <w:b w:val="false"/>
          <w:u w:val="none"/>
          <w:strike w:val="false"/>
          <w:sz w:val="20"/>
          <w:szCs w:val="20"/>
          <w:color w:val="000000"/>
        </w:rPr>
        <w:t xml:space="preserve">endoderm -&gt; zenuwstelsel en verteringsstelsel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(2025-09-17T14:59:49.284934+00:00):</w:t>
      </w:r>
      <w:r>
        <w:br w:type="textWrapping"/>
      </w:r>
      <w:r>
        <w:rPr>
          <w:rFonts w:ascii="Arial" w:hAnsi="Arial" w:eastAsia="Arial" w:cs="Arial"/>
          <w:i w:val="false"/>
          <w:b w:val="false"/>
          <w:u w:val="none"/>
          <w:strike w:val="false"/>
          <w:sz w:val="20"/>
          <w:szCs w:val="20"/>
          <w:color w:val="000000"/>
        </w:rPr>
        <w:t xml:space="preserve">Ik zie waar je verwarring zit! Je hebt enkele functies van ectoderm en endoderm omgewisseld. Laten we het samen verduidelijken. Focus nu eerst op het **ectoderm**: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*ectoderm* vormt vooral de buitenste lagen van het lichaam. Denk eens aan de huid en aan het zenuwstelsel. Kun je op basis hiervan aangeven welke grote organen of systemen door het ectoderm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(2025-09-17T15:00:15.803225+00:00):</w:t>
      </w:r>
      <w:r>
        <w:br w:type="textWrapping"/>
      </w:r>
      <w:r>
        <w:rPr>
          <w:rFonts w:ascii="Arial" w:hAnsi="Arial" w:eastAsia="Arial" w:cs="Arial"/>
          <w:i w:val="false"/>
          <w:b w:val="false"/>
          <w:u w:val="none"/>
          <w:strike w:val="false"/>
          <w:sz w:val="20"/>
          <w:szCs w:val="20"/>
          <w:color w:val="000000"/>
        </w:rPr>
        <w:t xml:space="preserve">de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(2025-09-17T15:00:26.554172+00:00):</w:t>
      </w:r>
      <w:r>
        <w:br w:type="textWrapping"/>
      </w:r>
      <w:r>
        <w:rPr>
          <w:rFonts w:ascii="Arial" w:hAnsi="Arial" w:eastAsia="Arial" w:cs="Arial"/>
          <w:i w:val="false"/>
          <w:b w:val="false"/>
          <w:u w:val="none"/>
          <w:strike w:val="false"/>
          <w:sz w:val="20"/>
          <w:szCs w:val="20"/>
          <w:color w:val="000000"/>
        </w:rPr>
        <w:t xml:space="preserve">Goed! De huid is inderdaad een belangrijk product van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ook aan het zenuwstelsel: het centrale en perifere zenuwstelsel komen grotendeels uit het ectoderm voort. Vergeet dus niet: **ectoderm â huid Ã©n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het *mesoderm* vormt veel structuren in het midden van het lichaam. Kun je nadenken over organen en weefsels zoals spieren, botten, het hart of de nieren? Wil je opsommen welke belangrijke delen van het lichaam uit het mesoderm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(2025-09-17T15:00:39.326716+00:00):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(2025-09-17T15:00:59.947981+00:00):</w:t>
      </w:r>
      <w:r>
        <w:br w:type="textWrapping"/>
      </w:r>
      <w:r>
        <w:rPr>
          <w:rFonts w:ascii="Arial" w:hAnsi="Arial" w:eastAsia="Arial" w:cs="Arial"/>
          <w:i w:val="false"/>
          <w:b w:val="false"/>
          <w:u w:val="none"/>
          <w:strike w:val="false"/>
          <w:sz w:val="20"/>
          <w:szCs w:val="20"/>
          <w:color w:val="000000"/>
        </w:rPr>
        <w:t xml:space="preserve">Mooi! Wil je proberen een paar voorbeelden te noemen van structuren die uit het mesoderm ontstaan? Denk bijvoorbeeld aan spieren, botten, bloedvaten, of nieren. Wat hoort daar allemaal bij?</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(2025-09-17T15:01:07.959196+00:00):</w:t>
      </w:r>
      <w:r>
        <w:br w:type="textWrapping"/>
      </w:r>
      <w:r>
        <w:rPr>
          <w:rFonts w:ascii="Arial" w:hAnsi="Arial" w:eastAsia="Arial" w:cs="Arial"/>
          <w:i w:val="false"/>
          <w:b w:val="false"/>
          <w:u w:val="none"/>
          <w:strike w:val="false"/>
          <w:sz w:val="20"/>
          <w:szCs w:val="20"/>
          <w:color w:val="000000"/>
        </w:rPr>
        <w:t xml:space="preserve">hart, nieren,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(2025-09-17T15:01:18.203408+00:00):</w:t>
      </w:r>
      <w:r>
        <w:br w:type="textWrapping"/>
      </w:r>
      <w:r>
        <w:rPr>
          <w:rFonts w:ascii="Arial" w:hAnsi="Arial" w:eastAsia="Arial" w:cs="Arial"/>
          <w:i w:val="false"/>
          <w:b w:val="false"/>
          <w:u w:val="none"/>
          <w:strike w:val="false"/>
          <w:sz w:val="20"/>
          <w:szCs w:val="20"/>
          <w:color w:val="000000"/>
        </w:rPr>
        <w:t xml:space="preserve">Goed, het hart en de nieren kloppen! De longen worden echter vooral uit het endoderm gevormd (de bekleding van de luchtwegen). Het mesoderm zorgt veel voor: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Spieren</w:t>
      </w:r>
      <w:r>
        <w:br w:type="textWrapping"/>
      </w:r>
      <w:r>
        <w:rPr>
          <w:rFonts w:ascii="Arial" w:hAnsi="Arial" w:eastAsia="Arial" w:cs="Arial"/>
          <w:i w:val="false"/>
          <w:b w:val="false"/>
          <w:u w:val="none"/>
          <w:strike w:val="false"/>
          <w:sz w:val="20"/>
          <w:szCs w:val="20"/>
          <w:color w:val="000000"/>
        </w:rPr>
        <w:t xml:space="preserve">- Botten/skelet</w:t>
      </w:r>
      <w:r>
        <w:br w:type="textWrapping"/>
      </w:r>
      <w:r>
        <w:rPr>
          <w:rFonts w:ascii="Arial" w:hAnsi="Arial" w:eastAsia="Arial" w:cs="Arial"/>
          <w:i w:val="false"/>
          <w:b w:val="false"/>
          <w:u w:val="none"/>
          <w:strike w:val="false"/>
          <w:sz w:val="20"/>
          <w:szCs w:val="20"/>
          <w:color w:val="000000"/>
        </w:rPr>
        <w:t xml:space="preserve">- Bloedvaten en hart</w:t>
      </w:r>
      <w:r>
        <w:br w:type="textWrapping"/>
      </w:r>
      <w:r>
        <w:rPr>
          <w:rFonts w:ascii="Arial" w:hAnsi="Arial" w:eastAsia="Arial" w:cs="Arial"/>
          <w:i w:val="false"/>
          <w:b w:val="false"/>
          <w:u w:val="none"/>
          <w:strike w:val="false"/>
          <w:sz w:val="20"/>
          <w:szCs w:val="20"/>
          <w:color w:val="000000"/>
        </w:rPr>
        <w:t xml:space="preserve">- Nieren</w:t>
      </w:r>
      <w:r>
        <w:br w:type="textWrapping"/>
      </w:r>
      <w:r>
        <w:rPr>
          <w:rFonts w:ascii="Arial" w:hAnsi="Arial" w:eastAsia="Arial" w:cs="Arial"/>
          <w:i w:val="false"/>
          <w:b w:val="false"/>
          <w:u w:val="none"/>
          <w:strike w:val="false"/>
          <w:sz w:val="20"/>
          <w:szCs w:val="20"/>
          <w:color w:val="000000"/>
        </w:rPr>
        <w:t xml:space="preserve">- Bindweefsel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Over naar de laatste: het **endoderm**. Je noemde eerder het verteringsstelsel. Kun je nu noemen welke organen en buizen in het lichaam voornamelijk uit het endoderm ontstaan? Denk bijvoorbeeld aan de bekleding van bepaalde interne structuren.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(2025-09-17T15:01:32.572942+00:00):</w:t>
      </w:r>
      <w:r>
        <w:br w:type="textWrapping"/>
      </w:r>
      <w:r>
        <w:rPr>
          <w:rFonts w:ascii="Arial" w:hAnsi="Arial" w:eastAsia="Arial" w:cs="Arial"/>
          <w:i w:val="false"/>
          <w:b w:val="false"/>
          <w:u w:val="none"/>
          <w:strike w:val="false"/>
          <w:sz w:val="20"/>
          <w:szCs w:val="20"/>
          <w:color w:val="000000"/>
        </w:rPr>
        <w:t xml:space="preserve">slokdarm, maag, dunne en dikke 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(2025-09-17T15:03:15.770759+00:00):</w:t>
      </w:r>
      <w:r>
        <w:br w:type="textWrapping"/>
      </w:r>
      <w:r>
        <w:rPr>
          <w:rFonts w:ascii="Arial" w:hAnsi="Arial" w:eastAsia="Arial" w:cs="Arial"/>
          <w:i w:val="false"/>
          <w:b w:val="false"/>
          <w:u w:val="none"/>
          <w:strike w:val="false"/>
          <w:sz w:val="20"/>
          <w:szCs w:val="20"/>
          <w:color w:val="000000"/>
        </w:rPr>
        <w:t xml:space="preserve">vaten, stofwisseling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(2025-09-17T15:03:25.612741+00:00):</w:t>
      </w:r>
      <w:r>
        <w:br w:type="textWrapping"/>
      </w:r>
      <w:r>
        <w:rPr>
          <w:rFonts w:ascii="Arial" w:hAnsi="Arial" w:eastAsia="Arial" w:cs="Arial"/>
          <w:i w:val="false"/>
          <w:b w:val="false"/>
          <w:u w:val="none"/>
          <w:strike w:val="false"/>
          <w:sz w:val="20"/>
          <w:szCs w:val="20"/>
          <w:color w:val="000000"/>
        </w:rPr>
        <w:t xml:space="preserve">Je hebt functies genoemd, maar wat ik zoek zijn de **benamingen van de vier hoofdonderdelen van het mesoderm**. Dit zijn anatomische termen die het mesoderm onderverdelen op basis van locatie en functie.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iets van deze termen, denkend aan bijvoorbeeld: "axiaal", "paraxiaal",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namen van deze vier gebieden proberen op te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(2025-09-17T15:03:30.62898+00:00):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(2025-09-17T15:03:41.1959+00:00):</w:t>
      </w:r>
      <w:r>
        <w:br w:type="textWrapping"/>
      </w:r>
      <w:r>
        <w:rPr>
          <w:rFonts w:ascii="Arial" w:hAnsi="Arial" w:eastAsia="Arial" w:cs="Arial"/>
          <w:i w:val="false"/>
          <w:b w:val="false"/>
          <w:u w:val="none"/>
          <w:strike w:val="false"/>
          <w:sz w:val="20"/>
          <w:szCs w:val="20"/>
          <w:color w:val="000000"/>
        </w:rPr>
        <w:t xml:space="preserve">Geen probleem, dat gebeurt vaker! Hier volgen wat hints om je te helpen: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EÃ©n deel ligt direct rond de chorda dorsalis (de as van het embryo).</w:t>
      </w:r>
      <w:r>
        <w:br w:type="textWrapping"/>
      </w:r>
      <w:r>
        <w:rPr>
          <w:rFonts w:ascii="Arial" w:hAnsi="Arial" w:eastAsia="Arial" w:cs="Arial"/>
          <w:i w:val="false"/>
          <w:b w:val="false"/>
          <w:u w:val="none"/>
          <w:strike w:val="false"/>
          <w:sz w:val="20"/>
          <w:szCs w:val="20"/>
          <w:color w:val="000000"/>
        </w:rPr>
        <w:t xml:space="preserve">- EÃ©n deel ligt langs weerszijden daarvan, als blokjes weefsel.</w:t>
      </w:r>
      <w:r>
        <w:br w:type="textWrapping"/>
      </w:r>
      <w:r>
        <w:rPr>
          <w:rFonts w:ascii="Arial" w:hAnsi="Arial" w:eastAsia="Arial" w:cs="Arial"/>
          <w:i w:val="false"/>
          <w:b w:val="false"/>
          <w:u w:val="none"/>
          <w:strike w:val="false"/>
          <w:sz w:val="20"/>
          <w:szCs w:val="20"/>
          <w:color w:val="000000"/>
        </w:rPr>
        <w:t xml:space="preserve">- EÃ©n deel vormt de voorlopers van de urinewegen en voortplantingsorganen.</w:t>
      </w:r>
      <w:r>
        <w:br w:type="textWrapping"/>
      </w:r>
      <w:r>
        <w:rPr>
          <w:rFonts w:ascii="Arial" w:hAnsi="Arial" w:eastAsia="Arial" w:cs="Arial"/>
          <w:i w:val="false"/>
          <w:b w:val="false"/>
          <w:u w:val="none"/>
          <w:strike w:val="false"/>
          <w:sz w:val="20"/>
          <w:szCs w:val="20"/>
          <w:color w:val="000000"/>
        </w:rPr>
        <w:t xml:space="preserve">- Het laatste deel splitst zich in twee bladen en vormt o.a. de bekleding van de lichaamsholten.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met deze hints proberen ze alsnog te benoemen, of zal ik je aanraden dit op te zoeken in een leerboek of betrouwbare bron en het hier eens te proberen?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(2025-09-17T15:03:44.785887+00:00):</w:t>
      </w:r>
      <w:r>
        <w:br w:type="textWrapping"/>
      </w:r>
      <w:r>
        <w:rPr>
          <w:rFonts w:ascii="Arial" w:hAnsi="Arial" w:eastAsia="Arial" w:cs="Arial"/>
          <w:i w:val="false"/>
          <w:b w:val="false"/>
          <w:u w:val="none"/>
          <w:strike w:val="false"/>
          <w:sz w:val="20"/>
          <w:szCs w:val="20"/>
          <w:color w:val="000000"/>
        </w:rPr>
        <w:t xml:space="preserve">ja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(2025-09-17T15:03:50.241447+00:00):</w:t>
      </w:r>
      <w:r>
        <w:br w:type="textWrapping"/>
      </w:r>
      <w:r>
        <w:rPr>
          <w:rFonts w:ascii="Arial" w:hAnsi="Arial" w:eastAsia="Arial" w:cs="Arial"/>
          <w:i w:val="false"/>
          <w:b w:val="false"/>
          <w:u w:val="none"/>
          <w:strike w:val="false"/>
          <w:sz w:val="20"/>
          <w:szCs w:val="20"/>
          <w:color w:val="000000"/>
        </w:rPr>
        <w:t xml:space="preserve">Prima! Zoek het rustig even op in je leerboek of betrouwbare bron, en probeer vervolgens de namen van de vier hoofdonderdelen van het mesoderm hier te typen. Dat helpt om het beter te onthouden! Wat vind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(2025-09-17T15:04:22.335952+00:00):</w:t>
      </w:r>
      <w:r>
        <w:br w:type="textWrapping"/>
      </w:r>
      <w:r>
        <w:rPr>
          <w:rFonts w:ascii="Arial" w:hAnsi="Arial" w:eastAsia="Arial" w:cs="Arial"/>
          <w:i w:val="false"/>
          <w:b w:val="false"/>
          <w:u w:val="none"/>
          <w:strike w:val="false"/>
          <w:sz w:val="20"/>
          <w:szCs w:val="20"/>
          <w:color w:val="000000"/>
        </w:rPr>
        <w:t xml:space="preserve">nee zeg maar voor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(2025-09-17T15:04:31.507269+00:00):</w:t>
      </w:r>
      <w:r>
        <w:br w:type="textWrapping"/>
      </w:r>
      <w:r>
        <w:rPr>
          <w:rFonts w:ascii="Arial" w:hAnsi="Arial" w:eastAsia="Arial" w:cs="Arial"/>
          <w:i w:val="false"/>
          <w:b w:val="false"/>
          <w:u w:val="none"/>
          <w:strike w:val="false"/>
          <w:sz w:val="20"/>
          <w:szCs w:val="20"/>
          <w:color w:val="000000"/>
        </w:rPr>
        <w:t xml:space="preserve">Dat snap ik, maar ik ben jouw tutor en ik wil je actief laten meedenken en leren! Probeer je toch te herinneren of op te zoeken, want zo blijft het beter hangen.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nog eens aan de volgorde:  </w:t>
      </w:r>
      <w:r>
        <w:br w:type="textWrapping"/>
      </w:r>
      <w:r>
        <w:rPr>
          <w:rFonts w:ascii="Arial" w:hAnsi="Arial" w:eastAsia="Arial" w:cs="Arial"/>
          <w:i w:val="false"/>
          <w:b w:val="false"/>
          <w:u w:val="none"/>
          <w:strike w:val="false"/>
          <w:sz w:val="20"/>
          <w:szCs w:val="20"/>
          <w:color w:val="000000"/>
        </w:rPr>
        <w:t xml:space="preserve">- Axiaal</w:t>
      </w:r>
      <w:r>
        <w:br w:type="textWrapping"/>
      </w:r>
      <w:r>
        <w:rPr>
          <w:rFonts w:ascii="Arial" w:hAnsi="Arial" w:eastAsia="Arial" w:cs="Arial"/>
          <w:i w:val="false"/>
          <w:b w:val="false"/>
          <w:u w:val="none"/>
          <w:strike w:val="false"/>
          <w:sz w:val="20"/>
          <w:szCs w:val="20"/>
          <w:color w:val="000000"/>
        </w:rPr>
        <w:t xml:space="preserve">- Paraxiaal</w:t>
      </w:r>
      <w:r>
        <w:br w:type="textWrapping"/>
      </w:r>
      <w:r>
        <w:rPr>
          <w:rFonts w:ascii="Arial" w:hAnsi="Arial" w:eastAsia="Arial" w:cs="Arial"/>
          <w:i w:val="false"/>
          <w:b w:val="false"/>
          <w:u w:val="none"/>
          <w:strike w:val="false"/>
          <w:sz w:val="20"/>
          <w:szCs w:val="20"/>
          <w:color w:val="000000"/>
        </w:rPr>
        <w:t xml:space="preserve">- Intermediate (intermediair)</w:t>
      </w:r>
      <w:r>
        <w:br w:type="textWrapping"/>
      </w:r>
      <w:r>
        <w:rPr>
          <w:rFonts w:ascii="Arial" w:hAnsi="Arial" w:eastAsia="Arial" w:cs="Arial"/>
          <w:i w:val="false"/>
          <w:b w:val="false"/>
          <w:u w:val="none"/>
          <w:strike w:val="false"/>
          <w:sz w:val="20"/>
          <w:szCs w:val="20"/>
          <w:color w:val="000000"/>
        </w:rPr>
        <w:t xml:space="preserve">-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nu proberen kort te beschrijven waar *Ã©Ã©n* van deze onderdelen voor zorgt, bijvoorbeeld het paraxiale of het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(2025-09-17T15:04:57.621157+00:00):</w:t>
      </w:r>
      <w:r>
        <w:br w:type="textWrapping"/>
      </w:r>
      <w:r>
        <w:rPr>
          <w:rFonts w:ascii="Arial" w:hAnsi="Arial" w:eastAsia="Arial" w:cs="Arial"/>
          <w:i w:val="false"/>
          <w:b w:val="false"/>
          <w:u w:val="none"/>
          <w:strike w:val="false"/>
          <w:sz w:val="20"/>
          <w:szCs w:val="20"/>
          <w:color w:val="000000"/>
        </w:rPr>
        <w:t xml:space="preserve">in welk boek kan ik dit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(2025-09-17T15:05:32.922389+00:00):</w:t>
      </w:r>
      <w:r>
        <w:br w:type="textWrapping"/>
      </w:r>
      <w:r>
        <w:rPr>
          <w:rFonts w:ascii="Arial" w:hAnsi="Arial" w:eastAsia="Arial" w:cs="Arial"/>
          <w:i w:val="false"/>
          <w:b w:val="false"/>
          <w:u w:val="none"/>
          <w:strike w:val="false"/>
          <w:sz w:val="20"/>
          <w:szCs w:val="20"/>
          <w:color w:val="000000"/>
        </w:rPr>
        <w:t xml:space="preserve">Goede vraag! Je vindt deze informatie in vrijwel elk embryologie- of anatomieboek voor geneeskunde. Een paar veelgebruikte, betrouwbare bronnen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**Moore &amp; Persaud â The Developing Human** (Nederlandse uitgave: Het menselijk embryo)</w:t>
      </w:r>
      <w:r>
        <w:br w:type="textWrapping"/>
      </w:r>
      <w:r>
        <w:rPr>
          <w:rFonts w:ascii="Arial" w:hAnsi="Arial" w:eastAsia="Arial" w:cs="Arial"/>
          <w:i w:val="false"/>
          <w:b w:val="false"/>
          <w:u w:val="none"/>
          <w:strike w:val="false"/>
          <w:sz w:val="20"/>
          <w:szCs w:val="20"/>
          <w:color w:val="000000"/>
        </w:rPr>
        <w:t xml:space="preserve">2. **Langmanâs Medical Embryology** (Jan Langman, vertaald naar Nederlands)</w:t>
      </w:r>
      <w:r>
        <w:br w:type="textWrapping"/>
      </w:r>
      <w:r>
        <w:rPr>
          <w:rFonts w:ascii="Arial" w:hAnsi="Arial" w:eastAsia="Arial" w:cs="Arial"/>
          <w:i w:val="false"/>
          <w:b w:val="false"/>
          <w:u w:val="none"/>
          <w:strike w:val="false"/>
          <w:sz w:val="20"/>
          <w:szCs w:val="20"/>
          <w:color w:val="000000"/>
        </w:rPr>
        <w:t xml:space="preserve">3. **Grayâs Anatomy** (voor meer gedetailleerde embryonale anatomie)</w:t>
      </w:r>
      <w:r>
        <w:br w:type="textWrapping"/>
      </w:r>
      <w:r>
        <w:rPr>
          <w:rFonts w:ascii="Arial" w:hAnsi="Arial" w:eastAsia="Arial" w:cs="Arial"/>
          <w:i w:val="false"/>
          <w:b w:val="false"/>
          <w:u w:val="none"/>
          <w:strike w:val="false"/>
          <w:sz w:val="20"/>
          <w:szCs w:val="20"/>
          <w:color w:val="000000"/>
        </w:rPr>
        <w:t xml:space="preserve">4. **Atlas of Human Embryology** (B.A.M. van Buren, Nederlandstalig)</w:t>
      </w:r>
      <w:r>
        <w:br w:type="textWrapping"/>
      </w:r>
      <w:r>
        <w:rPr>
          <w:rFonts w:ascii="Arial" w:hAnsi="Arial" w:eastAsia="Arial" w:cs="Arial"/>
          <w:i w:val="false"/>
          <w:b w:val="false"/>
          <w:u w:val="none"/>
          <w:strike w:val="false"/>
          <w:sz w:val="20"/>
          <w:szCs w:val="20"/>
          <w:color w:val="000000"/>
        </w:rPr>
        <w:t xml:space="preserve">5. **Netterâs Atlas of Human Embryology**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een medisch studieboek van je universiteit of faculteitsbibliotheek gebruikt, komt de indeling in deze vier delen meestal voor in het hoofdstuk âOntwikkeling van het mesodermâ of âEmbryonale lichaamsbouwâ.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Zal ik je nu nogmaals vragen om Ã©Ã©n rol van bijvoorbeeld het paraxiale of het laterale plaat mesoderm te beschrijven? (Je kunt het kort proberen, bijvoorbeeld: "Het paraxiale mesoderm vormtâ¦")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(2025-09-17T15:07:40.36+00:00):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goed je best gedaan om actieve antwoorden te geven, door te gokken en steeds opnieuw te proberen wanneer de tutor doorvroeg. Je inzet blijkt uit het feit dat je door blijft denken, zelfs als je het antwoord niet zeker weet. Dit is een waardevolle houding in medische studies!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wist de drie kiemlagen op hoofdlijnen te noemen (ectoderm, mesoderm, endoderm) en had een initiÃ«le notie van hun functies. Ook snapte je het doel van embryonale vouwing en de rol ervan bij de buikwand-ontwikkeling.</w:t>
      </w:r>
      <w:r>
        <w:br w:type="textWrapping"/>
      </w:r>
      <w:r>
        <w:rPr>
          <w:rFonts w:ascii="Arial" w:hAnsi="Arial" w:eastAsia="Arial" w:cs="Arial"/>
          <w:i w:val="false"/>
          <w:b w:val="false"/>
          <w:u w:val="none"/>
          <w:strike w:val="false"/>
          <w:sz w:val="20"/>
          <w:szCs w:val="20"/>
          <w:color w:val="000000"/>
        </w:rPr>
        <w:t xml:space="preserve">- **Good Application of:** Je koppelde het belang van de vouwing direct aan het ontstaan van buikwanddefecten, zoals in de casus met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Je had moeite met systematisch benoemen van de kiemlagen, hun functies, en de vier onderdelen van het mesoderm.</w:t>
      </w:r>
      <w:r>
        <w:br w:type="textWrapping"/>
      </w:r>
      <w:r>
        <w:rPr>
          <w:rFonts w:ascii="Arial" w:hAnsi="Arial" w:eastAsia="Arial" w:cs="Arial"/>
          <w:i w:val="false"/>
          <w:b w:val="false"/>
          <w:u w:val="none"/>
          <w:strike w:val="false"/>
          <w:sz w:val="20"/>
          <w:szCs w:val="20"/>
          <w:color w:val="000000"/>
        </w:rPr>
        <w:t xml:space="preserve">- **Connecting the Dots:** Het uitleggen van processen zoals embryonale vouwing en de rol van elk type mesoderm vond je lastig, vooral het onderscheiden van hun specifieke rollen.</w:t>
      </w:r>
      <w:r>
        <w:br w:type="textWrapping"/>
      </w:r>
      <w:r>
        <w:rPr>
          <w:rFonts w:ascii="Arial" w:hAnsi="Arial" w:eastAsia="Arial" w:cs="Arial"/>
          <w:i w:val="false"/>
          <w:b w:val="false"/>
          <w:u w:val="none"/>
          <w:strike w:val="false"/>
          <w:sz w:val="20"/>
          <w:szCs w:val="20"/>
          <w:color w:val="000000"/>
        </w:rPr>
        <w:t xml:space="preserve">- **Applying Theory to Practice:** Je probeerde bij de latere vragen toe te passen wat je wist, maar liep soms vast omdat de feitenkennis nog niet stevig genoeg was.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  </w:t>
      </w:r>
      <w:r>
        <w:br w:type="textWrapping"/>
      </w:r>
      <w:r>
        <w:rPr>
          <w:rFonts w:ascii="Arial" w:hAnsi="Arial" w:eastAsia="Arial" w:cs="Arial"/>
          <w:i w:val="false"/>
          <w:b w:val="false"/>
          <w:u w:val="none"/>
          <w:strike w:val="false"/>
          <w:sz w:val="20"/>
          <w:szCs w:val="20"/>
          <w:color w:val="000000"/>
        </w:rPr>
        <w:t xml:space="preserve">Je grootste winst zit op het gebied van **factual knowledge**: het onthouden van termen, functies en verdelingen.  </w:t>
      </w:r>
      <w:r>
        <w:br w:type="textWrapping"/>
      </w:r>
      <w:r>
        <w:rPr>
          <w:rFonts w:ascii="Arial" w:hAnsi="Arial" w:eastAsia="Arial" w:cs="Arial"/>
          <w:i w:val="false"/>
          <w:b w:val="false"/>
          <w:u w:val="none"/>
          <w:strike w:val="false"/>
          <w:sz w:val="20"/>
          <w:szCs w:val="20"/>
          <w:color w:val="000000"/>
        </w:rPr>
        <w:t xml:space="preserve">- **Tip:** Gebruik flashcards (zelfgemaakt of via platforms als Anki of Quizlet) voor de kiemlagen, hun producten, en vooral voor het onderscheid tussen axiaal, paraxiaal, intermediair, en lateraal plaat mesoderm. Kort en krachtig oefenen helpt deze termen in je langetermijngeheugen te krijgen, zodat je ze sneller kunt toepassen bij lastige processen en casussen.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blijven oefenen â je doorzettingsvermogen is je grootste kracht!</w:t>
      </w:r>
    </w:p>
    <w:p>
      <w:pPr>
        <w:pStyle w:val="Normal"/>
      </w:pPr>
      <w:r>
        <w:t xml:space="preserve"/>
      </w:r>
    </w:p>
    <w:p>
      <w:pPr>
        <w:pStyle w:val="Titre1"/>
      </w:pPr>
      <w:r>
        <w:t xml:space="preserve">selwerd145.csv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2025-10-23T14:57:48Z</dcterms:modified>
  <cp:category/>
</cp:coreProperties>
</file>