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(2025-09-17T15:01:24.84689+00:00):</w:t>
      </w:r>
      <w:r>
        <w:br w:type="textWrapping"/>
      </w:r>
      <w:r>
        <w:rPr>
          <w:rFonts w:ascii="Arial" w:hAnsi="Arial" w:eastAsia="Arial" w:cs="Arial"/>
          <w:i w:val="false"/>
          <w:b w:val="false"/>
          <w:u w:val="none"/>
          <w:strike w:val="false"/>
          <w:sz w:val="20"/>
          <w:szCs w:val="20"/>
          <w:color w:val="000000"/>
        </w:rPr>
        <w:t xml:space="preserve">Hallo, kan je nederlands pls?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(2025-09-17T15:01:37.902912+00:00):</w:t>
      </w:r>
      <w:r>
        <w:br w:type="textWrapping"/>
      </w:r>
      <w:r>
        <w:rPr>
          <w:rFonts w:ascii="Arial" w:hAnsi="Arial" w:eastAsia="Arial" w:cs="Arial"/>
          <w:i w:val="false"/>
          <w:b w:val="false"/>
          <w:u w:val="none"/>
          <w:strike w:val="false"/>
          <w:sz w:val="20"/>
          <w:szCs w:val="20"/>
          <w:color w:val="000000"/>
        </w:rPr>
        <w:t xml:space="preserve">Natuurlijk, ik kan Nederlands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hier is de casus (vignet) om ons te focussen op het onderwerp van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een routine-echo rond 24 weken zwangerschap wordt bij een gezonde 25-jarige vrouw een kleine opening in de buikwand van de baby gezien, dichtbij de navel. Later wordt duidelijk dat delen van de darmen buiten het lichaam in het vruchtwater drijven. Bij de geboorte is bevestigd dat er sprake is van gastroschisis: delen van de darmen en de maag liggen buiten de buik van de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om de basiskennis te toetsen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(germ layers) die ontstaan vroeg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(2025-09-17T15:01:58.5405+00:00):</w:t>
      </w:r>
      <w:r>
        <w:br w:type="textWrapping"/>
      </w:r>
      <w:r>
        <w:rPr>
          <w:rFonts w:ascii="Arial" w:hAnsi="Arial" w:eastAsia="Arial" w:cs="Arial"/>
          <w:i w:val="false"/>
          <w:b w:val="false"/>
          <w:u w:val="none"/>
          <w:strike w:val="false"/>
          <w:sz w:val="20"/>
          <w:szCs w:val="20"/>
          <w:color w:val="000000"/>
        </w:rPr>
        <w:t xml:space="preserve">endoderm, ectodern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(2025-09-17T15:02:06.274216+00:00):</w:t>
      </w:r>
      <w:r>
        <w:br w:type="textWrapping"/>
      </w:r>
      <w:r>
        <w:rPr>
          <w:rFonts w:ascii="Arial" w:hAnsi="Arial" w:eastAsia="Arial" w:cs="Arial"/>
          <w:i w:val="false"/>
          <w:b w:val="false"/>
          <w:u w:val="none"/>
          <w:strike w:val="false"/>
          <w:sz w:val="20"/>
          <w:szCs w:val="20"/>
          <w:color w:val="000000"/>
        </w:rPr>
        <w:t xml:space="preserve">Dat klopt helemaal! De drie kiemlagen zijn het endoderm, ectoderm en mesoderm.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basis verder uitbreiden: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de term "embryonale vouwing" (embryonic folding) en waarom is dit belangrijk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(2025-09-17T15:02:42.059501+00:00):</w:t>
      </w:r>
      <w:r>
        <w:br w:type="textWrapping"/>
      </w:r>
      <w:r>
        <w:rPr>
          <w:rFonts w:ascii="Arial" w:hAnsi="Arial" w:eastAsia="Arial" w:cs="Arial"/>
          <w:i w:val="false"/>
          <w:b w:val="false"/>
          <w:u w:val="none"/>
          <w:strike w:val="false"/>
          <w:sz w:val="20"/>
          <w:szCs w:val="20"/>
          <w:color w:val="000000"/>
        </w:rPr>
        <w:t xml:space="preserve">dit vindt denk ik plaats tijdens de 3de week van het xwangerschap. En dit is belangrijk voor het ontstaan van orgaansystemen in ons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(2025-09-17T15:02:56.335388+00:00):</w:t>
      </w:r>
      <w:r>
        <w:br w:type="textWrapping"/>
      </w:r>
      <w:r>
        <w:rPr>
          <w:rFonts w:ascii="Arial" w:hAnsi="Arial" w:eastAsia="Arial" w:cs="Arial"/>
          <w:i w:val="false"/>
          <w:b w:val="false"/>
          <w:u w:val="none"/>
          <w:strike w:val="false"/>
          <w:sz w:val="20"/>
          <w:szCs w:val="20"/>
          <w:color w:val="000000"/>
        </w:rPr>
        <w:t xml:space="preserve">Mooi begin! Je geeft goed aan dat embryonale vouwing belangrijk is voor de vorming van orgaansystemen. Mag ik je vragen om wat specifieker te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exact met de embryo tijdens de embryonale vouwing?  </w:t>
      </w:r>
      <w:r>
        <w:br w:type="textWrapping"/>
      </w:r>
      <w:r>
        <w:rPr>
          <w:rFonts w:ascii="Arial" w:hAnsi="Arial" w:eastAsia="Arial" w:cs="Arial"/>
          <w:i w:val="false"/>
          <w:b w:val="false"/>
          <w:u w:val="none"/>
          <w:strike w:val="false"/>
          <w:sz w:val="20"/>
          <w:szCs w:val="20"/>
          <w:color w:val="000000"/>
        </w:rPr>
        <w:t xml:space="preserve">- Hoe verandert de vorm van het embryo door deze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beschrijven wat je weet over deze veranderingen!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(2025-09-17T15:03:30.052642+00:00):</w:t>
      </w:r>
      <w:r>
        <w:br w:type="textWrapping"/>
      </w:r>
      <w:r>
        <w:rPr>
          <w:rFonts w:ascii="Arial" w:hAnsi="Arial" w:eastAsia="Arial" w:cs="Arial"/>
          <w:i w:val="false"/>
          <w:b w:val="false"/>
          <w:u w:val="none"/>
          <w:strike w:val="false"/>
          <w:sz w:val="20"/>
          <w:szCs w:val="20"/>
          <w:color w:val="000000"/>
        </w:rPr>
        <w:t xml:space="preserve">embryo gaat van 3 lagen naar verschillende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(2025-09-17T15:03:39.716595+00:00):</w:t>
      </w:r>
      <w:r>
        <w:br w:type="textWrapping"/>
      </w:r>
      <w:r>
        <w:rPr>
          <w:rFonts w:ascii="Arial" w:hAnsi="Arial" w:eastAsia="Arial" w:cs="Arial"/>
          <w:i w:val="false"/>
          <w:b w:val="false"/>
          <w:u w:val="none"/>
          <w:strike w:val="false"/>
          <w:sz w:val="20"/>
          <w:szCs w:val="20"/>
          <w:color w:val="000000"/>
        </w:rPr>
        <w:t xml:space="preserve">Dat klopt, de embryo transformeert van een vlakke schijf met drie lagen naar een complexere driedimensionale structuur. Kun je nog wat verder toelichten *hoe* die vouwing plaatsvindt?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In welke richtingen vindt de vouwing plaats?</w:t>
      </w:r>
      <w:r>
        <w:br w:type="textWrapping"/>
      </w:r>
      <w:r>
        <w:rPr>
          <w:rFonts w:ascii="Arial" w:hAnsi="Arial" w:eastAsia="Arial" w:cs="Arial"/>
          <w:i w:val="false"/>
          <w:b w:val="false"/>
          <w:u w:val="none"/>
          <w:strike w:val="false"/>
          <w:sz w:val="20"/>
          <w:szCs w:val="20"/>
          <w:color w:val="000000"/>
        </w:rPr>
        <w:t xml:space="preserve">- Wat gebeurt er met de positie van de dooierzak, de amnionholte en de kiemlagen tijdens dit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vastloopt, kun je ook kort beschrijven wat je al wÃ©l weet over hoe het embryo verandert qua vorm en oriÃ«ntatie tijdens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(2025-09-17T15:04:30.850739+00:00):</w:t>
      </w:r>
      <w:r>
        <w:br w:type="textWrapping"/>
      </w:r>
      <w:r>
        <w:rPr>
          <w:rFonts w:ascii="Arial" w:hAnsi="Arial" w:eastAsia="Arial" w:cs="Arial"/>
          <w:i w:val="false"/>
          <w:b w:val="false"/>
          <w:u w:val="none"/>
          <w:strike w:val="false"/>
          <w:sz w:val="20"/>
          <w:szCs w:val="20"/>
          <w:color w:val="000000"/>
        </w:rPr>
        <w:t xml:space="preserve">amnionholte ,ligt boven de kiemlagen en dooierzak daaronder. hart gaat bijv. van cradiaal en corsaal naar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(2025-09-17T15:07:30.960483+00:00):</w:t>
      </w:r>
      <w:r>
        <w:br w:type="textWrapping"/>
      </w:r>
      <w:r>
        <w:rPr>
          <w:rFonts w:ascii="Arial" w:hAnsi="Arial" w:eastAsia="Arial" w:cs="Arial"/>
          <w:i w:val="false"/>
          <w:b w:val="false"/>
          <w:u w:val="none"/>
          <w:strike w:val="false"/>
          <w:sz w:val="20"/>
          <w:szCs w:val="20"/>
          <w:color w:val="000000"/>
        </w:rPr>
        <w:t xml:space="preserve">ja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(2025-09-17T15:07:43.248887+00:00):</w:t>
      </w:r>
      <w:r>
        <w:br w:type="textWrapping"/>
      </w:r>
      <w:r>
        <w:rPr>
          <w:rFonts w:ascii="Arial" w:hAnsi="Arial" w:eastAsia="Arial" w:cs="Arial"/>
          <w:i w:val="false"/>
          <w:b w:val="false"/>
          <w:u w:val="none"/>
          <w:strike w:val="false"/>
          <w:sz w:val="20"/>
          <w:szCs w:val="20"/>
          <w:color w:val="000000"/>
        </w:rPr>
        <w:t xml:space="preserve">Goed dat je het probeert! Probeer eens te verwoorden wat er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**laterale vouwing** buigt het embryo aan beide zijkanten naar beneden en naar voren, waardoor de randen van het embryo naar elkaar toe bewegen aan de ventrale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w:t>
      </w:r>
      <w:r>
        <w:br w:type="textWrapping"/>
      </w:r>
      <w:r>
        <w:rPr>
          <w:rFonts w:ascii="Arial" w:hAnsi="Arial" w:eastAsia="Arial" w:cs="Arial"/>
          <w:i w:val="false"/>
          <w:b w:val="false"/>
          <w:u w:val="none"/>
          <w:strike w:val="false"/>
          <w:sz w:val="20"/>
          <w:szCs w:val="20"/>
          <w:color w:val="000000"/>
        </w:rPr>
        <w:t xml:space="preserve">- Wat het effect hiervan is op de buikwand en de dooierzak?</w:t>
      </w:r>
      <w:r>
        <w:br w:type="textWrapping"/>
      </w:r>
      <w:r>
        <w:rPr>
          <w:rFonts w:ascii="Arial" w:hAnsi="Arial" w:eastAsia="Arial" w:cs="Arial"/>
          <w:i w:val="false"/>
          <w:b w:val="false"/>
          <w:u w:val="none"/>
          <w:strike w:val="false"/>
          <w:sz w:val="20"/>
          <w:szCs w:val="20"/>
          <w:color w:val="000000"/>
        </w:rPr>
        <w:t xml:space="preserve">- En: hoe dit helpt bij het âafsluitenâ van het lichaam aan de voorkant?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Geef eens je beste poging! Wat gebeurt er met de kiemlagen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(2025-09-17T15:08:58.230135+00:00):</w:t>
      </w:r>
      <w:r>
        <w:br w:type="textWrapping"/>
      </w:r>
      <w:r>
        <w:rPr>
          <w:rFonts w:ascii="Arial" w:hAnsi="Arial" w:eastAsia="Arial" w:cs="Arial"/>
          <w:i w:val="false"/>
          <w:b w:val="false"/>
          <w:u w:val="none"/>
          <w:strike w:val="false"/>
          <w:sz w:val="20"/>
          <w:szCs w:val="20"/>
          <w:color w:val="000000"/>
        </w:rPr>
        <w:t xml:space="preserve">dooierzak komt dichterbij de buikwand.  waardoor het makkelijk is om voorkant af te sluiten. Kiemlagen worden ook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(2025-09-17T15:09:06.986107+00:00):</w:t>
      </w:r>
      <w:r>
        <w:br w:type="textWrapping"/>
      </w:r>
      <w:r>
        <w:rPr>
          <w:rFonts w:ascii="Arial" w:hAnsi="Arial" w:eastAsia="Arial" w:cs="Arial"/>
          <w:i w:val="false"/>
          <w:b w:val="false"/>
          <w:u w:val="none"/>
          <w:strike w:val="false"/>
          <w:sz w:val="20"/>
          <w:szCs w:val="20"/>
          <w:color w:val="000000"/>
        </w:rPr>
        <w:t xml:space="preserve">Heel goed! Je snapt het principe. De dooierzak komt inderdaad dichter bij de buikwand doordat de embryo in de breedte naar elkaar toe vouwt. Zo kunnen de randen aan de ventrale kant samenkomen en de buikwand 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w:t>
      </w:r>
      <w:r>
        <w:br w:type="textWrapping"/>
      </w:r>
      <w:r>
        <w:rPr>
          <w:rFonts w:ascii="Arial" w:hAnsi="Arial" w:eastAsia="Arial" w:cs="Arial"/>
          <w:i w:val="false"/>
          <w:b w:val="false"/>
          <w:u w:val="none"/>
          <w:strike w:val="false"/>
          <w:sz w:val="20"/>
          <w:szCs w:val="20"/>
          <w:color w:val="000000"/>
        </w:rPr>
        <w:t xml:space="preserve">Tijdens dit proces ontstaan verschillende uitlopers van het mesoderm. Kun je de vier hoofdsubdievisies van het mesoderm (de vier delen)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(2025-09-17T15:09:45.561759+00:00):</w:t>
      </w:r>
      <w:r>
        <w:br w:type="textWrapping"/>
      </w:r>
      <w:r>
        <w:rPr>
          <w:rFonts w:ascii="Arial" w:hAnsi="Arial" w:eastAsia="Arial" w:cs="Arial"/>
          <w:i w:val="false"/>
          <w:b w:val="false"/>
          <w:u w:val="none"/>
          <w:strike w:val="false"/>
          <w:sz w:val="20"/>
          <w:szCs w:val="20"/>
          <w:color w:val="000000"/>
        </w:rPr>
        <w:t xml:space="preserve">vanuit mesoderm ontstaan gastroinstestinale deel, cardiosysteem, lver en maga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(2025-09-17T15:09:57.569138+00:00):</w:t>
      </w:r>
      <w:r>
        <w:br w:type="textWrapping"/>
      </w:r>
      <w:r>
        <w:rPr>
          <w:rFonts w:ascii="Arial" w:hAnsi="Arial" w:eastAsia="Arial" w:cs="Arial"/>
          <w:i w:val="false"/>
          <w:b w:val="false"/>
          <w:u w:val="none"/>
          <w:strike w:val="false"/>
          <w:sz w:val="20"/>
          <w:szCs w:val="20"/>
          <w:color w:val="000000"/>
        </w:rPr>
        <w:t xml:space="preserve">Je noemt hier een aantal organen en orgaansystemen die (deels) uit het mesoderm ontstaan, zoals het hart en delen van het maagdarmstelsel. Ik ben nu op zoek naar de indeling van het mesoderm in vier hoofdsegmenten of gebieden die je in de embryologie leert onderscheiden â deze vormen de basis van veel latere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het zo proberen:  </w:t>
      </w:r>
      <w:r>
        <w:br w:type="textWrapping"/>
      </w:r>
      <w:r>
        <w:rPr>
          <w:rFonts w:ascii="Arial" w:hAnsi="Arial" w:eastAsia="Arial" w:cs="Arial"/>
          <w:i w:val="false"/>
          <w:b w:val="false"/>
          <w:u w:val="none"/>
          <w:strike w:val="false"/>
          <w:sz w:val="20"/>
          <w:szCs w:val="20"/>
          <w:color w:val="000000"/>
        </w:rPr>
        <w:t xml:space="preserve">- Er is een **axiaal** deel.</w:t>
      </w:r>
      <w:r>
        <w:br w:type="textWrapping"/>
      </w:r>
      <w:r>
        <w:rPr>
          <w:rFonts w:ascii="Arial" w:hAnsi="Arial" w:eastAsia="Arial" w:cs="Arial"/>
          <w:i w:val="false"/>
          <w:b w:val="false"/>
          <w:u w:val="none"/>
          <w:strike w:val="false"/>
          <w:sz w:val="20"/>
          <w:szCs w:val="20"/>
          <w:color w:val="000000"/>
        </w:rPr>
        <w:t xml:space="preserve">- Daarnaast een **paraxiaal** deel.</w:t>
      </w:r>
      <w:r>
        <w:br w:type="textWrapping"/>
      </w:r>
      <w:r>
        <w:rPr>
          <w:rFonts w:ascii="Arial" w:hAnsi="Arial" w:eastAsia="Arial" w:cs="Arial"/>
          <w:i w:val="false"/>
          <w:b w:val="false"/>
          <w:u w:val="none"/>
          <w:strike w:val="false"/>
          <w:sz w:val="20"/>
          <w:szCs w:val="20"/>
          <w:color w:val="000000"/>
        </w:rPr>
        <w:t xml:space="preserve">- Dan nog een **intermediair** deel.</w:t>
      </w:r>
      <w:r>
        <w:br w:type="textWrapping"/>
      </w:r>
      <w:r>
        <w:rPr>
          <w:rFonts w:ascii="Arial" w:hAnsi="Arial" w:eastAsia="Arial" w:cs="Arial"/>
          <w:i w:val="false"/>
          <w:b w:val="false"/>
          <w:u w:val="none"/>
          <w:strike w:val="false"/>
          <w:sz w:val="20"/>
          <w:szCs w:val="20"/>
          <w:color w:val="000000"/>
        </w:rPr>
        <w:t xml:space="preserve">- En een deel dat we het **laterale plaatmesoderm**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vier namen in je eigen woorden noemen of herkennen? Wat weet je er al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(2025-09-17T15:11:33.913354+00:00):</w:t>
      </w:r>
      <w:r>
        <w:br w:type="textWrapping"/>
      </w:r>
      <w:r>
        <w:rPr>
          <w:rFonts w:ascii="Arial" w:hAnsi="Arial" w:eastAsia="Arial" w:cs="Arial"/>
          <w:i w:val="false"/>
          <w:b w:val="false"/>
          <w:u w:val="none"/>
          <w:strike w:val="false"/>
          <w:sz w:val="20"/>
          <w:szCs w:val="20"/>
          <w:color w:val="000000"/>
        </w:rPr>
        <w:t xml:space="preserve">Deze richitngen wijzen bijv rechts links of boven of beneden. Volgens mij intermediar betekent naar beneden, lateraal betekent naar buiten en exiaal naar boven en paraxiaal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(2025-09-17T15:11:46.746773+00:00):</w:t>
      </w:r>
      <w:r>
        <w:br w:type="textWrapping"/>
      </w:r>
      <w:r>
        <w:rPr>
          <w:rFonts w:ascii="Arial" w:hAnsi="Arial" w:eastAsia="Arial" w:cs="Arial"/>
          <w:i w:val="false"/>
          <w:b w:val="false"/>
          <w:u w:val="none"/>
          <w:strike w:val="false"/>
          <w:sz w:val="20"/>
          <w:szCs w:val="20"/>
          <w:color w:val="000000"/>
        </w:rPr>
        <w:t xml:space="preserve">Goede poging! Je koppelt de termen mooi aan richtingen, maar in embryologie beschrijven deze termen vooral verschillende gebieden binnen het mesoderm, niet zozeer richtingen in de ruimte.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een hint:</w:t>
      </w:r>
      <w:r>
        <w:br w:type="textWrapping"/>
      </w:r>
      <w:r>
        <w:rPr>
          <w:rFonts w:ascii="Arial" w:hAnsi="Arial" w:eastAsia="Arial" w:cs="Arial"/>
          <w:i w:val="false"/>
          <w:b w:val="false"/>
          <w:u w:val="none"/>
          <w:strike w:val="false"/>
          <w:sz w:val="20"/>
          <w:szCs w:val="20"/>
          <w:color w:val="000000"/>
        </w:rPr>
        <w:t xml:space="preserve">- **Axiaal mesoderm**: loopt precies in het midden, vormt bijvoorbeeld de chorda.</w:t>
      </w:r>
      <w:r>
        <w:br w:type="textWrapping"/>
      </w:r>
      <w:r>
        <w:rPr>
          <w:rFonts w:ascii="Arial" w:hAnsi="Arial" w:eastAsia="Arial" w:cs="Arial"/>
          <w:i w:val="false"/>
          <w:b w:val="false"/>
          <w:u w:val="none"/>
          <w:strike w:val="false"/>
          <w:sz w:val="20"/>
          <w:szCs w:val="20"/>
          <w:color w:val="000000"/>
        </w:rPr>
        <w:t xml:space="preserve">- **Paraxiaal mesoderm**: ligt aan weerszijden van het axiale deel.</w:t>
      </w:r>
      <w:r>
        <w:br w:type="textWrapping"/>
      </w:r>
      <w:r>
        <w:rPr>
          <w:rFonts w:ascii="Arial" w:hAnsi="Arial" w:eastAsia="Arial" w:cs="Arial"/>
          <w:i w:val="false"/>
          <w:b w:val="false"/>
          <w:u w:val="none"/>
          <w:strike w:val="false"/>
          <w:sz w:val="20"/>
          <w:szCs w:val="20"/>
          <w:color w:val="000000"/>
        </w:rPr>
        <w:t xml:space="preserve">- **Intermediair mesoderm**: bevindt zich tussen paraxiaal en lateraal mesoderm.</w:t>
      </w:r>
      <w:r>
        <w:br w:type="textWrapping"/>
      </w:r>
      <w:r>
        <w:rPr>
          <w:rFonts w:ascii="Arial" w:hAnsi="Arial" w:eastAsia="Arial" w:cs="Arial"/>
          <w:i w:val="false"/>
          <w:b w:val="false"/>
          <w:u w:val="none"/>
          <w:strike w:val="false"/>
          <w:sz w:val="20"/>
          <w:szCs w:val="20"/>
          <w:color w:val="000000"/>
        </w:rPr>
        <w:t xml:space="preserve">- **Laterale plaatmesoderm**: bevindt zich het meest naar buiten, tegen de randen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hoe deze vier subdivisies van mesoderm naast elkaar liggen in het embryo? Wat vormt het meest in het midden, en wat het meest aan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(2025-09-17T15:12:26.491793+00:00):</w:t>
      </w:r>
      <w:r>
        <w:br w:type="textWrapping"/>
      </w:r>
      <w:r>
        <w:rPr>
          <w:rFonts w:ascii="Arial" w:hAnsi="Arial" w:eastAsia="Arial" w:cs="Arial"/>
          <w:i w:val="false"/>
          <w:b w:val="false"/>
          <w:u w:val="none"/>
          <w:strike w:val="false"/>
          <w:sz w:val="20"/>
          <w:szCs w:val="20"/>
          <w:color w:val="000000"/>
        </w:rPr>
        <w:t xml:space="preserve">aan de binnenkant ligt bijv hart maar aan de buitenkart hebje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(2025-09-17T15:12:34.729497+00:00):</w:t>
      </w:r>
      <w:r>
        <w:br w:type="textWrapping"/>
      </w:r>
      <w:r>
        <w:rPr>
          <w:rFonts w:ascii="Arial" w:hAnsi="Arial" w:eastAsia="Arial" w:cs="Arial"/>
          <w:i w:val="false"/>
          <w:b w:val="false"/>
          <w:u w:val="none"/>
          <w:strike w:val="false"/>
          <w:sz w:val="20"/>
          <w:szCs w:val="20"/>
          <w:color w:val="000000"/>
        </w:rPr>
        <w:t xml:space="preserve">Je maakt een mooie koppeling tussen binnen- en buitenkant! Nog Ã©Ã©n stap om het helemaal scherp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van de genoemde mesoderm-subtypes (axiaal, paraxiaal, intermediair, lateraal plaatmesoderm) ligt centraal in het embryo en welke aan de buitenkant â dus hoe zijn ze *van binnen naar buiten* geordend?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ze eens in volgorde te plaatsen van midden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(2025-09-17T15:14:03.924047+00:00):</w:t>
      </w:r>
      <w:r>
        <w:br w:type="textWrapping"/>
      </w:r>
      <w:r>
        <w:rPr>
          <w:rFonts w:ascii="Arial" w:hAnsi="Arial" w:eastAsia="Arial" w:cs="Arial"/>
          <w:i w:val="false"/>
          <w:b w:val="false"/>
          <w:u w:val="none"/>
          <w:strike w:val="false"/>
          <w:sz w:val="20"/>
          <w:szCs w:val="20"/>
          <w:color w:val="000000"/>
        </w:rPr>
        <w:t xml:space="preserve">van binnen naar buiten: -axiaal mesoderm-paraxiaal mesoderm- intermediar mesoderm-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(2025-09-17T15:14:14.570778+00:00):</w:t>
      </w:r>
      <w:r>
        <w:br w:type="textWrapping"/>
      </w:r>
      <w:r>
        <w:rPr>
          <w:rFonts w:ascii="Arial" w:hAnsi="Arial" w:eastAsia="Arial" w:cs="Arial"/>
          <w:i w:val="false"/>
          <w:b w:val="false"/>
          <w:u w:val="none"/>
          <w:strike w:val="false"/>
          <w:sz w:val="20"/>
          <w:szCs w:val="20"/>
          <w:color w:val="000000"/>
        </w:rPr>
        <w:t xml:space="preserve">Precies, dat klopt helemaal!  </w:t>
      </w:r>
      <w:r>
        <w:br w:type="textWrapping"/>
      </w:r>
      <w:r>
        <w:rPr>
          <w:rFonts w:ascii="Arial" w:hAnsi="Arial" w:eastAsia="Arial" w:cs="Arial"/>
          <w:i w:val="false"/>
          <w:b w:val="false"/>
          <w:u w:val="none"/>
          <w:strike w:val="false"/>
          <w:sz w:val="20"/>
          <w:szCs w:val="20"/>
          <w:color w:val="000000"/>
        </w:rPr>
        <w:t xml:space="preserve">Van binnen naar buiten liggen de mesodermale subdivisies als volgt:  </w:t>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Nog Ã©Ã©n basisbegrip: Kun je uitleggen wat er bedoeld wordt met de termen *craniaal*, *caudaal*, *ventraal* en *dorsaal* in de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(2025-09-17T15:14:39.587909+00:00):</w:t>
      </w:r>
      <w:r>
        <w:br w:type="textWrapping"/>
      </w:r>
      <w:r>
        <w:rPr>
          <w:rFonts w:ascii="Arial" w:hAnsi="Arial" w:eastAsia="Arial" w:cs="Arial"/>
          <w:i w:val="false"/>
          <w:b w:val="false"/>
          <w:u w:val="none"/>
          <w:strike w:val="false"/>
          <w:sz w:val="20"/>
          <w:szCs w:val="20"/>
          <w:color w:val="000000"/>
        </w:rPr>
        <w:t xml:space="preserve">ventraal naar voren, dorsaal naar achteren, craniaal naar hoofd en caudaal vanuit het hoof naar benen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(2025-09-17T15:14:50.17368+00:00):</w:t>
      </w:r>
      <w:r>
        <w:br w:type="textWrapping"/>
      </w:r>
      <w:r>
        <w:rPr>
          <w:rFonts w:ascii="Arial" w:hAnsi="Arial" w:eastAsia="Arial" w:cs="Arial"/>
          <w:i w:val="false"/>
          <w:b w:val="false"/>
          <w:u w:val="none"/>
          <w:strike w:val="false"/>
          <w:sz w:val="20"/>
          <w:szCs w:val="20"/>
          <w:color w:val="000000"/>
        </w:rPr>
        <w:t xml:space="preserve">Uitstekend!  </w:t>
      </w:r>
      <w:r>
        <w:br w:type="textWrapping"/>
      </w:r>
      <w:r>
        <w:rPr>
          <w:rFonts w:ascii="Arial" w:hAnsi="Arial" w:eastAsia="Arial" w:cs="Arial"/>
          <w:i w:val="false"/>
          <w:b w:val="false"/>
          <w:u w:val="none"/>
          <w:strike w:val="false"/>
          <w:sz w:val="20"/>
          <w:szCs w:val="20"/>
          <w:color w:val="000000"/>
        </w:rPr>
        <w:t xml:space="preserve">- **Ventra(a)l** = naar de buikzijde (voorzijde)</w:t>
      </w:r>
      <w:r>
        <w:br w:type="textWrapping"/>
      </w:r>
      <w:r>
        <w:rPr>
          <w:rFonts w:ascii="Arial" w:hAnsi="Arial" w:eastAsia="Arial" w:cs="Arial"/>
          <w:i w:val="false"/>
          <w:b w:val="false"/>
          <w:u w:val="none"/>
          <w:strike w:val="false"/>
          <w:sz w:val="20"/>
          <w:szCs w:val="20"/>
          <w:color w:val="000000"/>
        </w:rPr>
        <w:t xml:space="preserve">- **Dorsaal** = naar de rugzijde (achterzijde)</w:t>
      </w:r>
      <w:r>
        <w:br w:type="textWrapping"/>
      </w:r>
      <w:r>
        <w:rPr>
          <w:rFonts w:ascii="Arial" w:hAnsi="Arial" w:eastAsia="Arial" w:cs="Arial"/>
          <w:i w:val="false"/>
          <w:b w:val="false"/>
          <w:u w:val="none"/>
          <w:strike w:val="false"/>
          <w:sz w:val="20"/>
          <w:szCs w:val="20"/>
          <w:color w:val="000000"/>
        </w:rPr>
        <w:t xml:space="preserve">- **Craniaal** = richting het hoofd</w:t>
      </w:r>
      <w:r>
        <w:br w:type="textWrapping"/>
      </w:r>
      <w:r>
        <w:rPr>
          <w:rFonts w:ascii="Arial" w:hAnsi="Arial" w:eastAsia="Arial" w:cs="Arial"/>
          <w:i w:val="false"/>
          <w:b w:val="false"/>
          <w:u w:val="none"/>
          <w:strike w:val="false"/>
          <w:sz w:val="20"/>
          <w:szCs w:val="20"/>
          <w:color w:val="000000"/>
        </w:rPr>
        <w:t xml:space="preserve">- **Caudaal** = richting de "staart" (benen/kontzijde bij de mens)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nu de belangrijkste basisbegrippen!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 ik je vragen stellen die gericht zijn op het begrijpen van de *processen*:  </w:t>
      </w:r>
      <w:r>
        <w:br w:type="textWrapping"/>
      </w:r>
      <w:r>
        <w:rPr>
          <w:rFonts w:ascii="Arial" w:hAnsi="Arial" w:eastAsia="Arial" w:cs="Arial"/>
          <w:i w:val="false"/>
          <w:b w:val="false"/>
          <w:u w:val="none"/>
          <w:strike w:val="false"/>
          <w:sz w:val="20"/>
          <w:szCs w:val="20"/>
          <w:color w:val="000000"/>
        </w:rPr>
        <w:t xml:space="preserve">Kun je uitleggen wat gastrulatie inhoudt, en waarom dit proces essentieel is voor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(2025-09-17T15:15:11.351757+00:00):</w:t>
      </w:r>
      <w:r>
        <w:br w:type="textWrapping"/>
      </w:r>
      <w:r>
        <w:rPr>
          <w:rFonts w:ascii="Arial" w:hAnsi="Arial" w:eastAsia="Arial" w:cs="Arial"/>
          <w:i w:val="false"/>
          <w:b w:val="false"/>
          <w:u w:val="none"/>
          <w:strike w:val="false"/>
          <w:sz w:val="20"/>
          <w:szCs w:val="20"/>
          <w:color w:val="000000"/>
        </w:rPr>
        <w:t xml:space="preserve">gastrulatie is toch dat een embryp van 2 naar 3 lagen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(2025-09-17T15:15:19.460513+00:00):</w:t>
      </w:r>
      <w:r>
        <w:br w:type="textWrapping"/>
      </w:r>
      <w:r>
        <w:rPr>
          <w:rFonts w:ascii="Arial" w:hAnsi="Arial" w:eastAsia="Arial" w:cs="Arial"/>
          <w:i w:val="false"/>
          <w:b w:val="false"/>
          <w:u w:val="none"/>
          <w:strike w:val="false"/>
          <w:sz w:val="20"/>
          <w:szCs w:val="20"/>
          <w:color w:val="000000"/>
        </w:rPr>
        <w:t xml:space="preserve">Klopt, dat is een belangrijk kenmerk! Tijdens gastrulatie verandert de embryo van een tweelagige schijf (epiblast en hypoblast) naar een drieschalige structuur met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toelichten:</w:t>
      </w:r>
      <w:r>
        <w:br w:type="textWrapping"/>
      </w:r>
      <w:r>
        <w:rPr>
          <w:rFonts w:ascii="Arial" w:hAnsi="Arial" w:eastAsia="Arial" w:cs="Arial"/>
          <w:i w:val="false"/>
          <w:b w:val="false"/>
          <w:u w:val="none"/>
          <w:strike w:val="false"/>
          <w:sz w:val="20"/>
          <w:szCs w:val="20"/>
          <w:color w:val="000000"/>
        </w:rPr>
        <w:t xml:space="preserve">- **Waardoor** ontstaat deze derde laag tijdens gastrulatie? (Denk aan welke bewegingen of verplaatsingen er plaatsvinden.)</w:t>
      </w:r>
      <w:r>
        <w:br w:type="textWrapping"/>
      </w:r>
      <w:r>
        <w:rPr>
          <w:rFonts w:ascii="Arial" w:hAnsi="Arial" w:eastAsia="Arial" w:cs="Arial"/>
          <w:i w:val="false"/>
          <w:b w:val="false"/>
          <w:u w:val="none"/>
          <w:strike w:val="false"/>
          <w:sz w:val="20"/>
          <w:szCs w:val="20"/>
          <w:color w:val="000000"/>
        </w:rPr>
        <w:t xml:space="preserve">- Waarom is het zo belangrijk dat dit proces goed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(2025-09-17T15:15:38.945393+00:00):</w:t>
      </w:r>
      <w:r>
        <w:br w:type="textWrapping"/>
      </w:r>
      <w:r>
        <w:rPr>
          <w:rFonts w:ascii="Arial" w:hAnsi="Arial" w:eastAsia="Arial" w:cs="Arial"/>
          <w:i w:val="false"/>
          <w:b w:val="false"/>
          <w:u w:val="none"/>
          <w:strike w:val="false"/>
          <w:sz w:val="20"/>
          <w:szCs w:val="20"/>
          <w:color w:val="000000"/>
        </w:rPr>
        <w:t xml:space="preserve">volgensmij ectodermcellen verplaatsen zich steeds en vormen al deze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(2025-09-17T15:15:47.819038+00:00):</w:t>
      </w:r>
      <w:r>
        <w:br w:type="textWrapping"/>
      </w:r>
      <w:r>
        <w:rPr>
          <w:rFonts w:ascii="Arial" w:hAnsi="Arial" w:eastAsia="Arial" w:cs="Arial"/>
          <w:i w:val="false"/>
          <w:b w:val="false"/>
          <w:u w:val="none"/>
          <w:strike w:val="false"/>
          <w:sz w:val="20"/>
          <w:szCs w:val="20"/>
          <w:color w:val="000000"/>
        </w:rPr>
        <w:t xml:space="preserve">Je zit in de goede richting: cellen uit een oorspronkelijke laag gaan zich inderdaad verplaatsen! Iets preciezer: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bewegen cellen van de **epiblast** via een structuur genaamd de **primitiefstreep** naar binnen toe (invaginatie). Zo vormen zij het endoderm en mesoderm, terwijl de cellen die achterblijven het ectoderm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op basis hiervan kunt uitleggen waarom dit proces zÃ³ essentieel is voor het hele verdere verloop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(2025-09-17T15:16:49.969946+00:00):</w:t>
      </w:r>
      <w:r>
        <w:br w:type="textWrapping"/>
      </w:r>
      <w:r>
        <w:rPr>
          <w:rFonts w:ascii="Arial" w:hAnsi="Arial" w:eastAsia="Arial" w:cs="Arial"/>
          <w:i w:val="false"/>
          <w:b w:val="false"/>
          <w:u w:val="none"/>
          <w:strike w:val="false"/>
          <w:sz w:val="20"/>
          <w:szCs w:val="20"/>
          <w:color w:val="000000"/>
        </w:rPr>
        <w:t xml:space="preserve">ja denk ik wel. deze 3 lagen zullen later de organen vormen en zich ook verplaatsen bij de embryonale vouwing. het volledig en goed onsttaan van deze lagen is essentiaal voor het ontstaan van een gezond persoon.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(2025-09-17T15:16:58.293042+00:00):</w:t>
      </w:r>
      <w:r>
        <w:br w:type="textWrapping"/>
      </w:r>
      <w:r>
        <w:rPr>
          <w:rFonts w:ascii="Arial" w:hAnsi="Arial" w:eastAsia="Arial" w:cs="Arial"/>
          <w:i w:val="false"/>
          <w:b w:val="false"/>
          <w:u w:val="none"/>
          <w:strike w:val="false"/>
          <w:sz w:val="20"/>
          <w:szCs w:val="20"/>
          <w:color w:val="000000"/>
        </w:rPr>
        <w:t xml:space="preserve">Heel netjes uitgelegd! Precies: omdat alle organen en weefsels uit deze drie kiemlagen ontstaan, is een goed verlopende gastrulatie cruciaal voor normale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over processen:  </w:t>
      </w:r>
      <w:r>
        <w:br w:type="textWrapping"/>
      </w:r>
      <w:r>
        <w:rPr>
          <w:rFonts w:ascii="Arial" w:hAnsi="Arial" w:eastAsia="Arial" w:cs="Arial"/>
          <w:i w:val="false"/>
          <w:b w:val="false"/>
          <w:u w:val="none"/>
          <w:strike w:val="false"/>
          <w:sz w:val="20"/>
          <w:szCs w:val="20"/>
          <w:color w:val="000000"/>
        </w:rPr>
        <w:t xml:space="preserve">Kun je beschrijven *hoe* het proces van embryonale vouwing (waar je eerder aan refereerde) precies leidt tot de vorming en afsluiting van de lichaamswand, met name aan de ventrale zijde (voorkant)? Waarom is deze afsluiting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(2025-09-17T15:19:12.331975+00:00):</w:t>
      </w:r>
      <w:r>
        <w:br w:type="textWrapping"/>
      </w:r>
      <w:r>
        <w:rPr>
          <w:rFonts w:ascii="Arial" w:hAnsi="Arial" w:eastAsia="Arial" w:cs="Arial"/>
          <w:i w:val="false"/>
          <w:b w:val="false"/>
          <w:u w:val="none"/>
          <w:strike w:val="false"/>
          <w:sz w:val="20"/>
          <w:szCs w:val="20"/>
          <w:color w:val="000000"/>
        </w:rPr>
        <w:t xml:space="preserve">de laterale vouwing buigt het embryo aan beide zijkanten naar beneden en naar voren, waardoor de randen van het embryo naar elkaar toe bewegen aan de ventrale (buik)zijde. de vormin is belnagrijk want na deze vouwing verplaatsen organen niet meer. ze krijgen een vast plek waarbij ze nog alleen maar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(2025-09-17T15:19:22.48221+00:00):</w:t>
      </w:r>
      <w:r>
        <w:br w:type="textWrapping"/>
      </w:r>
      <w:r>
        <w:rPr>
          <w:rFonts w:ascii="Arial" w:hAnsi="Arial" w:eastAsia="Arial" w:cs="Arial"/>
          <w:i w:val="false"/>
          <w:b w:val="false"/>
          <w:u w:val="none"/>
          <w:strike w:val="false"/>
          <w:sz w:val="20"/>
          <w:szCs w:val="20"/>
          <w:color w:val="000000"/>
        </w:rPr>
        <w:t xml:space="preserve">Dat is een sterke beschrijving! Je benoemt goed dat door de laterale vouwing de randen van het embryo naar elkaar toe komen en zo de buikwand sluiten aan de ventrale zijde. Ook is het waar dat dit ervoor zorgt dat de organen binnen de lichaamsholte komen te liggen en zich daar verder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belangrijke stap:  </w:t>
      </w:r>
      <w:r>
        <w:br w:type="textWrapping"/>
      </w:r>
      <w:r>
        <w:rPr>
          <w:rFonts w:ascii="Arial" w:hAnsi="Arial" w:eastAsia="Arial" w:cs="Arial"/>
          <w:i w:val="false"/>
          <w:b w:val="false"/>
          <w:u w:val="none"/>
          <w:strike w:val="false"/>
          <w:sz w:val="20"/>
          <w:szCs w:val="20"/>
          <w:color w:val="000000"/>
        </w:rPr>
        <w:t xml:space="preserve">Kun je uitleggen hoe het *ontstaan van de lichaamsholte* (de intra-embryonale coeloom) verband houdt met de mesodermale indeling en de vouwing van het embryo? Wat gebeurt er precies met het laterale plaatmesoderm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(2025-09-17T15:19:54.078169+00:00):</w:t>
      </w:r>
      <w:r>
        <w:br w:type="textWrapping"/>
      </w:r>
      <w:r>
        <w:rPr>
          <w:rFonts w:ascii="Arial" w:hAnsi="Arial" w:eastAsia="Arial" w:cs="Arial"/>
          <w:i w:val="false"/>
          <w:b w:val="false"/>
          <w:u w:val="none"/>
          <w:strike w:val="false"/>
          <w:sz w:val="20"/>
          <w:szCs w:val="20"/>
          <w:color w:val="000000"/>
        </w:rPr>
        <w:t xml:space="preserve">intra embryonale coeloom, heeft dit te maken met extro mesoderme coelem?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(2025-09-17T15:20:08.866462+00:00):</w:t>
      </w:r>
      <w:r>
        <w:br w:type="textWrapping"/>
      </w:r>
      <w:r>
        <w:rPr>
          <w:rFonts w:ascii="Arial" w:hAnsi="Arial" w:eastAsia="Arial" w:cs="Arial"/>
          <w:i w:val="false"/>
          <w:b w:val="false"/>
          <w:u w:val="none"/>
          <w:strike w:val="false"/>
          <w:sz w:val="20"/>
          <w:szCs w:val="20"/>
          <w:color w:val="000000"/>
        </w:rPr>
        <w:t xml:space="preserve">Goede vraag! Er is inderdaad een relatie, maar ze zijn niet hetzelfde.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Kijk eens of je het zo kunt uitleggen:  </w:t>
      </w:r>
      <w:r>
        <w:br w:type="textWrapping"/>
      </w:r>
      <w:r>
        <w:rPr>
          <w:rFonts w:ascii="Arial" w:hAnsi="Arial" w:eastAsia="Arial" w:cs="Arial"/>
          <w:i w:val="false"/>
          <w:b w:val="false"/>
          <w:u w:val="none"/>
          <w:strike w:val="false"/>
          <w:sz w:val="20"/>
          <w:szCs w:val="20"/>
          <w:color w:val="000000"/>
        </w:rPr>
        <w:t xml:space="preserve">- Het **intra-embryonaal coeloom** ontstaat binnen het embryo, tussen de twee lagen van het **laterale plaatmesoderm** (deze splitst zich namelijk in twee bladen: het somatische/pariÃ«tale en het splanchnische/viscerale blad).</w:t>
      </w:r>
      <w:r>
        <w:br w:type="textWrapping"/>
      </w:r>
      <w:r>
        <w:rPr>
          <w:rFonts w:ascii="Arial" w:hAnsi="Arial" w:eastAsia="Arial" w:cs="Arial"/>
          <w:i w:val="false"/>
          <w:b w:val="false"/>
          <w:u w:val="none"/>
          <w:strike w:val="false"/>
          <w:sz w:val="20"/>
          <w:szCs w:val="20"/>
          <w:color w:val="000000"/>
        </w:rPr>
        <w:t xml:space="preserve">- Het **extra-embryonaal coeloom** ligt buiten het eigenlijke embryo, in het gebied rond bijvoorbeeld de dooierzak en het chorion.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nu rustig op te schrijven:  </w:t>
      </w:r>
      <w:r>
        <w:br w:type="textWrapping"/>
      </w:r>
      <w:r>
        <w:rPr>
          <w:rFonts w:ascii="Arial" w:hAnsi="Arial" w:eastAsia="Arial" w:cs="Arial"/>
          <w:i w:val="false"/>
          <w:b w:val="false"/>
          <w:u w:val="none"/>
          <w:strike w:val="false"/>
          <w:sz w:val="20"/>
          <w:szCs w:val="20"/>
          <w:color w:val="000000"/>
        </w:rPr>
        <w:t xml:space="preserve">- Wat gebeurt er met het laterale plaatmesoderm zodat het coeloom gevormd wordt?  </w:t>
      </w:r>
      <w:r>
        <w:br w:type="textWrapping"/>
      </w:r>
      <w:r>
        <w:rPr>
          <w:rFonts w:ascii="Arial" w:hAnsi="Arial" w:eastAsia="Arial" w:cs="Arial"/>
          <w:i w:val="false"/>
          <w:b w:val="false"/>
          <w:u w:val="none"/>
          <w:strike w:val="false"/>
          <w:sz w:val="20"/>
          <w:szCs w:val="20"/>
          <w:color w:val="000000"/>
        </w:rPr>
        <w:t xml:space="preserve">- Welke bladen (pariÃ«taal/visceraal) ontstaan hierdoor en wat omsluiten ze?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gerust even de tijd!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(2025-09-17T15:20:59.965013+00:00):</w:t>
      </w:r>
      <w:r>
        <w:br w:type="textWrapping"/>
      </w:r>
      <w:r>
        <w:rPr>
          <w:rFonts w:ascii="Arial" w:hAnsi="Arial" w:eastAsia="Arial" w:cs="Arial"/>
          <w:i w:val="false"/>
          <w:b w:val="false"/>
          <w:u w:val="none"/>
          <w:strike w:val="false"/>
          <w:sz w:val="20"/>
          <w:szCs w:val="20"/>
          <w:color w:val="000000"/>
        </w:rPr>
        <w:t xml:space="preserve">laterale plaatmesoderm differentieet tot coeloom gevuld met vloeistof.  er ontstaan parietaal bladen en ze sluiten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(2025-09-17T15:21:15.713309+00:00):</w:t>
      </w:r>
      <w:r>
        <w:br w:type="textWrapping"/>
      </w:r>
      <w:r>
        <w:rPr>
          <w:rFonts w:ascii="Arial" w:hAnsi="Arial" w:eastAsia="Arial" w:cs="Arial"/>
          <w:i w:val="false"/>
          <w:b w:val="false"/>
          <w:u w:val="none"/>
          <w:strike w:val="false"/>
          <w:sz w:val="20"/>
          <w:szCs w:val="20"/>
          <w:color w:val="000000"/>
        </w:rPr>
        <w:t xml:space="preserve">Goed, je zit op het juiste spoor!  </w:t>
      </w:r>
      <w:r>
        <w:br w:type="textWrapping"/>
      </w:r>
      <w:r>
        <w:rPr>
          <w:rFonts w:ascii="Arial" w:hAnsi="Arial" w:eastAsia="Arial" w:cs="Arial"/>
          <w:i w:val="false"/>
          <w:b w:val="false"/>
          <w:u w:val="none"/>
          <w:strike w:val="false"/>
          <w:sz w:val="20"/>
          <w:szCs w:val="20"/>
          <w:color w:val="000000"/>
        </w:rPr>
        <w:t xml:space="preserve">Het laterale plaatmesoderm splitst zich inderdaad, en in de ruimte daartussen vormt zich het intra-embryonale coeloom (gevuld met vloeistof).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 en iets preciezer maken:</w:t>
      </w:r>
      <w:r>
        <w:br w:type="textWrapping"/>
      </w:r>
      <w:r>
        <w:rPr>
          <w:rFonts w:ascii="Arial" w:hAnsi="Arial" w:eastAsia="Arial" w:cs="Arial"/>
          <w:i w:val="false"/>
          <w:b w:val="false"/>
          <w:u w:val="none"/>
          <w:strike w:val="false"/>
          <w:sz w:val="20"/>
          <w:szCs w:val="20"/>
          <w:color w:val="000000"/>
        </w:rPr>
        <w:t xml:space="preserve">- Het **laterale plaatmesoderm** splitst zich in twee bladen: het **pariÃ«tale (somatische) blad** en het **viscerale (splanchnische) blad**.</w:t>
      </w:r>
      <w:r>
        <w:br w:type="textWrapping"/>
      </w:r>
      <w:r>
        <w:rPr>
          <w:rFonts w:ascii="Arial" w:hAnsi="Arial" w:eastAsia="Arial" w:cs="Arial"/>
          <w:i w:val="false"/>
          <w:b w:val="false"/>
          <w:u w:val="none"/>
          <w:strike w:val="false"/>
          <w:sz w:val="20"/>
          <w:szCs w:val="20"/>
          <w:color w:val="000000"/>
        </w:rPr>
        <w:t xml:space="preserve">- Tussen deze twee bladen ontstaat de **lichaamsholte** (intra-embryonale coeloom).</w:t>
      </w:r>
      <w:r>
        <w:br w:type="textWrapping"/>
      </w:r>
      <w:r>
        <w:rPr>
          <w:rFonts w:ascii="Arial" w:hAnsi="Arial" w:eastAsia="Arial" w:cs="Arial"/>
          <w:i w:val="false"/>
          <w:b w:val="false"/>
          <w:u w:val="none"/>
          <w:strike w:val="false"/>
          <w:sz w:val="20"/>
          <w:szCs w:val="20"/>
          <w:color w:val="000000"/>
        </w:rPr>
        <w:t xml:space="preserve">- Het **pariÃ«tale blad** ligt aan de buitenkant, onder het ectoderm.</w:t>
      </w:r>
      <w:r>
        <w:br w:type="textWrapping"/>
      </w:r>
      <w:r>
        <w:rPr>
          <w:rFonts w:ascii="Arial" w:hAnsi="Arial" w:eastAsia="Arial" w:cs="Arial"/>
          <w:i w:val="false"/>
          <w:b w:val="false"/>
          <w:u w:val="none"/>
          <w:strike w:val="false"/>
          <w:sz w:val="20"/>
          <w:szCs w:val="20"/>
          <w:color w:val="000000"/>
        </w:rPr>
        <w:t xml:space="preserve">- Het **viscerale blad** ligt aan de binnenkant, tegen het endoderm aan en rond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verwerkingsvraag over dit onderdeel:</w:t>
      </w:r>
      <w:r>
        <w:br w:type="textWrapping"/>
      </w:r>
      <w:r>
        <w:rPr>
          <w:rFonts w:ascii="Arial" w:hAnsi="Arial" w:eastAsia="Arial" w:cs="Arial"/>
          <w:i w:val="false"/>
          <w:b w:val="false"/>
          <w:u w:val="none"/>
          <w:strike w:val="false"/>
          <w:sz w:val="20"/>
          <w:szCs w:val="20"/>
          <w:color w:val="000000"/>
        </w:rPr>
        <w:t xml:space="preserve">Waarom is het belangrijk dat deze bladen goed gevormd worden en afsluiten tijdens de embryonale ontwikkeling? Wat gebeurt er als dat niet volledig lukt?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(2025-09-17T15:21:51.589396+00:00):</w:t>
      </w:r>
      <w:r>
        <w:br w:type="textWrapping"/>
      </w:r>
      <w:r>
        <w:rPr>
          <w:rFonts w:ascii="Arial" w:hAnsi="Arial" w:eastAsia="Arial" w:cs="Arial"/>
          <w:i w:val="false"/>
          <w:b w:val="false"/>
          <w:u w:val="none"/>
          <w:strike w:val="false"/>
          <w:sz w:val="20"/>
          <w:szCs w:val="20"/>
          <w:color w:val="000000"/>
        </w:rPr>
        <w:t xml:space="preserve">want ze sluiten de organen die beschermd moeten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(2025-09-17T15:22:01.330549+00:00):</w:t>
      </w:r>
      <w:r>
        <w:br w:type="textWrapping"/>
      </w:r>
      <w:r>
        <w:rPr>
          <w:rFonts w:ascii="Arial" w:hAnsi="Arial" w:eastAsia="Arial" w:cs="Arial"/>
          <w:i w:val="false"/>
          <w:b w:val="false"/>
          <w:u w:val="none"/>
          <w:strike w:val="false"/>
          <w:sz w:val="20"/>
          <w:szCs w:val="20"/>
          <w:color w:val="000000"/>
        </w:rPr>
        <w:t xml:space="preserve">Dat is goed gezien! De bladen omgeven inderdaad de organen en vormen samen een gesloten lichaamsholte, waarin de organen beschermd kunnen liggen en zich goed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iets verder uitleggen:  </w:t>
      </w:r>
      <w:r>
        <w:br w:type="textWrapping"/>
      </w:r>
      <w:r>
        <w:rPr>
          <w:rFonts w:ascii="Arial" w:hAnsi="Arial" w:eastAsia="Arial" w:cs="Arial"/>
          <w:i w:val="false"/>
          <w:b w:val="false"/>
          <w:u w:val="none"/>
          <w:strike w:val="false"/>
          <w:sz w:val="20"/>
          <w:szCs w:val="20"/>
          <w:color w:val="000000"/>
        </w:rPr>
        <w:t xml:space="preserve">- Wat zou er kunnen gebeuren als die sluiting (ventraal of bij de buikwand) niet volledig is?  </w:t>
      </w:r>
      <w:r>
        <w:br w:type="textWrapping"/>
      </w:r>
      <w:r>
        <w:rPr>
          <w:rFonts w:ascii="Arial" w:hAnsi="Arial" w:eastAsia="Arial" w:cs="Arial"/>
          <w:i w:val="false"/>
          <w:b w:val="false"/>
          <w:u w:val="none"/>
          <w:strike w:val="false"/>
          <w:sz w:val="20"/>
          <w:szCs w:val="20"/>
          <w:color w:val="000000"/>
        </w:rPr>
        <w:t xml:space="preserve">- Kun je bedenken hoe dit verband houdt met afwijkingen zoals je las in de eerste casus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uitleg nog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(2025-09-17T15:22:19.782+00:00):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en bent niet bang geweest om door te vragen of te proberen, ook wanneer iets nog niet helemaal duidelijk was. Je doorzettingsvermogen en je bereidheid om te oefenen met nieuwe begrippen zijn heel positief!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belangrijkste kiemlagen (ectoderm, mesoderm, endoderm) en hun betekenis. Ook de anatomische richtingen (ventraal, dorsaal, craniaal, caudaal) kun je aardig toelichten.</w:t>
      </w:r>
      <w:r>
        <w:br w:type="textWrapping"/>
      </w:r>
      <w:r>
        <w:rPr>
          <w:rFonts w:ascii="Arial" w:hAnsi="Arial" w:eastAsia="Arial" w:cs="Arial"/>
          <w:i w:val="false"/>
          <w:b w:val="false"/>
          <w:u w:val="none"/>
          <w:strike w:val="false"/>
          <w:sz w:val="20"/>
          <w:szCs w:val="20"/>
          <w:color w:val="000000"/>
        </w:rPr>
        <w:t xml:space="preserve">- **Good Application of:** Je kon goed uitleggen wat gastrulatie inhoudt en waarom het zoân essentieel proces is. Ook heb je laten zien dat je begrijpt hoe de embryonale vouwing leidt tot de vorming en afsluiting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is het lastig om alle termen en indelingen uit je hoofd (zoals axiaal, paraxiaal, intermediair, laterale plaatmesoderm) meteen juist te plaatsen. Hetzelfde geldt voor de bladen van het laterale plaatmesoderm.</w:t>
      </w:r>
      <w:r>
        <w:br w:type="textWrapping"/>
      </w:r>
      <w:r>
        <w:rPr>
          <w:rFonts w:ascii="Arial" w:hAnsi="Arial" w:eastAsia="Arial" w:cs="Arial"/>
          <w:i w:val="false"/>
          <w:b w:val="false"/>
          <w:u w:val="none"/>
          <w:strike w:val="false"/>
          <w:sz w:val="20"/>
          <w:szCs w:val="20"/>
          <w:color w:val="000000"/>
        </w:rPr>
        <w:t xml:space="preserve">- **Connecting the Dots:** Het beschrijven van processen (bijvoorbeeld hoe de embryonale vouwing precies plaatsvindt en leidt tot het ontstaan van de lichaamsholte) mag nog iets concreter en met meer diepgang; probeer hierbij ook de volgorde van gebeurtenissen en de onderlinge relaties beter te ordenen.</w:t>
      </w:r>
      <w:r>
        <w:br w:type="textWrapping"/>
      </w:r>
      <w:r>
        <w:rPr>
          <w:rFonts w:ascii="Arial" w:hAnsi="Arial" w:eastAsia="Arial" w:cs="Arial"/>
          <w:i w:val="false"/>
          <w:b w:val="false"/>
          <w:u w:val="none"/>
          <w:strike w:val="false"/>
          <w:sz w:val="20"/>
          <w:szCs w:val="20"/>
          <w:color w:val="000000"/>
        </w:rPr>
        <w:t xml:space="preserve">- **Applying Theory to Practice:** Bij het koppelen van proceskennis aan klinische afwijkingen (zoals gastroschisis) kun je jezelf uitdagen om je uitleg nog concreter te maken: wat gaat er mis bij zoân afwijking, en waar in het proces ontstaat het probleem?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 **Versterk het inzicht in processen met een concept map:** Maak een concept map of schematisch diagram waarin je de volgorde van gastrulatie, ontstaan van kiemlagen, embryonale vouwing en de vorming van het intra-embryonale coeloom naast elkaar zet. Verbind daarin de verschillende mesodermdelen Ã©n de bladen van het laterale plaatmesoderm. Geef ook aan waar afwijkingen zoals gastroschisis kunnen ontstaan.  </w:t>
      </w:r>
      <w:r>
        <w:br w:type="textWrapping"/>
      </w:r>
      <w:r>
        <w:rPr>
          <w:rFonts w:ascii="Arial" w:hAnsi="Arial" w:eastAsia="Arial" w:cs="Arial"/>
          <w:i w:val="false"/>
          <w:b w:val="false"/>
          <w:u w:val="none"/>
          <w:strike w:val="false"/>
          <w:sz w:val="20"/>
          <w:szCs w:val="20"/>
          <w:color w:val="000000"/>
        </w:rPr>
        <w:t xml:space="preserve">Dit helpt je om de samenhang Ã©n belangrijkste termen overzichtelijk te krijgen, zodat je makkelijker verbanden legt en je kennis beter kunt toepassen op klinische voorbeelden.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â je bent op de goede weg!</w:t>
      </w:r>
    </w:p>
    <w:p>
      <w:pPr>
        <w:pStyle w:val="Normal"/>
      </w:pPr>
      <w:r>
        <w:t xml:space="preserve"/>
      </w:r>
    </w:p>
    <w:p>
      <w:pPr>
        <w:pStyle w:val="Titre1"/>
      </w:pPr>
      <w:r>
        <w:t xml:space="preserve">sofia.csv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2025-10-23T14:57:50Z</dcterms:modified>
  <cp:category/>
</cp:coreProperties>
</file>