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(2025-09-29T17:34:05.488108+00:00):</w:t>
      </w:r>
      <w:r>
        <w:br w:type="textWrapping"/>
      </w:r>
      <w:r>
        <w:rPr>
          <w:rFonts w:ascii="Arial" w:hAnsi="Arial" w:eastAsia="Arial" w:cs="Arial"/>
          <w:i w:val="false"/>
          <w:b w:val="false"/>
          <w:u w:val="none"/>
          <w:strike w:val="false"/>
          <w:sz w:val="20"/>
          <w:szCs w:val="20"/>
          <w:color w:val="000000"/>
        </w:rPr>
        <w:t xml:space="preserve">hallo!!!!!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(2025-09-29T17:34:21.292622+00:00):</w:t>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als glycogeen, voornamelijk in de lever en spieren, om te gebruiken wanneer er energie nodig is—vooral tussen de maaltijden door of tijdens inspanning. </w:t>
      </w:r>
      <w:r>
        <w:br w:type="textWrapping"/>
      </w:r>
      <w:r>
        <w:rPr>
          <w:rFonts w:ascii="Arial" w:hAnsi="Arial" w:eastAsia="Arial" w:cs="Arial"/>
          <w:i w:val="false"/>
          <w:b w:val="false"/>
          <w:u w:val="none"/>
          <w:strike w:val="false"/>
          <w:sz w:val="20"/>
          <w:szCs w:val="20"/>
          <w:color w:val="000000"/>
        </w:rPr>
        <w:t xml:space="preserve">Bij glycogeenstapelingsziektes (GSD’s) is dit proces verstoord door erfelijke enzymdeficiënties. Hierdoor heeft het lichaam moeite om normale bloedglucosewaarden aan te houden, vooral tijdens vasten. Om te compenseren worden andere metabole routes geactiveerd. Maar bij GSD zijn alternatieve paden, zoals de Cori-cyclus, overbelast.</w:t>
      </w:r>
      <w:r>
        <w:br w:type="textWrapping"/>
      </w:r>
      <w:r>
        <w:rPr>
          <w:rFonts w:ascii="Arial" w:hAnsi="Arial" w:eastAsia="Arial" w:cs="Arial"/>
          <w:i w:val="false"/>
          <w:b w:val="false"/>
          <w:u w:val="none"/>
          <w:strike w:val="false"/>
          <w:sz w:val="20"/>
          <w:szCs w:val="20"/>
          <w:color w:val="000000"/>
        </w:rPr>
        <w:t xml:space="preserve">Een 3-jarig meisje met GSD bezoekt haar arts omdat ze erg prikkelbaar is en haar buik opgezet lijkt. Haar lever is vergroot en bloedonderzoek toont:</w:t>
      </w:r>
      <w:r>
        <w:br w:type="textWrapping"/>
      </w:r>
      <w:r>
        <w:rPr>
          <w:rFonts w:ascii="Arial" w:hAnsi="Arial" w:eastAsia="Arial" w:cs="Arial"/>
          <w:i w:val="false"/>
          <w:b w:val="false"/>
          <w:u w:val="none"/>
          <w:strike w:val="false"/>
          <w:sz w:val="20"/>
          <w:szCs w:val="20"/>
          <w:color w:val="000000"/>
        </w:rPr>
        <w:t xml:space="preserve">- Bloedglucose: 45 mg/dL (normaal: 70–110 mg/dL)</w:t>
      </w:r>
      <w:r>
        <w:br w:type="textWrapping"/>
      </w:r>
      <w:r>
        <w:rPr>
          <w:rFonts w:ascii="Arial" w:hAnsi="Arial" w:eastAsia="Arial" w:cs="Arial"/>
          <w:i w:val="false"/>
          <w:b w:val="false"/>
          <w:u w:val="none"/>
          <w:strike w:val="false"/>
          <w:sz w:val="20"/>
          <w:szCs w:val="20"/>
          <w:color w:val="000000"/>
        </w:rPr>
        <w:t xml:space="preserve">- Bloedketonen: Negatief (normaal: negatief)</w:t>
      </w:r>
      <w:r>
        <w:br w:type="textWrapping"/>
      </w:r>
      <w:r>
        <w:rPr>
          <w:rFonts w:ascii="Arial" w:hAnsi="Arial" w:eastAsia="Arial" w:cs="Arial"/>
          <w:i w:val="false"/>
          <w:b w:val="false"/>
          <w:u w:val="none"/>
          <w:strike w:val="false"/>
          <w:sz w:val="20"/>
          <w:szCs w:val="20"/>
          <w:color w:val="000000"/>
        </w:rPr>
        <w:t xml:space="preserve">- 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dit geval is gebeurd?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(2025-09-29T17:35:38.386093+00:00):</w:t>
      </w:r>
      <w:r>
        <w:br w:type="textWrapping"/>
      </w:r>
      <w:r>
        <w:rPr>
          <w:rFonts w:ascii="Arial" w:hAnsi="Arial" w:eastAsia="Arial" w:cs="Arial"/>
          <w:i w:val="false"/>
          <w:b w:val="false"/>
          <w:u w:val="none"/>
          <w:strike w:val="false"/>
          <w:sz w:val="20"/>
          <w:szCs w:val="20"/>
          <w:color w:val="000000"/>
        </w:rPr>
        <w:t xml:space="preserve">er is glycogeen opgestapeld in de lever, omdat dit niet goed afgebroken kan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(2025-09-29T17:35:46.891863+00:00):</w:t>
      </w:r>
      <w:r>
        <w:br w:type="textWrapping"/>
      </w:r>
      <w:r>
        <w:rPr>
          <w:rFonts w:ascii="Arial" w:hAnsi="Arial" w:eastAsia="Arial" w:cs="Arial"/>
          <w:i w:val="false"/>
          <w:b w:val="false"/>
          <w:u w:val="none"/>
          <w:strike w:val="false"/>
          <w:sz w:val="20"/>
          <w:szCs w:val="20"/>
          <w:color w:val="000000"/>
        </w:rPr>
        <w:t xml:space="preserve">Goede poging! Voordat we verdergaan, laten we even samen de basis herhalen om je kennis te versterken. Heb je tot nu toe vragen of onduidelijkheden?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dan een korte vraag: kun je uitleggen wat glycolyse is? Of zijn er andere begrippen waar je juist meer over wilt horen, zoals glycogenolyse, aeroob of anaeroob metabolisme?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(2025-09-29T17:37:20.312286+00:00):</w:t>
      </w:r>
      <w:r>
        <w:br w:type="textWrapping"/>
      </w:r>
      <w:r>
        <w:rPr>
          <w:rFonts w:ascii="Arial" w:hAnsi="Arial" w:eastAsia="Arial" w:cs="Arial"/>
          <w:i w:val="false"/>
          <w:b w:val="false"/>
          <w:u w:val="none"/>
          <w:strike w:val="false"/>
          <w:sz w:val="20"/>
          <w:szCs w:val="20"/>
          <w:color w:val="000000"/>
        </w:rPr>
        <w:t xml:space="preserve">chemische reactie van de omzetting van glucose tot glycogeen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(2025-09-29T17:37:30.319595+00:00):</w:t>
      </w:r>
      <w:r>
        <w:br w:type="textWrapping"/>
      </w:r>
      <w:r>
        <w:rPr>
          <w:rFonts w:ascii="Arial" w:hAnsi="Arial" w:eastAsia="Arial" w:cs="Arial"/>
          <w:i w:val="false"/>
          <w:b w:val="false"/>
          <w:u w:val="none"/>
          <w:strike w:val="false"/>
          <w:sz w:val="20"/>
          <w:szCs w:val="20"/>
          <w:color w:val="000000"/>
        </w:rPr>
        <w:t xml:space="preserve">Je verwart nu glycolyse met glycogeensynthese. Glycolyse is namelijk het proces waarbij glucose juist wordt afgebroken tot pyruvaat—en niet opgebouwd tot glycogeen. Glycogeensynthese is de opslag van glucose als glycogeen.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samen even de hoofdpunten van glycolyse doornemen?  </w:t>
      </w:r>
      <w:r>
        <w:br w:type="textWrapping"/>
      </w:r>
      <w:r>
        <w:rPr>
          <w:rFonts w:ascii="Arial" w:hAnsi="Arial" w:eastAsia="Arial" w:cs="Arial"/>
          <w:i w:val="false"/>
          <w:b w:val="false"/>
          <w:u w:val="none"/>
          <w:strike w:val="false"/>
          <w:sz w:val="20"/>
          <w:szCs w:val="20"/>
          <w:color w:val="000000"/>
        </w:rPr>
        <w:t xml:space="preserve">Wat weet je over:  </w:t>
      </w:r>
      <w:r>
        <w:br w:type="textWrapping"/>
      </w:r>
      <w:r>
        <w:rPr>
          <w:rFonts w:ascii="Arial" w:hAnsi="Arial" w:eastAsia="Arial" w:cs="Arial"/>
          <w:i w:val="false"/>
          <w:b w:val="false"/>
          <w:u w:val="none"/>
          <w:strike w:val="false"/>
          <w:sz w:val="20"/>
          <w:szCs w:val="20"/>
          <w:color w:val="000000"/>
        </w:rPr>
        <w:t xml:space="preserve">- Waar in de cel glycolyse plaatsvindt,  </w:t>
      </w:r>
      <w:r>
        <w:br w:type="textWrapping"/>
      </w:r>
      <w:r>
        <w:rPr>
          <w:rFonts w:ascii="Arial" w:hAnsi="Arial" w:eastAsia="Arial" w:cs="Arial"/>
          <w:i w:val="false"/>
          <w:b w:val="false"/>
          <w:u w:val="none"/>
          <w:strike w:val="false"/>
          <w:sz w:val="20"/>
          <w:szCs w:val="20"/>
          <w:color w:val="000000"/>
        </w:rPr>
        <w:t xml:space="preserve">- Wat het hoofdbestanddeel (startsubstraat) en de eindproducten zijn,  </w:t>
      </w:r>
      <w:r>
        <w:br w:type="textWrapping"/>
      </w:r>
      <w:r>
        <w:rPr>
          <w:rFonts w:ascii="Arial" w:hAnsi="Arial" w:eastAsia="Arial" w:cs="Arial"/>
          <w:i w:val="false"/>
          <w:b w:val="false"/>
          <w:u w:val="none"/>
          <w:strike w:val="false"/>
          <w:sz w:val="20"/>
          <w:szCs w:val="20"/>
          <w:color w:val="000000"/>
        </w:rPr>
        <w:t xml:space="preserve">- Of het zuurstof nodig heeft?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een of meerdere van deze vragen beantwoorden?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(2025-09-29T17:37:49.27327+00:00):</w:t>
      </w:r>
      <w:r>
        <w:br w:type="textWrapping"/>
      </w:r>
      <w:r>
        <w:rPr>
          <w:rFonts w:ascii="Arial" w:hAnsi="Arial" w:eastAsia="Arial" w:cs="Arial"/>
          <w:i w:val="false"/>
          <w:b w:val="false"/>
          <w:u w:val="none"/>
          <w:strike w:val="false"/>
          <w:sz w:val="20"/>
          <w:szCs w:val="20"/>
          <w:color w:val="000000"/>
        </w:rPr>
        <w:t xml:space="preserve">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(2025-09-29T17:38:00.016098+00:00):</w:t>
      </w:r>
      <w:r>
        <w:br w:type="textWrapping"/>
      </w:r>
      <w:r>
        <w:rPr>
          <w:rFonts w:ascii="Arial" w:hAnsi="Arial" w:eastAsia="Arial" w:cs="Arial"/>
          <w:i w:val="false"/>
          <w:b w:val="false"/>
          <w:u w:val="none"/>
          <w:strike w:val="false"/>
          <w:sz w:val="20"/>
          <w:szCs w:val="20"/>
          <w:color w:val="000000"/>
        </w:rPr>
        <w:t xml:space="preserve">Prima, laten we het samen stap voor stap verkennen: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Glycolyse vindt plaats in het cytoplasma van de cel. Het proces begint met één molecuul glucose en eindigt met twee moleculen pyruvaat. Tijdens dit proces worden er ook energierijke moleculen gevormd, namelijk ATP en NADH. Glycolyse heeft geen zuurstof nodig, dus het kan zowel onder aerobe als anaerobe omstandigheden plaatsvinden.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Zie je nu waarom glycolyse belangrijk is voor de energiehuishouding van de cel? Of heb je hierover nog vragen?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(2025-09-29T17:38:14.896648+00:00):</w:t>
      </w:r>
      <w:r>
        <w:br w:type="textWrapping"/>
      </w:r>
      <w:r>
        <w:rPr>
          <w:rFonts w:ascii="Arial" w:hAnsi="Arial" w:eastAsia="Arial" w:cs="Arial"/>
          <w:i w:val="false"/>
          <w:b w:val="false"/>
          <w:u w:val="none"/>
          <w:strike w:val="false"/>
          <w:sz w:val="20"/>
          <w:szCs w:val="20"/>
          <w:color w:val="000000"/>
        </w:rPr>
        <w:t xml:space="preserve">ja ik snap het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(2025-09-29T17:38:47.675023+00:00):</w:t>
      </w:r>
      <w:r>
        <w:br w:type="textWrapping"/>
      </w:r>
      <w:r>
        <w:rPr>
          <w:rFonts w:ascii="Arial" w:hAnsi="Arial" w:eastAsia="Arial" w:cs="Arial"/>
          <w:i w:val="false"/>
          <w:b w:val="false"/>
          <w:u w:val="none"/>
          <w:strike w:val="false"/>
          <w:sz w:val="20"/>
          <w:szCs w:val="20"/>
          <w:color w:val="000000"/>
        </w:rPr>
        <w:t xml:space="preserve">Mooi, fijn om te horen!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het overzicht compleet te maken: wil je kort in je eigen woorden zeggen wat glycogenolyse betekent? Of zal ik uitleggen wat het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(2025-09-29T17:39:17.946903+00:00):</w:t>
      </w:r>
      <w:r>
        <w:br w:type="textWrapping"/>
      </w:r>
      <w:r>
        <w:rPr>
          <w:rFonts w:ascii="Arial" w:hAnsi="Arial" w:eastAsia="Arial" w:cs="Arial"/>
          <w:i w:val="false"/>
          <w:b w:val="false"/>
          <w:u w:val="none"/>
          <w:strike w:val="false"/>
          <w:sz w:val="20"/>
          <w:szCs w:val="20"/>
          <w:color w:val="000000"/>
        </w:rPr>
        <w:t xml:space="preserve">het afbreken vvvan glycogeen tot losse glucosemoleculen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(2025-09-29T17:39:32.790277+00:00):</w:t>
      </w:r>
      <w:r>
        <w:br w:type="textWrapping"/>
      </w:r>
      <w:r>
        <w:rPr>
          <w:rFonts w:ascii="Arial" w:hAnsi="Arial" w:eastAsia="Arial" w:cs="Arial"/>
          <w:i w:val="false"/>
          <w:b w:val="false"/>
          <w:u w:val="none"/>
          <w:strike w:val="false"/>
          <w:sz w:val="20"/>
          <w:szCs w:val="20"/>
          <w:color w:val="000000"/>
        </w:rPr>
        <w:t xml:space="preserve">Helemaal juist! Glycogenolyse is inderdaad het proces waarbij glycogeen wordt afgebroken tot losse glucosemoleculen, die dan gebruikt kunnen worden om energie te leveren, vooral wanneer de bloedglucose laag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hebben nu besproken:  </w:t>
      </w:r>
      <w:r>
        <w:br w:type="textWrapping"/>
      </w:r>
      <w:r>
        <w:rPr>
          <w:rFonts w:ascii="Arial" w:hAnsi="Arial" w:eastAsia="Arial" w:cs="Arial"/>
          <w:i w:val="false"/>
          <w:b w:val="false"/>
          <w:u w:val="none"/>
          <w:strike w:val="false"/>
          <w:sz w:val="20"/>
          <w:szCs w:val="20"/>
          <w:color w:val="000000"/>
        </w:rPr>
        <w:t xml:space="preserve">- Glycolyse: afbraak van glucose tot pyruvaat, levert ATP en NADH.</w:t>
      </w:r>
      <w:r>
        <w:br w:type="textWrapping"/>
      </w:r>
      <w:r>
        <w:rPr>
          <w:rFonts w:ascii="Arial" w:hAnsi="Arial" w:eastAsia="Arial" w:cs="Arial"/>
          <w:i w:val="false"/>
          <w:b w:val="false"/>
          <w:u w:val="none"/>
          <w:strike w:val="false"/>
          <w:sz w:val="20"/>
          <w:szCs w:val="20"/>
          <w:color w:val="000000"/>
        </w:rPr>
        <w:t xml:space="preserve">- Glycogenolyse: afbraak van glycogeen tot glucose.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nog iets weten over bijvoorbeeld het citroenzuurcyclus (Krebs-cyclus), oxidatieve fosforylering of misschien de Cori-cyclus? Of zullen we verdergaan met het toepassen van deze kennis op het eerste klinische voorbeeld?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(2025-09-29T17:39:59.254963+00:00):</w:t>
      </w:r>
      <w:r>
        <w:br w:type="textWrapping"/>
      </w:r>
      <w:r>
        <w:rPr>
          <w:rFonts w:ascii="Arial" w:hAnsi="Arial" w:eastAsia="Arial" w:cs="Arial"/>
          <w:i w:val="false"/>
          <w:b w:val="false"/>
          <w:u w:val="none"/>
          <w:strike w:val="false"/>
          <w:sz w:val="20"/>
          <w:szCs w:val="20"/>
          <w:color w:val="000000"/>
        </w:rPr>
        <w:t xml:space="preserve">oxidatieve fosforyelering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(2025-09-29T17:40:06.17676+00:00):</w:t>
      </w:r>
      <w:r>
        <w:br w:type="textWrapping"/>
      </w:r>
      <w:r>
        <w:rPr>
          <w:rFonts w:ascii="Arial" w:hAnsi="Arial" w:eastAsia="Arial" w:cs="Arial"/>
          <w:i w:val="false"/>
          <w:b w:val="false"/>
          <w:u w:val="none"/>
          <w:strike w:val="false"/>
          <w:sz w:val="20"/>
          <w:szCs w:val="20"/>
          <w:color w:val="000000"/>
        </w:rPr>
        <w:t xml:space="preserve">Goed dat je dat vraagt! Oxidatieve fosforylering is het laatste stadium van de aerobe energieproductie in cellen.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vertellen in welk deel van de cel oxidatieve fosforylering plaatsvindt? En weet je wat het belangrijkste doel is van dit proces?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dat niet weet, zal ik je op weg helpen!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(2025-09-29T17:40:11.999815+00:00):</w:t>
      </w:r>
      <w:r>
        <w:br w:type="textWrapping"/>
      </w:r>
      <w:r>
        <w:rPr>
          <w:rFonts w:ascii="Arial" w:hAnsi="Arial" w:eastAsia="Arial" w:cs="Arial"/>
          <w:i w:val="false"/>
          <w:b w:val="false"/>
          <w:u w:val="none"/>
          <w:strike w:val="false"/>
          <w:sz w:val="20"/>
          <w:szCs w:val="20"/>
          <w:color w:val="000000"/>
        </w:rPr>
        <w:t xml:space="preserve">mitochondriën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(2025-09-29T17:40:18.609308+00:00):</w:t>
      </w:r>
      <w:r>
        <w:br w:type="textWrapping"/>
      </w:r>
      <w:r>
        <w:rPr>
          <w:rFonts w:ascii="Arial" w:hAnsi="Arial" w:eastAsia="Arial" w:cs="Arial"/>
          <w:i w:val="false"/>
          <w:b w:val="false"/>
          <w:u w:val="none"/>
          <w:strike w:val="false"/>
          <w:sz w:val="20"/>
          <w:szCs w:val="20"/>
          <w:color w:val="000000"/>
        </w:rPr>
        <w:t xml:space="preserve">Precies! Oxidatieve fosforylering vindt plaats in de mitochondriën.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uitleggen wat het belangrijkste doel is van oxidatieve fosforylering? Denk na over welke energiebron het hier vooral oplevert, en waarvoor die in de cel wordt gebruikt. Wil je daarop reageren?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(2025-09-29T17:40:34.864194+00:00):</w:t>
      </w:r>
      <w:r>
        <w:br w:type="textWrapping"/>
      </w:r>
      <w:r>
        <w:rPr>
          <w:rFonts w:ascii="Arial" w:hAnsi="Arial" w:eastAsia="Arial" w:cs="Arial"/>
          <w:i w:val="false"/>
          <w:b w:val="false"/>
          <w:u w:val="none"/>
          <w:strike w:val="false"/>
          <w:sz w:val="20"/>
          <w:szCs w:val="20"/>
          <w:color w:val="000000"/>
        </w:rPr>
        <w:t xml:space="preserve">atp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(2025-09-29T17:40:45.603239+00:00):</w:t>
      </w:r>
      <w:r>
        <w:br w:type="textWrapping"/>
      </w:r>
      <w:r>
        <w:rPr>
          <w:rFonts w:ascii="Arial" w:hAnsi="Arial" w:eastAsia="Arial" w:cs="Arial"/>
          <w:i w:val="false"/>
          <w:b w:val="false"/>
          <w:u w:val="none"/>
          <w:strike w:val="false"/>
          <w:sz w:val="20"/>
          <w:szCs w:val="20"/>
          <w:color w:val="000000"/>
        </w:rPr>
        <w:t xml:space="preserve">Helemaal goed! Het hoofddoel van oxidatieve fosforylering is inderdaad de productie van ATP—de belangrijkste energiedrager in de cel.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hebben nu deze processen besproken:  </w:t>
      </w:r>
      <w:r>
        <w:br w:type="textWrapping"/>
      </w:r>
      <w:r>
        <w:rPr>
          <w:rFonts w:ascii="Arial" w:hAnsi="Arial" w:eastAsia="Arial" w:cs="Arial"/>
          <w:i w:val="false"/>
          <w:b w:val="false"/>
          <w:u w:val="none"/>
          <w:strike w:val="false"/>
          <w:sz w:val="20"/>
          <w:szCs w:val="20"/>
          <w:color w:val="000000"/>
        </w:rPr>
        <w:t xml:space="preserve">- Glycolyse → cytoplasma → levert ATP en pyruvaat  </w:t>
      </w:r>
      <w:r>
        <w:br w:type="textWrapping"/>
      </w:r>
      <w:r>
        <w:rPr>
          <w:rFonts w:ascii="Arial" w:hAnsi="Arial" w:eastAsia="Arial" w:cs="Arial"/>
          <w:i w:val="false"/>
          <w:b w:val="false"/>
          <w:u w:val="none"/>
          <w:strike w:val="false"/>
          <w:sz w:val="20"/>
          <w:szCs w:val="20"/>
          <w:color w:val="000000"/>
        </w:rPr>
        <w:t xml:space="preserve">- Glycogenolyse → afbraak glycogeen tot glucose  </w:t>
      </w:r>
      <w:r>
        <w:br w:type="textWrapping"/>
      </w:r>
      <w:r>
        <w:rPr>
          <w:rFonts w:ascii="Arial" w:hAnsi="Arial" w:eastAsia="Arial" w:cs="Arial"/>
          <w:i w:val="false"/>
          <w:b w:val="false"/>
          <w:u w:val="none"/>
          <w:strike w:val="false"/>
          <w:sz w:val="20"/>
          <w:szCs w:val="20"/>
          <w:color w:val="000000"/>
        </w:rPr>
        <w:t xml:space="preserve">- Oxidatieve fosforylering → mitochondriën → produceert veel ATP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Ben je klaar om deze kennis toe te passen op het eerdere klinische voorbeeld, of wil je eerst nog iets anders bespreken (zoals anaerobe glycolyse, Cori-cyclus, of citroenzuurcyclus)?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(2025-09-29T17:41:10.046828+00:00):</w:t>
      </w:r>
      <w:r>
        <w:br w:type="textWrapping"/>
      </w:r>
      <w:r>
        <w:rPr>
          <w:rFonts w:ascii="Arial" w:hAnsi="Arial" w:eastAsia="Arial" w:cs="Arial"/>
          <w:i w:val="false"/>
          <w:b w:val="false"/>
          <w:u w:val="none"/>
          <w:strike w:val="false"/>
          <w:sz w:val="20"/>
          <w:szCs w:val="20"/>
          <w:color w:val="000000"/>
        </w:rPr>
        <w:t xml:space="preserve">kennis toepassen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(2025-09-29T17:41:26.587074+00:00):</w:t>
      </w:r>
      <w:r>
        <w:br w:type="textWrapping"/>
      </w:r>
      <w:r>
        <w:rPr>
          <w:rFonts w:ascii="Arial" w:hAnsi="Arial" w:eastAsia="Arial" w:cs="Arial"/>
          <w:i w:val="false"/>
          <w:b w:val="false"/>
          <w:u w:val="none"/>
          <w:strike w:val="false"/>
          <w:sz w:val="20"/>
          <w:szCs w:val="20"/>
          <w:color w:val="000000"/>
        </w:rPr>
        <w:t xml:space="preserve">Hier nogmaals het klinische voorbeeld: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als glycogeen, voornamelijk in de lever en spieren, om te gebruiken wanneer er energie nodig is—vooral tussen de maaltijden door of tijdens inspanning. </w:t>
      </w:r>
      <w:r>
        <w:br w:type="textWrapping"/>
      </w:r>
      <w:r>
        <w:rPr>
          <w:rFonts w:ascii="Arial" w:hAnsi="Arial" w:eastAsia="Arial" w:cs="Arial"/>
          <w:i w:val="false"/>
          <w:b w:val="false"/>
          <w:u w:val="none"/>
          <w:strike w:val="false"/>
          <w:sz w:val="20"/>
          <w:szCs w:val="20"/>
          <w:color w:val="000000"/>
        </w:rPr>
        <w:t xml:space="preserve">Bij glycogeenstapelingsziektes (GSD’s) is dit proces verstoord door erfelijke enzymdeficiënties. Hierdoor heeft het lichaam moeite om normale bloedglucosewaarden aan te houden, vooral tijdens vasten. Om te compenseren worden andere metabole routes geactiveerd. Maar bij GSD zijn alternatieve paden, zoals de Cori-cyclus, overbelast.</w:t>
      </w:r>
      <w:r>
        <w:br w:type="textWrapping"/>
      </w:r>
      <w:r>
        <w:rPr>
          <w:rFonts w:ascii="Arial" w:hAnsi="Arial" w:eastAsia="Arial" w:cs="Arial"/>
          <w:i w:val="false"/>
          <w:b w:val="false"/>
          <w:u w:val="none"/>
          <w:strike w:val="false"/>
          <w:sz w:val="20"/>
          <w:szCs w:val="20"/>
          <w:color w:val="000000"/>
        </w:rPr>
        <w:t xml:space="preserve">Een 3-jarig meisje met GSD bezoekt haar arts omdat ze erg prikkelbaar is en haar buik opgezet lijkt. Haar lever is vergroot en bloedonderzoek toont:</w:t>
      </w:r>
      <w:r>
        <w:br w:type="textWrapping"/>
      </w:r>
      <w:r>
        <w:rPr>
          <w:rFonts w:ascii="Arial" w:hAnsi="Arial" w:eastAsia="Arial" w:cs="Arial"/>
          <w:i w:val="false"/>
          <w:b w:val="false"/>
          <w:u w:val="none"/>
          <w:strike w:val="false"/>
          <w:sz w:val="20"/>
          <w:szCs w:val="20"/>
          <w:color w:val="000000"/>
        </w:rPr>
        <w:t xml:space="preserve">- Bloedglucose: 45 mg/dL (normaal: 70–110 mg/dL)</w:t>
      </w:r>
      <w:r>
        <w:br w:type="textWrapping"/>
      </w:r>
      <w:r>
        <w:rPr>
          <w:rFonts w:ascii="Arial" w:hAnsi="Arial" w:eastAsia="Arial" w:cs="Arial"/>
          <w:i w:val="false"/>
          <w:b w:val="false"/>
          <w:u w:val="none"/>
          <w:strike w:val="false"/>
          <w:sz w:val="20"/>
          <w:szCs w:val="20"/>
          <w:color w:val="000000"/>
        </w:rPr>
        <w:t xml:space="preserve">- Bloedketonen: Negatief (normaal: negatief)</w:t>
      </w:r>
      <w:r>
        <w:br w:type="textWrapping"/>
      </w:r>
      <w:r>
        <w:rPr>
          <w:rFonts w:ascii="Arial" w:hAnsi="Arial" w:eastAsia="Arial" w:cs="Arial"/>
          <w:i w:val="false"/>
          <w:b w:val="false"/>
          <w:u w:val="none"/>
          <w:strike w:val="false"/>
          <w:sz w:val="20"/>
          <w:szCs w:val="20"/>
          <w:color w:val="000000"/>
        </w:rPr>
        <w:t xml:space="preserve">- 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je kennis weer scherp hebt: kun je uitleggen wat er met deze patiënte gebeurt, gebruikmakend van wat je net geleerd hebt?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(2025-09-29T17:42:07.509573+00:00):</w:t>
      </w:r>
      <w:r>
        <w:br w:type="textWrapping"/>
      </w:r>
      <w:r>
        <w:rPr>
          <w:rFonts w:ascii="Arial" w:hAnsi="Arial" w:eastAsia="Arial" w:cs="Arial"/>
          <w:i w:val="false"/>
          <w:b w:val="false"/>
          <w:u w:val="none"/>
          <w:strike w:val="false"/>
          <w:sz w:val="20"/>
          <w:szCs w:val="20"/>
          <w:color w:val="000000"/>
        </w:rPr>
        <w:t xml:space="preserve">er zit heel veel lactaat in het bloed, en weinig glucose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(2025-09-29T17:42:13.637159+00:00):</w:t>
      </w:r>
      <w:r>
        <w:br w:type="textWrapping"/>
      </w:r>
      <w:r>
        <w:rPr>
          <w:rFonts w:ascii="Arial" w:hAnsi="Arial" w:eastAsia="Arial" w:cs="Arial"/>
          <w:i w:val="false"/>
          <w:b w:val="false"/>
          <w:u w:val="none"/>
          <w:strike w:val="false"/>
          <w:sz w:val="20"/>
          <w:szCs w:val="20"/>
          <w:color w:val="000000"/>
        </w:rPr>
        <w:t xml:space="preserve">Klopt, er is veel lactaat en weinig glucose. Laten we dat verder ontleden.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heeft dit meisje ondanks de glycogeenvoorraad toch een lage bloedglucose?  </w:t>
      </w:r>
      <w:r>
        <w:br w:type="textWrapping"/>
      </w:r>
      <w:r>
        <w:rPr>
          <w:rFonts w:ascii="Arial" w:hAnsi="Arial" w:eastAsia="Arial" w:cs="Arial"/>
          <w:i w:val="false"/>
          <w:b w:val="false"/>
          <w:u w:val="none"/>
          <w:strike w:val="false"/>
          <w:sz w:val="20"/>
          <w:szCs w:val="20"/>
          <w:color w:val="000000"/>
        </w:rPr>
        <w:t xml:space="preserve">Heb je een idee wat de rol is van haar verstoorde glycogenolyse hierbij?</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(2025-09-29T17:42:34.940618+00:00):</w:t>
      </w:r>
      <w:r>
        <w:br w:type="textWrapping"/>
      </w:r>
      <w:r>
        <w:rPr>
          <w:rFonts w:ascii="Arial" w:hAnsi="Arial" w:eastAsia="Arial" w:cs="Arial"/>
          <w:i w:val="false"/>
          <w:b w:val="false"/>
          <w:u w:val="none"/>
          <w:strike w:val="false"/>
          <w:sz w:val="20"/>
          <w:szCs w:val="20"/>
          <w:color w:val="000000"/>
        </w:rPr>
        <w:t xml:space="preserve">omdat dit opstapelt in de lever?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(2025-09-29T17:42:45.166804+00:00):</w:t>
      </w:r>
      <w:r>
        <w:br w:type="textWrapping"/>
      </w:r>
      <w:r>
        <w:rPr>
          <w:rFonts w:ascii="Arial" w:hAnsi="Arial" w:eastAsia="Arial" w:cs="Arial"/>
          <w:i w:val="false"/>
          <w:b w:val="false"/>
          <w:u w:val="none"/>
          <w:strike w:val="false"/>
          <w:sz w:val="20"/>
          <w:szCs w:val="20"/>
          <w:color w:val="000000"/>
        </w:rPr>
        <w:t xml:space="preserve">Je bent in de juiste richting: het glycogeen wordt inderdaad opgeslagen (opgestapeld) in de lever en kan niet goed worden afgebroken. Hierdoor komt er weinig glucose vrij in het bloed (lage bloedglucose).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even doorredeneren:  </w:t>
      </w:r>
      <w:r>
        <w:br w:type="textWrapping"/>
      </w:r>
      <w:r>
        <w:rPr>
          <w:rFonts w:ascii="Arial" w:hAnsi="Arial" w:eastAsia="Arial" w:cs="Arial"/>
          <w:i w:val="false"/>
          <w:b w:val="false"/>
          <w:u w:val="none"/>
          <w:strike w:val="false"/>
          <w:sz w:val="20"/>
          <w:szCs w:val="20"/>
          <w:color w:val="000000"/>
        </w:rPr>
        <w:t xml:space="preserve">Omdat het lichaam niet genoeg glucose uit glycogeen kan halen, moet het overschakelen op andere manieren van energievoorziening.  </w:t>
      </w:r>
      <w:r>
        <w:br w:type="textWrapping"/>
      </w:r>
      <w:r>
        <w:rPr>
          <w:rFonts w:ascii="Arial" w:hAnsi="Arial" w:eastAsia="Arial" w:cs="Arial"/>
          <w:i w:val="false"/>
          <w:b w:val="false"/>
          <w:u w:val="none"/>
          <w:strike w:val="false"/>
          <w:sz w:val="20"/>
          <w:szCs w:val="20"/>
          <w:color w:val="000000"/>
        </w:rPr>
        <w:t xml:space="preserve">Welke metabole routes worden dan vooral geactiveerd als directe reactie? Weet je welke rol anaerobe glycolyse hierin speelt?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(2025-09-29T17:43:01.237639+00:00):</w:t>
      </w:r>
      <w:r>
        <w:br w:type="textWrapping"/>
      </w:r>
      <w:r>
        <w:rPr>
          <w:rFonts w:ascii="Arial" w:hAnsi="Arial" w:eastAsia="Arial" w:cs="Arial"/>
          <w:i w:val="false"/>
          <w:b w:val="false"/>
          <w:u w:val="none"/>
          <w:strike w:val="false"/>
          <w:sz w:val="20"/>
          <w:szCs w:val="20"/>
          <w:color w:val="000000"/>
        </w:rPr>
        <w:t xml:space="preserve">het omzetten van vetten en eiwitten?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(2025-09-29T17:43:19.309978+00:00):</w:t>
      </w:r>
      <w:r>
        <w:br w:type="textWrapping"/>
      </w:r>
      <w:r>
        <w:rPr>
          <w:rFonts w:ascii="Arial" w:hAnsi="Arial" w:eastAsia="Arial" w:cs="Arial"/>
          <w:i w:val="false"/>
          <w:b w:val="false"/>
          <w:u w:val="none"/>
          <w:strike w:val="false"/>
          <w:sz w:val="20"/>
          <w:szCs w:val="20"/>
          <w:color w:val="000000"/>
        </w:rPr>
        <w:t xml:space="preserve">Goed bedacht—het klopt dat het lichaam bij langere tekorten vetten en eiwitten gaat gebruiken. Maar bedenk: bij jonge kinderen, náást gluconeogenese (vorming van nieuwe glucose uit oa. aminozuren), wordt vaak snel een andere route gebruikt omdat spieren en hersenen direct energie nodig hebben.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gedacht aan anaerobe glycolyse?  </w:t>
      </w:r>
      <w:r>
        <w:br w:type="textWrapping"/>
      </w:r>
      <w:r>
        <w:rPr>
          <w:rFonts w:ascii="Arial" w:hAnsi="Arial" w:eastAsia="Arial" w:cs="Arial"/>
          <w:i w:val="false"/>
          <w:b w:val="false"/>
          <w:u w:val="none"/>
          <w:strike w:val="false"/>
          <w:sz w:val="20"/>
          <w:szCs w:val="20"/>
          <w:color w:val="000000"/>
        </w:rPr>
        <w:t xml:space="preserve">Kun je uitleggen hoe anaerobe glycolyse hier bijdraagt, en waarom dat zou leiden tot een verhoogd lactaat?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(2025-09-29T17:43:38.190054+00:00):</w:t>
      </w:r>
      <w:r>
        <w:br w:type="textWrapping"/>
      </w:r>
      <w:r>
        <w:rPr>
          <w:rFonts w:ascii="Arial" w:hAnsi="Arial" w:eastAsia="Arial" w:cs="Arial"/>
          <w:i w:val="false"/>
          <w:b w:val="false"/>
          <w:u w:val="none"/>
          <w:strike w:val="false"/>
          <w:sz w:val="20"/>
          <w:szCs w:val="20"/>
          <w:color w:val="000000"/>
        </w:rPr>
        <w:t xml:space="preserve">hier is geen zuurstof voor nodig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(2025-09-29T17:43:47.328457+00:00):</w:t>
      </w:r>
      <w:r>
        <w:br w:type="textWrapping"/>
      </w:r>
      <w:r>
        <w:rPr>
          <w:rFonts w:ascii="Arial" w:hAnsi="Arial" w:eastAsia="Arial" w:cs="Arial"/>
          <w:i w:val="false"/>
          <w:b w:val="false"/>
          <w:u w:val="none"/>
          <w:strike w:val="false"/>
          <w:sz w:val="20"/>
          <w:szCs w:val="20"/>
          <w:color w:val="000000"/>
        </w:rPr>
        <w:t xml:space="preserve">Juist, voor anaerobe glycolyse is geen zuurstof nodig!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vervolgstap ook uitleggen:  </w:t>
      </w:r>
      <w:r>
        <w:br w:type="textWrapping"/>
      </w:r>
      <w:r>
        <w:rPr>
          <w:rFonts w:ascii="Arial" w:hAnsi="Arial" w:eastAsia="Arial" w:cs="Arial"/>
          <w:i w:val="false"/>
          <w:b w:val="false"/>
          <w:u w:val="none"/>
          <w:strike w:val="false"/>
          <w:sz w:val="20"/>
          <w:szCs w:val="20"/>
          <w:color w:val="000000"/>
        </w:rPr>
        <w:t xml:space="preserve">Bij gebrek aan voldoende glucose uit glycogeen, draait het lichaam op anaerobe glycolyse. Hierbij wordt pyruvaat omgezet in lactaat om NAD⁺ te regenereren, zodat glycolyse kan doorgaan.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nu waarom het lactaat dan juist stijgt bij dit meisje?  </w:t>
      </w:r>
      <w:r>
        <w:br w:type="textWrapping"/>
      </w:r>
      <w:r>
        <w:rPr>
          <w:rFonts w:ascii="Arial" w:hAnsi="Arial" w:eastAsia="Arial" w:cs="Arial"/>
          <w:i w:val="false"/>
          <w:b w:val="false"/>
          <w:u w:val="none"/>
          <w:strike w:val="false"/>
          <w:sz w:val="20"/>
          <w:szCs w:val="20"/>
          <w:color w:val="000000"/>
        </w:rPr>
        <w:t xml:space="preserve">Wil je proberen uit te leggen waarom juist deze route leidt tot zoveel lactaat?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(2025-09-29T17:44:50.919149+00:00):</w:t>
      </w:r>
      <w:r>
        <w:br w:type="textWrapping"/>
      </w:r>
      <w:r>
        <w:rPr>
          <w:rFonts w:ascii="Arial" w:hAnsi="Arial" w:eastAsia="Arial" w:cs="Arial"/>
          <w:i w:val="false"/>
          <w:b w:val="false"/>
          <w:u w:val="none"/>
          <w:strike w:val="false"/>
          <w:sz w:val="20"/>
          <w:szCs w:val="20"/>
          <w:color w:val="000000"/>
        </w:rPr>
        <w:t xml:space="preserve">Het lactaat stijgt omdat het lichaam door gebrek aan glycogeen en zuurstofarme omstandigheden noodgedwongen op anaerobe glycolyse draait. Pyruvaat wordt dan massaal omgezet in lactaat om NAD⁺ te regenereren, zodat de glycolyse en ATP-productie kunnen doorgaan. Daardoor stapelt lactaat zich op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(2025-09-29T17:44:58.466361+00:00):</w:t>
      </w:r>
      <w:r>
        <w:br w:type="textWrapping"/>
      </w:r>
      <w:r>
        <w:rPr>
          <w:rFonts w:ascii="Arial" w:hAnsi="Arial" w:eastAsia="Arial" w:cs="Arial"/>
          <w:i w:val="false"/>
          <w:b w:val="false"/>
          <w:u w:val="none"/>
          <w:strike w:val="false"/>
          <w:sz w:val="20"/>
          <w:szCs w:val="20"/>
          <w:color w:val="000000"/>
        </w:rPr>
        <w:t xml:space="preserve">Goed uitgelegd! Lactaat stapelt zich inderdaad op omdat het lichaam door de verstoorde glycogenolyse vooral op anaerobe glycolyse moet vertrouwen. Daardoor komt veel pyruvaat vrij dat wordt omgezet in lactaat, zodat NAD⁺ beschikbaar blijft voor verdere ATP-productie.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doorgaan en toelichten waarom er géén ketonen in het bloed van dit meisje te vinden zijn (terwijl dat bij vasten soms wel het geval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(2025-09-29T17:45:24.334955+00:00):</w:t>
      </w:r>
      <w:r>
        <w:br w:type="textWrapping"/>
      </w:r>
      <w:r>
        <w:rPr>
          <w:rFonts w:ascii="Arial" w:hAnsi="Arial" w:eastAsia="Arial" w:cs="Arial"/>
          <w:i w:val="false"/>
          <w:b w:val="false"/>
          <w:u w:val="none"/>
          <w:strike w:val="false"/>
          <w:sz w:val="20"/>
          <w:szCs w:val="20"/>
          <w:color w:val="000000"/>
        </w:rPr>
        <w:t xml:space="preserve">Er zijn geen ketonen omdat haar mitochondriën geen vetzuren kunnen omzetten in acetyl-CoA en ketonlichamen. Bij normaal vasten kan dat wel, maar bij haar stokt die route → dus wél veel lactaat, géén ketonen.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(2025-09-29T17:45:49.148711+00:00):</w:t>
      </w:r>
      <w:r>
        <w:br w:type="textWrapping"/>
      </w:r>
      <w:r>
        <w:rPr>
          <w:rFonts w:ascii="Arial" w:hAnsi="Arial" w:eastAsia="Arial" w:cs="Arial"/>
          <w:i w:val="false"/>
          <w:b w:val="false"/>
          <w:u w:val="none"/>
          <w:strike w:val="false"/>
          <w:sz w:val="20"/>
          <w:szCs w:val="20"/>
          <w:color w:val="000000"/>
        </w:rPr>
        <w:t xml:space="preserve">Dat is al best goed beredeneerd! Je herkent dat het vormen van ketonen via vetzuuroxidatie in de mitochondriën gebeurt. In veel vormen van GSD (zoals type I, ofwel van Gierke) is de vrije beschikbaarheid van glucose beperkt en is de afbraak in andere routes ook verstoord, maar vaak werkt de vetverbranding in principe wel. Er zijn echter andere factoren waardoor ketonvorming wordt afgeremd, bijvoorbeeld dat insuline relatief hoog blijft door het hoge lactaat.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afsluiten met een samenvattende vraag over alle bevindingen: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als glycogeen, voornamelijk in de lever en spieren, om te gebruiken wanneer er energie nodig is—vooral tussen de maaltijden door of tijdens inspanning. </w:t>
      </w:r>
      <w:r>
        <w:br w:type="textWrapping"/>
      </w:r>
      <w:r>
        <w:rPr>
          <w:rFonts w:ascii="Arial" w:hAnsi="Arial" w:eastAsia="Arial" w:cs="Arial"/>
          <w:i w:val="false"/>
          <w:b w:val="false"/>
          <w:u w:val="none"/>
          <w:strike w:val="false"/>
          <w:sz w:val="20"/>
          <w:szCs w:val="20"/>
          <w:color w:val="000000"/>
        </w:rPr>
        <w:t xml:space="preserve">Bij glycogeenstapelingsziektes (GSD’s) is dit proces verstoord door erfelijke enzymdeficiënties. Hierdoor heeft het lichaam moeite om normale bloedglucosewaarden aan te houden, vooral tijdens vasten. Om te compenseren worden andere metabole routes geactiveerd. Maar bij GSD zijn alternatieve paden, zoals de Cori-cyclus, overbelast.</w:t>
      </w:r>
      <w:r>
        <w:br w:type="textWrapping"/>
      </w:r>
      <w:r>
        <w:rPr>
          <w:rFonts w:ascii="Arial" w:hAnsi="Arial" w:eastAsia="Arial" w:cs="Arial"/>
          <w:i w:val="false"/>
          <w:b w:val="false"/>
          <w:u w:val="none"/>
          <w:strike w:val="false"/>
          <w:sz w:val="20"/>
          <w:szCs w:val="20"/>
          <w:color w:val="000000"/>
        </w:rPr>
        <w:t xml:space="preserve">Een 3-jarig meisje met GSD bezoekt haar arts omdat ze erg prikkelbaar is en haar buik opgezet lijkt. Haar lever is vergroot en bloedonderzoek toont:</w:t>
      </w:r>
      <w:r>
        <w:br w:type="textWrapping"/>
      </w:r>
      <w:r>
        <w:rPr>
          <w:rFonts w:ascii="Arial" w:hAnsi="Arial" w:eastAsia="Arial" w:cs="Arial"/>
          <w:i w:val="false"/>
          <w:b w:val="false"/>
          <w:u w:val="none"/>
          <w:strike w:val="false"/>
          <w:sz w:val="20"/>
          <w:szCs w:val="20"/>
          <w:color w:val="000000"/>
        </w:rPr>
        <w:t xml:space="preserve">- Bloedglucose: 45 mg/dL (normaal: 70–110 mg/dL)</w:t>
      </w:r>
      <w:r>
        <w:br w:type="textWrapping"/>
      </w:r>
      <w:r>
        <w:rPr>
          <w:rFonts w:ascii="Arial" w:hAnsi="Arial" w:eastAsia="Arial" w:cs="Arial"/>
          <w:i w:val="false"/>
          <w:b w:val="false"/>
          <w:u w:val="none"/>
          <w:strike w:val="false"/>
          <w:sz w:val="20"/>
          <w:szCs w:val="20"/>
          <w:color w:val="000000"/>
        </w:rPr>
        <w:t xml:space="preserve">- Bloedketonen: Negatief (normaal: negatief)</w:t>
      </w:r>
      <w:r>
        <w:br w:type="textWrapping"/>
      </w:r>
      <w:r>
        <w:rPr>
          <w:rFonts w:ascii="Arial" w:hAnsi="Arial" w:eastAsia="Arial" w:cs="Arial"/>
          <w:i w:val="false"/>
          <w:b w:val="false"/>
          <w:u w:val="none"/>
          <w:strike w:val="false"/>
          <w:sz w:val="20"/>
          <w:szCs w:val="20"/>
          <w:color w:val="000000"/>
        </w:rPr>
        <w:t xml:space="preserve">- 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**Beantwoord nu deze vraag zo compleet mogelijk:**</w:t>
      </w:r>
      <w:r>
        <w:br w:type="textWrapping"/>
      </w:r>
      <w:r>
        <w:rPr>
          <w:rFonts w:ascii="Arial" w:hAnsi="Arial" w:eastAsia="Arial" w:cs="Arial"/>
          <w:i w:val="false"/>
          <w:b w:val="false"/>
          <w:u w:val="none"/>
          <w:strike w:val="false"/>
          <w:sz w:val="20"/>
          <w:szCs w:val="20"/>
          <w:color w:val="000000"/>
        </w:rPr>
        <w:t xml:space="preserve">Hoe begrijp jij nu de oorzaken van de klinische bevindingen in deze casus? Schrijf alle details op die je kunt bedenken—je ideeën, redeneringen en verbanden met wat je hebt geleerd. Hoe vollediger je uitleg, hoe meer je ervan leert en hoe beter je straks GSD's herkent!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(2025-09-29T17:46:30.858471+00:00):</w:t>
      </w:r>
      <w:r>
        <w:br w:type="textWrapping"/>
      </w:r>
      <w:r>
        <w:rPr>
          <w:rFonts w:ascii="Arial" w:hAnsi="Arial" w:eastAsia="Arial" w:cs="Arial"/>
          <w:i w:val="false"/>
          <w:b w:val="false"/>
          <w:u w:val="none"/>
          <w:strike w:val="false"/>
          <w:sz w:val="20"/>
          <w:szCs w:val="20"/>
          <w:color w:val="000000"/>
        </w:rPr>
        <w:t xml:space="preserve">Hypoglykemie: Lever kan glycogeen niet goed afbreken → weinig glucose-afgifte tijdens vasten → lage bloedglucose → prikkelbaarheid.</w:t>
      </w:r>
      <w:r>
        <w:br w:type="textWrapping"/>
      </w:r>
      <w:r>
        <w:rPr>
          <w:rFonts w:ascii="Arial" w:hAnsi="Arial" w:eastAsia="Arial" w:cs="Arial"/>
          <w:i w:val="false"/>
          <w:b w:val="false"/>
          <w:u w:val="none"/>
          <w:strike w:val="false"/>
          <w:sz w:val="20"/>
          <w:szCs w:val="20"/>
          <w:color w:val="000000"/>
        </w:rPr>
        <w:t xml:space="preserve">Hepatomegalie/buik opgezet: Glycogeen en vet stapelen zich op in de lever omdat afbraak stagneert → vergrote lever.</w:t>
      </w:r>
      <w:r>
        <w:br w:type="textWrapping"/>
      </w:r>
      <w:r>
        <w:rPr>
          <w:rFonts w:ascii="Arial" w:hAnsi="Arial" w:eastAsia="Arial" w:cs="Arial"/>
          <w:i w:val="false"/>
          <w:b w:val="false"/>
          <w:u w:val="none"/>
          <w:strike w:val="false"/>
          <w:sz w:val="20"/>
          <w:szCs w:val="20"/>
          <w:color w:val="000000"/>
        </w:rPr>
        <w:t xml:space="preserve">Verhoogd lactaat: Pyruvaat kan niet via gluconeogenese naar glucose → wordt omgezet in lactaat om NAD⁺ te regenereren → lactaat stijgt.</w:t>
      </w:r>
      <w:r>
        <w:br w:type="textWrapping"/>
      </w:r>
      <w:r>
        <w:rPr>
          <w:rFonts w:ascii="Arial" w:hAnsi="Arial" w:eastAsia="Arial" w:cs="Arial"/>
          <w:i w:val="false"/>
          <w:b w:val="false"/>
          <w:u w:val="none"/>
          <w:strike w:val="false"/>
          <w:sz w:val="20"/>
          <w:szCs w:val="20"/>
          <w:color w:val="000000"/>
        </w:rPr>
        <w:t xml:space="preserve">Geen ketonen: Lever kan niet goed overschakelen op vetzuuroxidatie/ketogenese door de blokkade in glucose- en vetmetabolisme → geen alternatieve brandstof in bloed.</w:t>
      </w:r>
    </w:p>
    <w:p>
      <w:pPr>
        <w:pStyle w:val="Normal"/>
      </w:pPr>
      <w:r>
        <w:t xml:space="preserve"/>
      </w:r>
    </w:p>
    <w:p>
      <w:pPr>
        <w:pStyle w:val="Titre1"/>
      </w:pPr>
      <w:r>
        <w:t xml:space="preserve">chatbotyusu.csv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2025-10-23T14:55:54Z</dcterms:modified>
  <cp:category/>
</cp:coreProperties>
</file>