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(2025-09-29T16:54:36.422939+00:00):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(2025-09-29T16:54:52.377961+00:00):</w:t>
      </w:r>
      <w:r>
        <w:br w:type="textWrapping"/>
      </w:r>
      <w:r>
        <w:rPr>
          <w:rFonts w:ascii="Arial" w:hAnsi="Arial" w:eastAsia="Arial" w:cs="Arial"/>
          <w:i w:val="false"/>
          <w:b w:val="false"/>
          <w:u w:val="none"/>
          <w:strike w:val="false"/>
          <w:sz w:val="20"/>
          <w:szCs w:val="20"/>
          <w:color w:val="000000"/>
        </w:rPr>
        <w:t xml:space="preserve">Hier is de casus waarmee we gaan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voor momenten dat er energie nodig is — 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op peil te houden, zeker tijdens vasten. Als compensatie activeert het andere metabole routes. In GSD’s zijn de alternatieve paden, zoals de Cori-cyclus, </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(2025-09-29T17:05:38.699319+00:00):</w:t>
      </w:r>
      <w:r>
        <w:br w:type="textWrapping"/>
      </w:r>
      <w:r>
        <w:rPr>
          <w:rFonts w:ascii="Arial" w:hAnsi="Arial" w:eastAsia="Arial" w:cs="Arial"/>
          <w:i w:val="false"/>
          <w:b w:val="false"/>
          <w:u w:val="none"/>
          <w:strike w:val="false"/>
          <w:sz w:val="20"/>
          <w:szCs w:val="20"/>
          <w:color w:val="000000"/>
        </w:rPr>
        <w:t xml:space="preserve">Verhoging van de anearobe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(2025-09-29T17:05:48.278101+00:00):</w:t>
      </w:r>
      <w:r>
        <w:br w:type="textWrapping"/>
      </w:r>
      <w:r>
        <w:rPr>
          <w:rFonts w:ascii="Arial" w:hAnsi="Arial" w:eastAsia="Arial" w:cs="Arial"/>
          <w:i w:val="false"/>
          <w:b w:val="false"/>
          <w:u w:val="none"/>
          <w:strike w:val="false"/>
          <w:sz w:val="20"/>
          <w:szCs w:val="20"/>
          <w:color w:val="000000"/>
        </w:rPr>
        <w:t xml:space="preserve">Goed, je noemt een verhoging van de anaerobe glycolyse. Interessant dat je dat direct verbindt aan wat er misgaat in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laten we een stapje terug doen en de basiskennis samen kort doorlopen — dat helpt om straks de puzzel volledig te leggen. Heb je tot nu toe vragen of dingen die niet duidelijk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vertellen wat je weet over glycolyse? Wat gebeurt er globaal tijdens glycolyse, en wat zijn normaal gesproken de belangrijkste producten?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(2025-09-29T17:06:24.760964+00:00):</w:t>
      </w:r>
      <w:r>
        <w:br w:type="textWrapping"/>
      </w:r>
      <w:r>
        <w:rPr>
          <w:rFonts w:ascii="Arial" w:hAnsi="Arial" w:eastAsia="Arial" w:cs="Arial"/>
          <w:i w:val="false"/>
          <w:b w:val="false"/>
          <w:u w:val="none"/>
          <w:strike w:val="false"/>
          <w:sz w:val="20"/>
          <w:szCs w:val="20"/>
          <w:color w:val="000000"/>
        </w:rPr>
        <w:t xml:space="preserve">glycolyse is een stap in het proces van de citroenzuurcyclus waarbij pyruvaat wort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(2025-09-29T17:06:34.15233+00:00):</w:t>
      </w:r>
      <w:r>
        <w:br w:type="textWrapping"/>
      </w:r>
      <w:r>
        <w:rPr>
          <w:rFonts w:ascii="Arial" w:hAnsi="Arial" w:eastAsia="Arial" w:cs="Arial"/>
          <w:i w:val="false"/>
          <w:b w:val="false"/>
          <w:u w:val="none"/>
          <w:strike w:val="false"/>
          <w:sz w:val="20"/>
          <w:szCs w:val="20"/>
          <w:color w:val="000000"/>
        </w:rPr>
        <w:t xml:space="preserve">Mooi, je laat zien dat je weet dat glycolyse leidt tot de vorming van pyruvaat, en dat dit deel is van het grotere plaatje van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je duidelijk waar in de cel glycolyse plaatsvindt, en of dit zuurstof nodig heeft? En kun je kort aangeven wat de belangrijkste energierijke producten zijn van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wilt dat ik je hierbij help.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(2025-09-29T17:07:05.891735+00:00):</w:t>
      </w:r>
      <w:r>
        <w:br w:type="textWrapping"/>
      </w:r>
      <w:r>
        <w:rPr>
          <w:rFonts w:ascii="Arial" w:hAnsi="Arial" w:eastAsia="Arial" w:cs="Arial"/>
          <w:i w:val="false"/>
          <w:b w:val="false"/>
          <w:u w:val="none"/>
          <w:strike w:val="false"/>
          <w:sz w:val="20"/>
          <w:szCs w:val="20"/>
          <w:color w:val="000000"/>
        </w:rPr>
        <w:t xml:space="preserve">in het cytoplasma en nee het heeft geen zuurstof nodig ,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(2025-09-29T17:07:17.415643+00:00):</w:t>
      </w:r>
      <w:r>
        <w:br w:type="textWrapping"/>
      </w:r>
      <w:r>
        <w:rPr>
          <w:rFonts w:ascii="Arial" w:hAnsi="Arial" w:eastAsia="Arial" w:cs="Arial"/>
          <w:i w:val="false"/>
          <w:b w:val="false"/>
          <w:u w:val="none"/>
          <w:strike w:val="false"/>
          <w:sz w:val="20"/>
          <w:szCs w:val="20"/>
          <w:color w:val="000000"/>
        </w:rPr>
        <w:t xml:space="preserve">Goed gedaan! Glycolyse vindt inderdaad plaats in het cytoplasma en er is geen zuurstof voor nodig. Je noemt ATP als belangrijk product, dat klopt. Er komen er ook nog wat andere producten vrij tijdens glycolyse. Weet je welke dat zijn, naast ATP en pyruvaat?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eigenlijk met het pyruvaat als er wél zuurstof beschikbaar is – en wat als zuurstof juist níet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(2025-09-29T17:07:28.261257+00:00):</w:t>
      </w:r>
      <w:r>
        <w:br w:type="textWrapping"/>
      </w:r>
      <w:r>
        <w:rPr>
          <w:rFonts w:ascii="Arial" w:hAnsi="Arial" w:eastAsia="Arial" w:cs="Arial"/>
          <w:i w:val="false"/>
          <w:b w:val="false"/>
          <w:u w:val="none"/>
          <w:strike w:val="false"/>
          <w:sz w:val="20"/>
          <w:szCs w:val="20"/>
          <w:color w:val="000000"/>
        </w:rPr>
        <w:t xml:space="preserve">NADH en FADH,H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(2025-09-29T17:07:37.992434+00:00):</w:t>
      </w:r>
      <w:r>
        <w:br w:type="textWrapping"/>
      </w:r>
      <w:r>
        <w:rPr>
          <w:rFonts w:ascii="Arial" w:hAnsi="Arial" w:eastAsia="Arial" w:cs="Arial"/>
          <w:i w:val="false"/>
          <w:b w:val="false"/>
          <w:u w:val="none"/>
          <w:strike w:val="false"/>
          <w:sz w:val="20"/>
          <w:szCs w:val="20"/>
          <w:color w:val="000000"/>
        </w:rPr>
        <w:t xml:space="preserve">Bijna goed! Tijdens glycolyse wordt inderdaad NADH gevormd, maar FADH2 niet; FADH2 wordt later, bij de citroenzuurcyclus, gemaakt.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over je tweede vraag: wat gebeurt er met pyruvaat?</w:t>
      </w:r>
      <w:r>
        <w:br w:type="textWrapping"/>
      </w:r>
      <w:r>
        <w:rPr>
          <w:rFonts w:ascii="Arial" w:hAnsi="Arial" w:eastAsia="Arial" w:cs="Arial"/>
          <w:i w:val="false"/>
          <w:b w:val="false"/>
          <w:u w:val="none"/>
          <w:strike w:val="false"/>
          <w:sz w:val="20"/>
          <w:szCs w:val="20"/>
          <w:color w:val="000000"/>
        </w:rPr>
        <w:t xml:space="preserve">- Als er genoeg zuurstof is, wordt pyruvaat omgezet zodat het de citroenzuurcyclus in kan. </w:t>
      </w:r>
      <w:r>
        <w:br w:type="textWrapping"/>
      </w:r>
      <w:r>
        <w:rPr>
          <w:rFonts w:ascii="Arial" w:hAnsi="Arial" w:eastAsia="Arial" w:cs="Arial"/>
          <w:i w:val="false"/>
          <w:b w:val="false"/>
          <w:u w:val="none"/>
          <w:strike w:val="false"/>
          <w:sz w:val="20"/>
          <w:szCs w:val="20"/>
          <w:color w:val="000000"/>
        </w:rPr>
        <w:t xml:space="preserve">- Als er geen zuurstof is, wordt pyruvaat in iets anders omgezet.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benoemen wat er met pyruvaat gebeurt als er **geen** zuurstof beschikbaar is? Welk metaboliet ontstaat er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(2025-09-29T17:07:49.164142+00:00):</w:t>
      </w:r>
      <w:r>
        <w:br w:type="textWrapping"/>
      </w:r>
      <w:r>
        <w:rPr>
          <w:rFonts w:ascii="Arial" w:hAnsi="Arial" w:eastAsia="Arial" w:cs="Arial"/>
          <w:i w:val="false"/>
          <w:b w:val="false"/>
          <w:u w:val="none"/>
          <w:strike w:val="false"/>
          <w:sz w:val="20"/>
          <w:szCs w:val="20"/>
          <w:color w:val="000000"/>
        </w:rPr>
        <w:t xml:space="preserve">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(2025-09-29T17:07:59.08276+00:00):</w:t>
      </w:r>
      <w:r>
        <w:br w:type="textWrapping"/>
      </w:r>
      <w:r>
        <w:rPr>
          <w:rFonts w:ascii="Arial" w:hAnsi="Arial" w:eastAsia="Arial" w:cs="Arial"/>
          <w:i w:val="false"/>
          <w:b w:val="false"/>
          <w:u w:val="none"/>
          <w:strike w:val="false"/>
          <w:sz w:val="20"/>
          <w:szCs w:val="20"/>
          <w:color w:val="000000"/>
        </w:rPr>
        <w:t xml:space="preserve">Precies, heel goed! Zonder zuurstof wordt pyruvaat omgezet in lactaat. Op deze manier kan NAD+ worden geregenereerd zodat glycolyse kan doorgaan — belangrijk wanneer de cellen snel energie willen maken, maar geen zuurstof beschikbaar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volgens mij heb je hiermee de basis van glycolyse scherp. Wil je dat we nu al kort glycogenolyse bespreken, of voel je je daar voldoende zeker over? En zijn er nog andere processen waar je graag kort op wilt terugpakken voordat we teruggaan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(2025-09-29T17:08:24.451156+00:00):</w:t>
      </w:r>
      <w:r>
        <w:br w:type="textWrapping"/>
      </w:r>
      <w:r>
        <w:rPr>
          <w:rFonts w:ascii="Arial" w:hAnsi="Arial" w:eastAsia="Arial" w:cs="Arial"/>
          <w:i w:val="false"/>
          <w:b w:val="false"/>
          <w:u w:val="none"/>
          <w:strike w:val="false"/>
          <w:sz w:val="20"/>
          <w:szCs w:val="20"/>
          <w:color w:val="000000"/>
        </w:rPr>
        <w:t xml:space="preserve">nee hoor dat kan ik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(2025-09-29T17:08:42.314479+00:00):</w:t>
      </w:r>
      <w:r>
        <w:br w:type="textWrapping"/>
      </w:r>
      <w:r>
        <w:rPr>
          <w:rFonts w:ascii="Arial" w:hAnsi="Arial" w:eastAsia="Arial" w:cs="Arial"/>
          <w:i w:val="false"/>
          <w:b w:val="false"/>
          <w:u w:val="none"/>
          <w:strike w:val="false"/>
          <w:sz w:val="20"/>
          <w:szCs w:val="20"/>
          <w:color w:val="000000"/>
        </w:rPr>
        <w:t xml:space="preserve">Mooi! Dan gaan we nu terug naar de casus en passen we jouw kennis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voor momenten dat er energie nodig is — 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op peil te houden, zeker tijdens vasten. Als compensatie activeert het andere metabole routes. In GSD’s zijn de alternatieve paden, zoals de Cori-cyclus, </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weer scherp hebt: kun je met deze kennis uitleggen wat er precies is gebeurd in dit geval?</w:t>
      </w:r>
    </w:p>
    <w:p>
      <w:pPr>
        <w:pStyle w:val="Normal"/>
      </w:pPr>
      <w:r>
        <w:t xml:space="preserve"/>
      </w:r>
    </w:p>
    <w:p>
      <w:pPr>
        <w:pStyle w:val="Titre1"/>
      </w:pPr>
      <w:r>
        <w:t xml:space="preserve">quinn_vh.csv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