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(2025-11-05T16:17:15.486832+00:00):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(2025-11-05T16:17:35.776636+00:00):</w:t>
      </w:r>
      <w:r>
        <w:br w:type="textWrapping"/>
      </w:r>
      <w:r>
        <w:rPr>
          <w:rFonts w:ascii="Arial" w:hAnsi="Arial" w:eastAsia="Arial" w:cs="Arial"/>
          <w:i w:val="false"/>
          <w:b w:val="false"/>
          <w:u w:val="none"/>
          <w:strike w:val="false"/>
          <w:sz w:val="20"/>
          <w:szCs w:val="20"/>
          <w:color w:val="000000"/>
        </w:rPr>
        <w:t xml:space="preserve">Hier komt de casus waarmee we aan de slag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over de afgelopen 3 maanden. In de laatste dagen zijn haar klachten erger geworden. Zelfs kleine huishoudelijke taken en lopen kosten haar moeite; ze moet vaak pauzeren om op adem te komen. Ze heeft ook een toename van haar gebruikelijke hoest en koorts. </w:t>
      </w:r>
      <w:r>
        <w:br w:type="textWrapping"/>
      </w:r>
      <w:r>
        <w:rPr>
          <w:rFonts w:ascii="Arial" w:hAnsi="Arial" w:eastAsia="Arial" w:cs="Arial"/>
          <w:i w:val="false"/>
          <w:b w:val="false"/>
          <w:u w:val="none"/>
          <w:strike w:val="false"/>
          <w:sz w:val="20"/>
          <w:szCs w:val="20"/>
          <w:color w:val="000000"/>
        </w:rPr>
        <w:t xml:space="preserve">Vijf jaar geleden kreeg ze de diagnose chronische obstructieve longziekte (COPD). Bij COPD veroorzaakt chronische ontsteking schade aan de alveolaire wand en zorgt airway remodeling voor een verdikking van de alveolair-capillaire membraan. </w:t>
      </w:r>
      <w:r>
        <w:br w:type="textWrapping"/>
      </w:r>
      <w:r>
        <w:rPr>
          <w:rFonts w:ascii="Arial" w:hAnsi="Arial" w:eastAsia="Arial" w:cs="Arial"/>
          <w:i w:val="false"/>
          <w:b w:val="false"/>
          <w:u w:val="none"/>
          <w:strike w:val="false"/>
          <w:sz w:val="20"/>
          <w:szCs w:val="20"/>
          <w:color w:val="000000"/>
        </w:rPr>
        <w:t xml:space="preserve">Laboratoriumonderzoek:</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PaO₂: 65 mmHg (Referentie: 80–100 mmHg)</w:t>
      </w:r>
      <w:r>
        <w:br w:type="textWrapping"/>
      </w:r>
      <w:r>
        <w:rPr>
          <w:rFonts w:ascii="Arial" w:hAnsi="Arial" w:eastAsia="Arial" w:cs="Arial"/>
          <w:i w:val="false"/>
          <w:b w:val="false"/>
          <w:u w:val="none"/>
          <w:strike w:val="false"/>
          <w:sz w:val="20"/>
          <w:szCs w:val="20"/>
          <w:color w:val="000000"/>
        </w:rPr>
        <w:t xml:space="preserve">  3. PaCO₂: 51 mmHg (Referentie: 35–45 mmHg)</w:t>
      </w:r>
      <w:r>
        <w:br w:type="textWrapping"/>
      </w:r>
      <w:r>
        <w:rPr>
          <w:rFonts w:ascii="Arial" w:hAnsi="Arial" w:eastAsia="Arial" w:cs="Arial"/>
          <w:i w:val="false"/>
          <w:b w:val="false"/>
          <w:u w:val="none"/>
          <w:strike w:val="false"/>
          <w:sz w:val="20"/>
          <w:szCs w:val="20"/>
          <w:color w:val="000000"/>
        </w:rPr>
        <w:t xml:space="preserve">  4.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Kun jij uitleggen waarom deze patiënt last heeft van kortademigheid en hoe je haar laboratoriumuitslagen begrijpt?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Kennisactivering gestart! Laten we stap voor stap ophalen hoe gaswisseling werkt.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(2025-11-05T16:19:17.695243+00:00):</w:t>
      </w:r>
      <w:r>
        <w:br w:type="textWrapping"/>
      </w:r>
      <w:r>
        <w:rPr>
          <w:rFonts w:ascii="Arial" w:hAnsi="Arial" w:eastAsia="Arial" w:cs="Arial"/>
          <w:i w:val="false"/>
          <w:b w:val="false"/>
          <w:u w:val="none"/>
          <w:strike w:val="false"/>
          <w:sz w:val="20"/>
          <w:szCs w:val="20"/>
          <w:color w:val="000000"/>
        </w:rPr>
        <w:t xml:space="preserve">de afstand waarover O2 en CO2 is groter geworden door de verdikking van de alveolaire wand. Dit zorgt ervoor dat de diffusie van de gaswisseling wordt onderdrukt en de gaswisseling dus minder goed kan plaatsvinden.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(2025-11-05T16:19:27.642289+00:00):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We nemen een korte pauze en beginnen met Fase 1 – Kennisactivering. In deze fase gaan we kort de belangrijkste concepten en mechanismen bespreken die passen bij deze casus. Heb je op dit moment vragen of punten waar je graag duidelijkheid over wilt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Ga door – je klinisch redeneren wordt sterker!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(2025-11-05T16:19:48.015664+00:00):</w:t>
      </w:r>
      <w:r>
        <w:br w:type="textWrapping"/>
      </w:r>
      <w:r>
        <w:rPr>
          <w:rFonts w:ascii="Arial" w:hAnsi="Arial" w:eastAsia="Arial" w:cs="Arial"/>
          <w:i w:val="false"/>
          <w:b w:val="false"/>
          <w:u w:val="none"/>
          <w:strike w:val="false"/>
          <w:sz w:val="20"/>
          <w:szCs w:val="20"/>
          <w:color w:val="000000"/>
        </w:rPr>
        <w:t xml:space="preserve">Ik heb op dit moment geen specifieke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(2025-11-05T16:20:00.12122+00:00):</w:t>
      </w:r>
      <w:r>
        <w:br w:type="textWrapping"/>
      </w:r>
      <w:r>
        <w:rPr>
          <w:rFonts w:ascii="Arial" w:hAnsi="Arial" w:eastAsia="Arial" w:cs="Arial"/>
          <w:i w:val="false"/>
          <w:b w:val="false"/>
          <w:u w:val="none"/>
          <w:strike w:val="false"/>
          <w:sz w:val="20"/>
          <w:szCs w:val="20"/>
          <w:color w:val="000000"/>
        </w:rPr>
        <w:t xml:space="preserve">Prima! Dan beginnen we met een paar verkennende vragen om de basiskennis op te halen.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denkt aan bloed en gaswisseling als geheel, welke hoofdprocessen zie je dan voor je? Kun je kort beschrijven welke rol de longen, het bloed en de weefsels daarbij spelen?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Ga door – je klinisch redeneren wordt sterker!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(2025-11-05T16:20:50.303772+00:00):</w:t>
      </w:r>
      <w:r>
        <w:br w:type="textWrapping"/>
      </w:r>
      <w:r>
        <w:rPr>
          <w:rFonts w:ascii="Arial" w:hAnsi="Arial" w:eastAsia="Arial" w:cs="Arial"/>
          <w:i w:val="false"/>
          <w:b w:val="false"/>
          <w:u w:val="none"/>
          <w:strike w:val="false"/>
          <w:sz w:val="20"/>
          <w:szCs w:val="20"/>
          <w:color w:val="000000"/>
        </w:rPr>
        <w:t xml:space="preserve">Het opnemen van zuurstof uit in geademde lucht naar het bloed via de alveoli van de longen en de afgifte van CO2 dat vanaf de weefsel komt aan de alveoli.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(2025-11-05T16:20:59.485186+00:00):</w:t>
      </w:r>
      <w:r>
        <w:br w:type="textWrapping"/>
      </w:r>
      <w:r>
        <w:rPr>
          <w:rFonts w:ascii="Arial" w:hAnsi="Arial" w:eastAsia="Arial" w:cs="Arial"/>
          <w:i w:val="false"/>
          <w:b w:val="false"/>
          <w:u w:val="none"/>
          <w:strike w:val="false"/>
          <w:sz w:val="20"/>
          <w:szCs w:val="20"/>
          <w:color w:val="000000"/>
        </w:rPr>
        <w:t xml:space="preserve">Mooi start! Kun je beschrijven wat het bloed precies doet in dit proces? Wat maakt het mogelijk dat zuurstof en koolstofdioxide door het bloed kunnen worden vervoerd?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ook uit te leggen welke rol hemoglobine hierin speelt—en waarom het belangrijk is dat hemoglobine op bepaalde plaatsen juist wel of niet zuurstof loslaat.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Ga door – je klinisch redeneren wordt sterker!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(2025-11-05T16:22:12.572054+00:00):</w:t>
      </w:r>
      <w:r>
        <w:br w:type="textWrapping"/>
      </w:r>
      <w:r>
        <w:rPr>
          <w:rFonts w:ascii="Arial" w:hAnsi="Arial" w:eastAsia="Arial" w:cs="Arial"/>
          <w:i w:val="false"/>
          <w:b w:val="false"/>
          <w:u w:val="none"/>
          <w:strike w:val="false"/>
          <w:sz w:val="20"/>
          <w:szCs w:val="20"/>
          <w:color w:val="000000"/>
        </w:rPr>
        <w:t xml:space="preserve">Het Hb in het bloed zorgt ervoor dat de zuurstof die wordt opgenomen kan worden vervoerd. In de longen zorgt het Hb ervoor dat zuurstof kan binden en zo wordt het door het lichaam getransporteerd. Als het bloed dan bij de weefsels aankomt zal het gebonden zuurstof loslaten van het Hb en worden afgegeven aan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(2025-11-05T16:22:23.877901+00:00):</w:t>
      </w:r>
      <w:r>
        <w:br w:type="textWrapping"/>
      </w:r>
      <w:r>
        <w:rPr>
          <w:rFonts w:ascii="Arial" w:hAnsi="Arial" w:eastAsia="Arial" w:cs="Arial"/>
          <w:i w:val="false"/>
          <w:b w:val="false"/>
          <w:u w:val="none"/>
          <w:strike w:val="false"/>
          <w:sz w:val="20"/>
          <w:szCs w:val="20"/>
          <w:color w:val="000000"/>
        </w:rPr>
        <w:t xml:space="preserve">Goed uitgelegd! Hemoglobine bindt inderdaad in de longen zuurstof en transporteert het naar de weefsels, waar het wordt afgegeven.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waardoor het Hb in de longen juist goed zuurstof kan opnemen en in de weefsels makkelijk weer loslaat? Heb je wel eens gehoord van het Bohr-effect en weet je hoe dit werkt in dit systeem?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Ga door – je klinisch redeneren wordt sterker!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(2025-11-05T16:24:28.765159+00:00):</w:t>
      </w:r>
      <w:r>
        <w:br w:type="textWrapping"/>
      </w:r>
      <w:r>
        <w:rPr>
          <w:rFonts w:ascii="Arial" w:hAnsi="Arial" w:eastAsia="Arial" w:cs="Arial"/>
          <w:i w:val="false"/>
          <w:b w:val="false"/>
          <w:u w:val="none"/>
          <w:strike w:val="false"/>
          <w:sz w:val="20"/>
          <w:szCs w:val="20"/>
          <w:color w:val="000000"/>
        </w:rPr>
        <w:t xml:space="preserve">Op het moment dat de hoeveelheid CO2 laag is zal de affiniteit van Hb voor zuurstof hoger zijn. Dit zal resulteren in meer zuurstof die gebonden is aan Hb. In de weefsels is de concentratie CO2 hoog wat resulteerd in een lagere affiniteit van Hb voor zuurstof waardoor het gebonden O2 in de weefsels juist wordt afgegeven.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(2025-11-05T16:24:38.928299+00:00):</w:t>
      </w:r>
      <w:r>
        <w:br w:type="textWrapping"/>
      </w:r>
      <w:r>
        <w:rPr>
          <w:rFonts w:ascii="Arial" w:hAnsi="Arial" w:eastAsia="Arial" w:cs="Arial"/>
          <w:i w:val="false"/>
          <w:b w:val="false"/>
          <w:u w:val="none"/>
          <w:strike w:val="false"/>
          <w:sz w:val="20"/>
          <w:szCs w:val="20"/>
          <w:color w:val="000000"/>
        </w:rPr>
        <w:t xml:space="preserve">Dat klopt, je beschrijft het Bohr-effect goed! De hogere concentratie CO₂ (en zuurgraad) in de weefsels verlaagt de affiniteit van hemoglobine voor zuurstof, zodat O₂ vrijkomt waar het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Naast het Bohr-effect is er nog het Haldane-effect. Heb je een idee wat dit inhoudt, en hoe het de CO₂-afgifte aan de longen mogelijk maakt?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Kennisactivering afgerond! Ga door – je klinisch redeneren wordt sterker!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(2025-11-05T16:26:17.055807+00:00):</w:t>
      </w:r>
      <w:r>
        <w:br w:type="textWrapping"/>
      </w:r>
      <w:r>
        <w:rPr>
          <w:rFonts w:ascii="Arial" w:hAnsi="Arial" w:eastAsia="Arial" w:cs="Arial"/>
          <w:i w:val="false"/>
          <w:b w:val="false"/>
          <w:u w:val="none"/>
          <w:strike w:val="false"/>
          <w:sz w:val="20"/>
          <w:szCs w:val="20"/>
          <w:color w:val="000000"/>
        </w:rPr>
        <w:t xml:space="preserve">Dit vindt plaats in de longen dit zorgt er juist voor dat door de binding van O2 de affiniteit van Hb voor CO2 afneemt en het CO2 afgeeft aan de alveoli.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(2025-11-05T16:26:28.463181+00:00):</w:t>
      </w:r>
      <w:r>
        <w:br w:type="textWrapping"/>
      </w:r>
      <w:r>
        <w:rPr>
          <w:rFonts w:ascii="Arial" w:hAnsi="Arial" w:eastAsia="Arial" w:cs="Arial"/>
          <w:i w:val="false"/>
          <w:b w:val="false"/>
          <w:u w:val="none"/>
          <w:strike w:val="false"/>
          <w:sz w:val="20"/>
          <w:szCs w:val="20"/>
          <w:color w:val="000000"/>
        </w:rPr>
        <w:t xml:space="preserve">Precies! In de longen zorgt het Haldane-effect ervoor dat, doordat hemoglobine zuurstof bindt, het makkelijker koolstofdioxide loslaat—waardoor CO₂ efficiënt aan de lucht in de alveoli kan worden afgegeven.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Volgens mij heb je de belangrijkste mechanismen scherp. Klaar om deze kennis toe te 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afgerond! Laat nu zien hoe je inzichten toepast!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(2025-11-05T16:26:37.844053+00:00):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(2025-11-05T16:27:33.093005+00:00):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(2025-11-05T16:27:44.720429+00:00):</w:t>
      </w:r>
      <w:r>
        <w:br w:type="textWrapping"/>
      </w:r>
      <w:r>
        <w:rPr>
          <w:rFonts w:ascii="Arial" w:hAnsi="Arial" w:eastAsia="Arial" w:cs="Arial"/>
          <w:i w:val="false"/>
          <w:b w:val="false"/>
          <w:u w:val="none"/>
          <w:strike w:val="false"/>
          <w:sz w:val="20"/>
          <w:szCs w:val="20"/>
          <w:color w:val="000000"/>
        </w:rPr>
        <w:t xml:space="preserve">Kun je jouw verklaring geven over waarom deze patiënt kortademig is en wat haar laboratoriumwaarden laten zien? Gebruik de kennis over gaswisseling, hemoglobine, het Bohr-effect en het Haldane-effect zoals we net hebben besproken. Benoem alle stappen waarvan jij denkt dat ze bijdragen aan haar klachten.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verklaart bijvoorbeeld de lage SaO₂ én de lage hemoglobinewaarde bij deze patiënte? Wat gebeurt er bij haar in de longen en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afgerond! Laat nu zien hoe je inzichten toepast!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(2025-11-05T16:27:54.434535+00:00):</w:t>
      </w:r>
      <w:r>
        <w:br w:type="textWrapping"/>
      </w:r>
      <w:r>
        <w:rPr>
          <w:rFonts w:ascii="Arial" w:hAnsi="Arial" w:eastAsia="Arial" w:cs="Arial"/>
          <w:i w:val="false"/>
          <w:b w:val="false"/>
          <w:u w:val="none"/>
          <w:strike w:val="false"/>
          <w:sz w:val="20"/>
          <w:szCs w:val="20"/>
          <w:color w:val="000000"/>
        </w:rPr>
        <w:t xml:space="preserve">kun je de casus opnieuw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(2025-11-05T16:28:16.82041+00:00):</w:t>
      </w:r>
      <w:r>
        <w:br w:type="textWrapping"/>
      </w:r>
      <w:r>
        <w:rPr>
          <w:rFonts w:ascii="Arial" w:hAnsi="Arial" w:eastAsia="Arial" w:cs="Arial"/>
          <w:i w:val="false"/>
          <w:b w:val="false"/>
          <w:u w:val="none"/>
          <w:strike w:val="false"/>
          <w:sz w:val="20"/>
          <w:szCs w:val="20"/>
          <w:color w:val="000000"/>
        </w:rPr>
        <w:t xml:space="preserve">Natuurlijk, hier is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over de afgelopen 3 maanden. In de laatste dagen zijn haar klachten erger geworden. Zelfs kleine huishoudelijke taken en lopen kosten haar moeite; ze moet vaak pauzeren om op adem te komen. Ze heeft ook een toename van haar gebruikelijke hoest en koorts. </w:t>
      </w:r>
      <w:r>
        <w:br w:type="textWrapping"/>
      </w:r>
      <w:r>
        <w:rPr>
          <w:rFonts w:ascii="Arial" w:hAnsi="Arial" w:eastAsia="Arial" w:cs="Arial"/>
          <w:i w:val="false"/>
          <w:b w:val="false"/>
          <w:u w:val="none"/>
          <w:strike w:val="false"/>
          <w:sz w:val="20"/>
          <w:szCs w:val="20"/>
          <w:color w:val="000000"/>
        </w:rPr>
        <w:t xml:space="preserve">Vijf jaar geleden kreeg ze de diagnose chronische obstructieve longziekte (COPD). Bij COPD veroorzaakt chronische ontsteking schade aan de alveolaire wand en zorgt airway remodeling voor een verdikking van de alveolair-capillaire membraan. </w:t>
      </w:r>
      <w:r>
        <w:br w:type="textWrapping"/>
      </w:r>
      <w:r>
        <w:rPr>
          <w:rFonts w:ascii="Arial" w:hAnsi="Arial" w:eastAsia="Arial" w:cs="Arial"/>
          <w:i w:val="false"/>
          <w:b w:val="false"/>
          <w:u w:val="none"/>
          <w:strike w:val="false"/>
          <w:sz w:val="20"/>
          <w:szCs w:val="20"/>
          <w:color w:val="000000"/>
        </w:rPr>
        <w:t xml:space="preserve">Laboratoriumonderzoek:</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PaO₂: 65 mmHg (Referentie: 80–100 mmHg)</w:t>
      </w:r>
      <w:r>
        <w:br w:type="textWrapping"/>
      </w:r>
      <w:r>
        <w:rPr>
          <w:rFonts w:ascii="Arial" w:hAnsi="Arial" w:eastAsia="Arial" w:cs="Arial"/>
          <w:i w:val="false"/>
          <w:b w:val="false"/>
          <w:u w:val="none"/>
          <w:strike w:val="false"/>
          <w:sz w:val="20"/>
          <w:szCs w:val="20"/>
          <w:color w:val="000000"/>
        </w:rPr>
        <w:t xml:space="preserve">  3. PaCO₂: 51 mmHg (Referentie: 35–45 mmHg)</w:t>
      </w:r>
      <w:r>
        <w:br w:type="textWrapping"/>
      </w:r>
      <w:r>
        <w:rPr>
          <w:rFonts w:ascii="Arial" w:hAnsi="Arial" w:eastAsia="Arial" w:cs="Arial"/>
          <w:i w:val="false"/>
          <w:b w:val="false"/>
          <w:u w:val="none"/>
          <w:strike w:val="false"/>
          <w:sz w:val="20"/>
          <w:szCs w:val="20"/>
          <w:color w:val="000000"/>
        </w:rPr>
        <w:t xml:space="preserve">  4.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stap voor stap uitleggen waarom zij kortademig is en hoe haar labwaarden samenhangen met haar aandoening en de mechanismen van gaswisseling?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afgerond! Laat nu zien hoe je inzichten toepast!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(2025-11-05T16:29:38.433953+00:00):</w:t>
      </w:r>
      <w:r>
        <w:br w:type="textWrapping"/>
      </w:r>
      <w:r>
        <w:rPr>
          <w:rFonts w:ascii="Arial" w:hAnsi="Arial" w:eastAsia="Arial" w:cs="Arial"/>
          <w:i w:val="false"/>
          <w:b w:val="false"/>
          <w:u w:val="none"/>
          <w:strike w:val="false"/>
          <w:sz w:val="20"/>
          <w:szCs w:val="20"/>
          <w:color w:val="000000"/>
        </w:rPr>
        <w:t xml:space="preserve">Je ziet in deze casus dat de patient een verlaagde Ph heeft dit zal het Bohr-effect versterken wat er voor zal zorgen dat er minder O2 kan binden aan Hb en er meer CO2 gebonden zal zijn. Hierdoor zal er dus minder O2 vervoerd kunnen worden. Ook zie je dat er een lagere Hb is dus er zijn minder hemoglobinemoleculen die zuurstof kunnen binden wat ik kan leiden tot een verminderde zuurstoftransport.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(2025-11-05T16:29:51.136319+00:00):</w:t>
      </w:r>
      <w:r>
        <w:br w:type="textWrapping"/>
      </w:r>
      <w:r>
        <w:rPr>
          <w:rFonts w:ascii="Arial" w:hAnsi="Arial" w:eastAsia="Arial" w:cs="Arial"/>
          <w:i w:val="false"/>
          <w:b w:val="false"/>
          <w:u w:val="none"/>
          <w:strike w:val="false"/>
          <w:sz w:val="20"/>
          <w:szCs w:val="20"/>
          <w:color w:val="000000"/>
        </w:rPr>
        <w:t xml:space="preserve">Goed dat je het Bohr-effect en de lage hemoglobine erbij betrekt! Je noemt het juiste mechanisme: een lagere pH versterkt het Bohr-effect, waardoor de zuurstofaffiniteit van hemoglobine afneemt.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laten we nog iets verder kijken:  </w:t>
      </w:r>
      <w:r>
        <w:br w:type="textWrapping"/>
      </w:r>
      <w:r>
        <w:rPr>
          <w:rFonts w:ascii="Arial" w:hAnsi="Arial" w:eastAsia="Arial" w:cs="Arial"/>
          <w:i w:val="false"/>
          <w:b w:val="false"/>
          <w:u w:val="none"/>
          <w:strike w:val="false"/>
          <w:sz w:val="20"/>
          <w:szCs w:val="20"/>
          <w:color w:val="000000"/>
        </w:rPr>
        <w:t xml:space="preserve">- Wat verklaart de lage PaO₂ en hoge PaCO₂ bij haar, gezien haar COPD? </w:t>
      </w:r>
      <w:r>
        <w:br w:type="textWrapping"/>
      </w:r>
      <w:r>
        <w:rPr>
          <w:rFonts w:ascii="Arial" w:hAnsi="Arial" w:eastAsia="Arial" w:cs="Arial"/>
          <w:i w:val="false"/>
          <w:b w:val="false"/>
          <w:u w:val="none"/>
          <w:strike w:val="false"/>
          <w:sz w:val="20"/>
          <w:szCs w:val="20"/>
          <w:color w:val="000000"/>
        </w:rPr>
        <w:t xml:space="preserve">- En kun je uitleggen wat de gevolgen zijn van de verdikte alveolaire wand en kapotte alveoli in haar longen voor de gaswisseling?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antwoord aanvullen met deze punten?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afgerond! Laat nu zien hoe je inzichten toepast!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(2025-11-05T16:30:48.116232+00:00):</w:t>
      </w:r>
      <w:r>
        <w:br w:type="textWrapping"/>
      </w:r>
      <w:r>
        <w:rPr>
          <w:rFonts w:ascii="Arial" w:hAnsi="Arial" w:eastAsia="Arial" w:cs="Arial"/>
          <w:i w:val="false"/>
          <w:b w:val="false"/>
          <w:u w:val="none"/>
          <w:strike w:val="false"/>
          <w:sz w:val="20"/>
          <w:szCs w:val="20"/>
          <w:color w:val="000000"/>
        </w:rPr>
        <w:t xml:space="preserve">Door de COPD van deze patient is de oppervlakte waar gaswisseling kan plaatsvinden verkleint hierdoor kan er minder gaswisseling plaats vinden. Een verdikte wand van de alveoli heeft ook een negatief effect op de gaswisseling.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(2025-11-05T16:30:57.885009+00:00):</w:t>
      </w:r>
      <w:r>
        <w:br w:type="textWrapping"/>
      </w:r>
      <w:r>
        <w:rPr>
          <w:rFonts w:ascii="Arial" w:hAnsi="Arial" w:eastAsia="Arial" w:cs="Arial"/>
          <w:i w:val="false"/>
          <w:b w:val="false"/>
          <w:u w:val="none"/>
          <w:strike w:val="false"/>
          <w:sz w:val="20"/>
          <w:szCs w:val="20"/>
          <w:color w:val="000000"/>
        </w:rPr>
        <w:t xml:space="preserve">Juist! Door vernieling van de alveoli is er minder oppervlak voor gaswisseling en de verdikking van de alveolaire wand maakt de diffusie-afstand groter. Hierdoor verloopt de uitwisseling van O₂ en CO₂ trager en minder efficiënt.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waarom vooral CO₂ zo hoog wordt en zuurstof juist zo laag, ondanks dat beide diffusieproblemen kennen? Kun je uitleggen waarom die verhouding ontstaat bij COPD?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afgerond! Laat nu zien hoe je inzichten toepast!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(2025-11-05T16:31:40.055008+00:00):</w:t>
      </w:r>
      <w:r>
        <w:br w:type="textWrapping"/>
      </w:r>
      <w:r>
        <w:rPr>
          <w:rFonts w:ascii="Arial" w:hAnsi="Arial" w:eastAsia="Arial" w:cs="Arial"/>
          <w:i w:val="false"/>
          <w:b w:val="false"/>
          <w:u w:val="none"/>
          <w:strike w:val="false"/>
          <w:sz w:val="20"/>
          <w:szCs w:val="20"/>
          <w:color w:val="000000"/>
        </w:rPr>
        <w:t xml:space="preserve">Doordat het probleem zich in de longen bevindt. Er kan minder zuurstof worden opgenomen in het bloed en minder CO2 worden afgegeven aan de alveoli.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(2025-11-05T16:31:50.100915+00:00):</w:t>
      </w:r>
      <w:r>
        <w:br w:type="textWrapping"/>
      </w:r>
      <w:r>
        <w:rPr>
          <w:rFonts w:ascii="Arial" w:hAnsi="Arial" w:eastAsia="Arial" w:cs="Arial"/>
          <w:i w:val="false"/>
          <w:b w:val="false"/>
          <w:u w:val="none"/>
          <w:strike w:val="false"/>
          <w:sz w:val="20"/>
          <w:szCs w:val="20"/>
          <w:color w:val="000000"/>
        </w:rPr>
        <w:t xml:space="preserve">Klopt: zowel zuurstof als koolstofdioxide worden minder efficiënt uitgewisseld. Toch zien we vaak dat zuurstof veel sneller onvoldoende wordt en CO₂ pas later ophoopt. Weet je waardoor dat komt—met name qua diffusiemechanismen of oplosbaarheid?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is daarbij het verschil in oplosbaarheid tussen O₂ en CO₂?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afgerond! Laat nu zien hoe je inzichten toepast!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(2025-11-05T16:33:27.14821+00:00):</w:t>
      </w:r>
      <w:r>
        <w:br w:type="textWrapping"/>
      </w:r>
      <w:r>
        <w:rPr>
          <w:rFonts w:ascii="Arial" w:hAnsi="Arial" w:eastAsia="Arial" w:cs="Arial"/>
          <w:i w:val="false"/>
          <w:b w:val="false"/>
          <w:u w:val="none"/>
          <w:strike w:val="false"/>
          <w:sz w:val="20"/>
          <w:szCs w:val="20"/>
          <w:color w:val="000000"/>
        </w:rPr>
        <w:t xml:space="preserve">Het percentage vrij opgelost O2 in het bloed is heel laag hierdoor zal er snel een defficiente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(2025-11-05T16:33:43.053192+00:00):</w:t>
      </w:r>
      <w:r>
        <w:br w:type="textWrapping"/>
      </w:r>
      <w:r>
        <w:rPr>
          <w:rFonts w:ascii="Arial" w:hAnsi="Arial" w:eastAsia="Arial" w:cs="Arial"/>
          <w:i w:val="false"/>
          <w:b w:val="false"/>
          <w:u w:val="none"/>
          <w:strike w:val="false"/>
          <w:sz w:val="20"/>
          <w:szCs w:val="20"/>
          <w:color w:val="000000"/>
        </w:rPr>
        <w:t xml:space="preserve">Het percentage vrij opgelost O2 in het bloed is heel laag hierdoor zal er snel een defficiente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(2025-11-05T16:34:35.234117+00:00):</w:t>
      </w:r>
      <w:r>
        <w:br w:type="textWrapping"/>
      </w:r>
      <w:r>
        <w:rPr>
          <w:rFonts w:ascii="Arial" w:hAnsi="Arial" w:eastAsia="Arial" w:cs="Arial"/>
          <w:i w:val="false"/>
          <w:b w:val="false"/>
          <w:u w:val="none"/>
          <w:strike w:val="false"/>
          <w:sz w:val="20"/>
          <w:szCs w:val="20"/>
          <w:color w:val="000000"/>
        </w:rPr>
        <w:t xml:space="preserve">Precies, zuurstof is maar heel weinig oplosbaar in plasma. Daarom is het grotendeels afhankelijk van hemoglobinebinding voor transport, en bij verminderde diffusie ontstaat sneller hypoxemie.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CO₂? Wat weet je over de oplosbaarheid en het transport van CO₂, en waarom duurt het bij een ventilatieprobleem vaak langer voordat CO₂-waarden stijgen?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1 afgerond! Laat nu zien hoe je inzichten toepast!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(2025-11-05T16:35:33.231765+00:00):</w:t>
      </w:r>
      <w:r>
        <w:br w:type="textWrapping"/>
      </w:r>
      <w:r>
        <w:rPr>
          <w:rFonts w:ascii="Arial" w:hAnsi="Arial" w:eastAsia="Arial" w:cs="Arial"/>
          <w:i w:val="false"/>
          <w:b w:val="false"/>
          <w:u w:val="none"/>
          <w:strike w:val="false"/>
          <w:sz w:val="20"/>
          <w:szCs w:val="20"/>
          <w:color w:val="000000"/>
        </w:rPr>
        <w:t xml:space="preserve">Het CO2 wordt op een andere manier opgeslagen in het bloed. Het wordt opgeslagen als HCO3- en H+. Het zal dus langer duren voordat deze omzetting weer is omgezet.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(2025-11-05T16:35:48.388649+00:00):</w:t>
      </w:r>
      <w:r>
        <w:br w:type="textWrapping"/>
      </w:r>
      <w:r>
        <w:rPr>
          <w:rFonts w:ascii="Arial" w:hAnsi="Arial" w:eastAsia="Arial" w:cs="Arial"/>
          <w:i w:val="false"/>
          <w:b w:val="false"/>
          <w:u w:val="none"/>
          <w:strike w:val="false"/>
          <w:sz w:val="20"/>
          <w:szCs w:val="20"/>
          <w:color w:val="000000"/>
        </w:rPr>
        <w:t xml:space="preserve">Goede observatie: CO₂ wordt inderdaad grotendeels vervoerd als bicarbonaat (HCO₃⁻) in het bloed, door omzetting met water. Daarnaast is CO₂ veel beter oplosbaar in plasma dan O₂—daardoor kan het makkelijker diffunderen en stijgt het pas echt bij ernstiger ventilatiestoornissen.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Je hebt nu de belangrijkste fysiologische processen en afwijkingen besproken.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stap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jij nu waarom deze patiënt kortademig is en deze labwaarden heeft? Schrijf alles op wat je nu weet—je gedachten, redenering en relaties met wat je hebt geleerd. Hoe vollediger je bent, hoe beter je je inzichten versterkt!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neemt vorm aan! Nog één fase en je bent 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(2025-11-05T16:41:16.580842+00:00):</w:t>
      </w:r>
      <w:r>
        <w:br w:type="textWrapping"/>
      </w:r>
      <w:r>
        <w:rPr>
          <w:rFonts w:ascii="Arial" w:hAnsi="Arial" w:eastAsia="Arial" w:cs="Arial"/>
          <w:i w:val="false"/>
          <w:b w:val="false"/>
          <w:u w:val="none"/>
          <w:strike w:val="false"/>
          <w:sz w:val="20"/>
          <w:szCs w:val="20"/>
          <w:color w:val="000000"/>
        </w:rPr>
        <w:t xml:space="preserve">Door de COPD van deze patient is de diffusieoppervlakte afgenomen, de diffusieafstand is toegenomen. Dit heeft beide een negatief effect op de diffusie. Dit betekent dat er minder O2 kan worden opgenomen in het bloed en er minder CO2 kan worden afgegeven. Doordat de hoeveelheid vrij opgelost O2 laag is zal ze snel een hypoxemie krijgen. De hoeveelheid vrij opgelost CO2 is hoger dus zal ze hier pas later last van krijgen maar omdat deze patient de klachten al langer heeft zie je in de labwaarden dat deze ook verhoogd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(2025-11-05T16:41:41.763772+00:00):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je beschrijft de invloed van diffusieoppervlak, afstand, én het verschil in oplosbaarheid van zuurstof en koolstofdioxide helder.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kijken we of je deze kennis kunt toepassen op een nieuwe situatie. Hier volgt de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komt op de spoedeisende hulp met hevige, gegeneraliseerde pijn, kortademigheid en vermoeidheid sinds zes uur. Hij heeft sikkelcelanemie en had recent een luchtweginfectie. Er is geen chronische longziekte. Hij ademt sneller dan normaal. </w:t>
      </w:r>
      <w:r>
        <w:br w:type="textWrapping"/>
      </w:r>
      <w:r>
        <w:rPr>
          <w:rFonts w:ascii="Arial" w:hAnsi="Arial" w:eastAsia="Arial" w:cs="Arial"/>
          <w:i w:val="false"/>
          <w:b w:val="false"/>
          <w:u w:val="none"/>
          <w:strike w:val="false"/>
          <w:sz w:val="20"/>
          <w:szCs w:val="20"/>
          <w:color w:val="000000"/>
        </w:rPr>
        <w:t xml:space="preserve">Bij sikkelcelanemie polymeriseert HbS onder stress, waardoor rode bloedcellen verharden en sikkelvormig worden. Deze cellen verstoppen capillairen, ook rond de alveoli.</w:t>
      </w:r>
      <w:r>
        <w:br w:type="textWrapping"/>
      </w:r>
      <w:r>
        <w:rPr>
          <w:rFonts w:ascii="Arial" w:hAnsi="Arial" w:eastAsia="Arial" w:cs="Arial"/>
          <w:i w:val="false"/>
          <w:b w:val="false"/>
          <w:u w:val="none"/>
          <w:strike w:val="false"/>
          <w:sz w:val="20"/>
          <w:szCs w:val="20"/>
          <w:color w:val="000000"/>
        </w:rPr>
        <w:t xml:space="preserve">Labonderzoek:</w:t>
      </w:r>
      <w:r>
        <w:br w:type="textWrapping"/>
      </w:r>
      <w:r>
        <w:rPr>
          <w:rFonts w:ascii="Arial" w:hAnsi="Arial" w:eastAsia="Arial" w:cs="Arial"/>
          <w:i w:val="false"/>
          <w:b w:val="false"/>
          <w:u w:val="none"/>
          <w:strike w:val="false"/>
          <w:sz w:val="20"/>
          <w:szCs w:val="20"/>
          <w:color w:val="000000"/>
        </w:rPr>
        <w:t xml:space="preserve">- Hemoglobine: 6,5 g/dL (Referentie: 12–16 g/dL)</w:t>
      </w:r>
      <w:r>
        <w:br w:type="textWrapping"/>
      </w:r>
      <w:r>
        <w:rPr>
          <w:rFonts w:ascii="Arial" w:hAnsi="Arial" w:eastAsia="Arial" w:cs="Arial"/>
          <w:i w:val="false"/>
          <w:b w:val="false"/>
          <w:u w:val="none"/>
          <w:strike w:val="false"/>
          <w:sz w:val="20"/>
          <w:szCs w:val="20"/>
          <w:color w:val="000000"/>
        </w:rPr>
        <w:t xml:space="preserve">- Arterieel bloedgas:</w:t>
      </w:r>
      <w:r>
        <w:br w:type="textWrapping"/>
      </w:r>
      <w:r>
        <w:rPr>
          <w:rFonts w:ascii="Arial" w:hAnsi="Arial" w:eastAsia="Arial" w:cs="Arial"/>
          <w:i w:val="false"/>
          <w:b w:val="false"/>
          <w:u w:val="none"/>
          <w:strike w:val="false"/>
          <w:sz w:val="20"/>
          <w:szCs w:val="20"/>
          <w:color w:val="000000"/>
        </w:rPr>
        <w:t xml:space="preserve">  1. pH: 7,45 (Referentie: 7,35–7,45)</w:t>
      </w:r>
      <w:r>
        <w:br w:type="textWrapping"/>
      </w:r>
      <w:r>
        <w:rPr>
          <w:rFonts w:ascii="Arial" w:hAnsi="Arial" w:eastAsia="Arial" w:cs="Arial"/>
          <w:i w:val="false"/>
          <w:b w:val="false"/>
          <w:u w:val="none"/>
          <w:strike w:val="false"/>
          <w:sz w:val="20"/>
          <w:szCs w:val="20"/>
          <w:color w:val="000000"/>
        </w:rPr>
        <w:t xml:space="preserve">  2. PaO₂: 62 mmHg (Referentie: 80–100 mmHg)</w:t>
      </w:r>
      <w:r>
        <w:br w:type="textWrapping"/>
      </w:r>
      <w:r>
        <w:rPr>
          <w:rFonts w:ascii="Arial" w:hAnsi="Arial" w:eastAsia="Arial" w:cs="Arial"/>
          <w:i w:val="false"/>
          <w:b w:val="false"/>
          <w:u w:val="none"/>
          <w:strike w:val="false"/>
          <w:sz w:val="20"/>
          <w:szCs w:val="20"/>
          <w:color w:val="000000"/>
        </w:rPr>
        <w:t xml:space="preserve">  3. PaCO₂: 25 mmHg (Referentie: 35–45 mmHg)</w:t>
      </w:r>
      <w:r>
        <w:br w:type="textWrapping"/>
      </w:r>
      <w:r>
        <w:rPr>
          <w:rFonts w:ascii="Arial" w:hAnsi="Arial" w:eastAsia="Arial" w:cs="Arial"/>
          <w:i w:val="false"/>
          <w:b w:val="false"/>
          <w:u w:val="none"/>
          <w:strike w:val="false"/>
          <w:sz w:val="20"/>
          <w:szCs w:val="20"/>
          <w:color w:val="000000"/>
        </w:rPr>
        <w:t xml:space="preserve">  4. SaO₂: 88%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pijn heeft én wat je van zijn labonderzoek begrijpt? Gebruik je eerdere kennis en denk aan de transport- en diffusieverschillen die je bij de vorige casus hebt gezien.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Bijna klaar! Laat zien dat je deze kennis ook op een andere casus kunt toepassen.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(2025-11-05T16:42:35.588267+00:00):</w:t>
      </w:r>
      <w:r>
        <w:br w:type="textWrapping"/>
      </w:r>
      <w:r>
        <w:rPr>
          <w:rFonts w:ascii="Arial" w:hAnsi="Arial" w:eastAsia="Arial" w:cs="Arial"/>
          <w:i w:val="false"/>
          <w:b w:val="false"/>
          <w:u w:val="none"/>
          <w:strike w:val="false"/>
          <w:sz w:val="20"/>
          <w:szCs w:val="20"/>
          <w:color w:val="000000"/>
        </w:rPr>
        <w:t xml:space="preserve">Deze patient heeft een verlaagde Hb waarde dit beïnvloedt het transport. Er zal minder zuurstof kunnen binden aan Hb maar ook minder CO2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(2025-11-05T16:42:48.895297+00:00):</w:t>
      </w:r>
      <w:r>
        <w:br w:type="textWrapping"/>
      </w:r>
      <w:r>
        <w:rPr>
          <w:rFonts w:ascii="Arial" w:hAnsi="Arial" w:eastAsia="Arial" w:cs="Arial"/>
          <w:i w:val="false"/>
          <w:b w:val="false"/>
          <w:u w:val="none"/>
          <w:strike w:val="false"/>
          <w:sz w:val="20"/>
          <w:szCs w:val="20"/>
          <w:color w:val="000000"/>
        </w:rPr>
        <w:t xml:space="preserve">Goed begin—zeker, met een lager hemoglobinegehalte kan er minder zuurstof getransporteerd worden. Maar kijk ook eens naar de andere afwijkingen in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Waarom zijn PaO₂ en SaO₂ zo laag, en PaCO₂ opvallend laag? </w:t>
      </w:r>
      <w:r>
        <w:br w:type="textWrapping"/>
      </w:r>
      <w:r>
        <w:rPr>
          <w:rFonts w:ascii="Arial" w:hAnsi="Arial" w:eastAsia="Arial" w:cs="Arial"/>
          <w:i w:val="false"/>
          <w:b w:val="false"/>
          <w:u w:val="none"/>
          <w:strike w:val="false"/>
          <w:sz w:val="20"/>
          <w:szCs w:val="20"/>
          <w:color w:val="000000"/>
        </w:rPr>
        <w:t xml:space="preserve">- Wat betekent het dat de pH normaal is?</w:t>
      </w:r>
      <w:r>
        <w:br w:type="textWrapping"/>
      </w:r>
      <w:r>
        <w:rPr>
          <w:rFonts w:ascii="Arial" w:hAnsi="Arial" w:eastAsia="Arial" w:cs="Arial"/>
          <w:i w:val="false"/>
          <w:b w:val="false"/>
          <w:u w:val="none"/>
          <w:strike w:val="false"/>
          <w:sz w:val="20"/>
          <w:szCs w:val="20"/>
          <w:color w:val="000000"/>
        </w:rPr>
        <w:t xml:space="preserve">- Kun je uitleggen hoe de verstopping van capillairen door sikkelcellen de gaswisseling in de longen beïnvloedt?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 zou in deze situatie de belangrijkste oorzaak van hypoxemie liggen—en hoe kan het dat CO₂ ondanks het probleem juist zakt?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verder uit te leggen met deze aanwijzingen!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(2025-11-05T16:43:32.22+00:00):</w:t>
      </w:r>
      <w:r>
        <w:br w:type="textWrapping"/>
      </w:r>
      <w:r>
        <w:rPr>
          <w:rFonts w:ascii="Arial" w:hAnsi="Arial" w:eastAsia="Arial" w:cs="Arial"/>
          <w:i w:val="false"/>
          <w:b w:val="false"/>
          <w:u w:val="none"/>
          <w:strike w:val="false"/>
          <w:sz w:val="20"/>
          <w:szCs w:val="20"/>
          <w:color w:val="000000"/>
        </w:rPr>
        <w:t xml:space="preserve">Je hebt laten zien dat je de basisprincipes van gaswisseling, hemoglobinefunctie en het Bohr- en Haldane-effect goed begrijpt en deze kunt toepassen op patiëntcasussen. Sterk was dat je direct doortrok naar veranderingen in diffusieoppervlak en -afstand bij COPD en het effect daarvan op O₂- en CO₂-uitwisseling. Het meeste hulp had je nodig in fase 3, bij het overdragen van deze kennis naar een nieuwe casus (sikkelcelanemie); je benoemde de rol van laag Hb correct, maar miste het verschil in mechanisme: nu is er vooral een ventilatie-perfusie mismatch door capillaire afsluiting, plus hyperventilatie als compensatie (PaCO₂ ↓). Oefen met het expliciet maken van de link tussen verstopping van capillairen en belemmerde O₂-opname, en benoem hoe dat bijdraagt aan hypoxemie terwijl hyperventilatie CO₂ verlaagt; een overzichtelijk schema of vergelijkingen met eerdere casussen kan helpen om deze transfer te versterken. Je inzet was uitstekend en je bouwt duidelijke voortgang op—blijf kritisch vergelijken tussen verschillende ziektebeelden en hun mechanismen, zo groei je snel verder!</w:t>
      </w:r>
    </w:p>
    <w:p>
      <w:pPr>
        <w:pStyle w:val="Normal"/>
      </w:pPr>
      <w:r>
        <w:t xml:space="preserve"/>
      </w:r>
    </w:p>
    <w:p>
      <w:pPr>
        <w:pStyle w:val="Titre1"/>
      </w:pPr>
      <w:r>
        <w:t xml:space="preserve">bot999.csv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2025-11-10T08:32:24Z</dcterms:modified>
  <cp:category/>
</cp:coreProperties>
</file>