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(2025-11-05T17:37:07.825692+00:00):</w:t>
      </w:r>
      <w:r>
        <w:br w:type="textWrapping"/>
      </w:r>
      <w:r>
        <w:rPr>
          <w:rFonts w:ascii="Arial" w:hAnsi="Arial" w:eastAsia="Arial" w:cs="Arial"/>
          <w:i w:val="false"/>
          <w:b w:val="false"/>
          <w:u w:val="none"/>
          <w:strike w:val="false"/>
          <w:sz w:val="20"/>
          <w:szCs w:val="20"/>
          <w:color w:val="000000"/>
        </w:rPr>
        <w:t xml:space="preserve">lets go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(2025-11-05T17:37:31.65602+00:00):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gaswisseling plaatsvindt aan de hand van belangrijke fysiologische principes. Je wordt begeleid om je eigen verhaal te bouwen dat uitlegt wat er gebeurt en waarom, binnen een klinische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zelf maken van een uitleg en verhaal over een casus helpt je om ideeën te verbinden, ze langer te onthouden, en deze kennis later toe te passen in klinische situaties. Zo redeneer je zoals artsen doen: je maakt zelf een coherent verhaal bij de klachten en de bevindingen van je patiënt — en straks neem jij die rol 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stap voor stap begeleiden:</w:t>
      </w:r>
      <w:r>
        <w:br w:type="textWrapping"/>
      </w:r>
      <w:r>
        <w:rPr>
          <w:rFonts w:ascii="Arial" w:hAnsi="Arial" w:eastAsia="Arial" w:cs="Arial"/>
          <w:i w:val="false"/>
          <w:b w:val="false"/>
          <w:u w:val="none"/>
          <w:strike w:val="false"/>
          <w:sz w:val="20"/>
          <w:szCs w:val="20"/>
          <w:color w:val="000000"/>
        </w:rPr>
        <w:t xml:space="preserve">Fase 1 – Kennisactivering: herinner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Constructie: pas die kennis toe om uit te leggen wat er gebeurt in een specifieke casus.</w:t>
      </w:r>
      <w:r>
        <w:br w:type="textWrapping"/>
      </w:r>
      <w:r>
        <w:rPr>
          <w:rFonts w:ascii="Arial" w:hAnsi="Arial" w:eastAsia="Arial" w:cs="Arial"/>
          <w:i w:val="false"/>
          <w:b w:val="false"/>
          <w:u w:val="none"/>
          <w:strike w:val="false"/>
          <w:sz w:val="20"/>
          <w:szCs w:val="20"/>
          <w:color w:val="000000"/>
        </w:rPr>
        <w:t xml:space="preserve">Fase 3 – Redeneringstransfer: gebruik je begrip om een nieuw geval te analyseren en zie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samen stapsgewijs onderzoeken hoe gaswisseling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weten als je klaar bent om door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(2025-11-05T17:37:35.880271+00:00):</w:t>
      </w:r>
      <w:r>
        <w:br w:type="textWrapping"/>
      </w:r>
      <w:r>
        <w:rPr>
          <w:rFonts w:ascii="Arial" w:hAnsi="Arial" w:eastAsia="Arial" w:cs="Arial"/>
          <w:i w:val="false"/>
          <w:b w:val="false"/>
          <w:u w:val="none"/>
          <w:strike w:val="false"/>
          <w:sz w:val="20"/>
          <w:szCs w:val="20"/>
          <w:color w:val="000000"/>
        </w:rPr>
        <w:t xml:space="preserve">lets go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(2025-11-05T17:37:57.654933+00:00):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gedurende de afgelopen 3 maanden. In de afgelopen dagen zijn haar klachten verergerd. Zelfs kleine huishoudelijke klusjes en lopen kostten haar veel moeite — ze moet vaak pauzeren om op adem te komen. Ook bemerkte ze toename van haar gebruikelijke hoest en koorts.</w:t>
      </w:r>
      <w:r>
        <w:br w:type="textWrapping"/>
      </w:r>
      <w:r>
        <w:rPr>
          <w:rFonts w:ascii="Arial" w:hAnsi="Arial" w:eastAsia="Arial" w:cs="Arial"/>
          <w:i w:val="false"/>
          <w:b w:val="false"/>
          <w:u w:val="none"/>
          <w:strike w:val="false"/>
          <w:sz w:val="20"/>
          <w:szCs w:val="20"/>
          <w:color w:val="000000"/>
        </w:rPr>
        <w:t xml:space="preserve">Zij heeft 5 jaar geleden de diagnose COPD gekregen. Bij COPD veroorzaakt chronische ontsteking schade aan de alveolaire wanden en leidt remodellering tot verdikking van de alveolair-capillaire membraan.</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pO₂: 65 mmHg (Referentie: 80–100 mmHg)</w:t>
      </w:r>
      <w:r>
        <w:br w:type="textWrapping"/>
      </w:r>
      <w:r>
        <w:rPr>
          <w:rFonts w:ascii="Arial" w:hAnsi="Arial" w:eastAsia="Arial" w:cs="Arial"/>
          <w:i w:val="false"/>
          <w:b w:val="false"/>
          <w:u w:val="none"/>
          <w:strike w:val="false"/>
          <w:sz w:val="20"/>
          <w:szCs w:val="20"/>
          <w:color w:val="000000"/>
        </w:rPr>
        <w:t xml:space="preserve">  3. pCO₂: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w:t>
      </w:r>
      <w:r>
        <w:br w:type="textWrapping"/>
      </w:r>
      <w:r>
        <w:rPr>
          <w:rFonts w:ascii="Arial" w:hAnsi="Arial" w:eastAsia="Arial" w:cs="Arial"/>
          <w:i w:val="false"/>
          <w:b w:val="false"/>
          <w:u w:val="none"/>
          <w:strike w:val="false"/>
          <w:sz w:val="20"/>
          <w:szCs w:val="20"/>
          <w:color w:val="000000"/>
        </w:rPr>
        <w:t xml:space="preserve">Kun jij uitleggen waarom deze patiënte kortademig is en hoe je haar laboratoriumuitslagen verklaart? Probeer in je eigen woorden te beschrijven wat er gebeurt en waarom.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Zodra je jouw uitleg hebt gegeven, gaan we verder naar fase 1: kennisactivering.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(2025-11-05T17:38:04.212324+00:00):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(2025-11-05T17:38:12.59306+00:00):</w:t>
      </w:r>
      <w:r>
        <w:br w:type="textWrapping"/>
      </w:r>
      <w:r>
        <w:rPr>
          <w:rFonts w:ascii="Arial" w:hAnsi="Arial" w:eastAsia="Arial" w:cs="Arial"/>
          <w:i w:val="false"/>
          <w:b w:val="false"/>
          <w:u w:val="none"/>
          <w:strike w:val="false"/>
          <w:sz w:val="20"/>
          <w:szCs w:val="20"/>
          <w:color w:val="000000"/>
        </w:rPr>
        <w:t xml:space="preserve">Prima! Kun je uitleggen waarom deze patiënt kortademig is en hoe haar laboratoriumuitslagen te verklaren zijn? Denk hierbij aan de achterliggende pathofysiologie en wat je weet over gaswisseling en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Neem de tijd om stap voor stap je gedachten te verwoorden. Wat denk jij dat er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(2025-11-05T17:38:17.310636+00:00):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(2025-11-05T17:38:26.103692+00:00):</w:t>
      </w:r>
      <w:r>
        <w:br w:type="textWrapping"/>
      </w:r>
      <w:r>
        <w:rPr>
          <w:rFonts w:ascii="Arial" w:hAnsi="Arial" w:eastAsia="Arial" w:cs="Arial"/>
          <w:i w:val="false"/>
          <w:b w:val="false"/>
          <w:u w:val="none"/>
          <w:strike w:val="false"/>
          <w:sz w:val="20"/>
          <w:szCs w:val="20"/>
          <w:color w:val="000000"/>
        </w:rPr>
        <w:t xml:space="preserve">Kun je dan starten met een uitleg waarom deze patiënt last heeft van kortademigheid en hoe je haar laboratoriumuitslagen zou verklaren? Denk vooral aan wat je weet over gaswisseling in de longen, de rol van hemoglobine, en hoe COPD deze processen kan beïnvloeden.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redenering stapsgewijs opschrijven?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(2025-11-05T17:38:56.659376+00:00):</w:t>
      </w:r>
      <w:r>
        <w:br w:type="textWrapping"/>
      </w:r>
      <w:r>
        <w:rPr>
          <w:rFonts w:ascii="Arial" w:hAnsi="Arial" w:eastAsia="Arial" w:cs="Arial"/>
          <w:i w:val="false"/>
          <w:b w:val="false"/>
          <w:u w:val="none"/>
          <w:strike w:val="false"/>
          <w:sz w:val="20"/>
          <w:szCs w:val="20"/>
          <w:color w:val="000000"/>
        </w:rPr>
        <w:t xml:space="preserve">ik wil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(2025-11-05T17:39:16.71499+00:00):</w:t>
      </w:r>
      <w:r>
        <w:br w:type="textWrapping"/>
      </w:r>
      <w:r>
        <w:rPr>
          <w:rFonts w:ascii="Arial" w:hAnsi="Arial" w:eastAsia="Arial" w:cs="Arial"/>
          <w:i w:val="false"/>
          <w:b w:val="false"/>
          <w:u w:val="none"/>
          <w:strike w:val="false"/>
          <w:sz w:val="20"/>
          <w:szCs w:val="20"/>
          <w:color w:val="000000"/>
        </w:rPr>
        <w:t xml:space="preserve">Hier komt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over de afgelopen 3 maanden. In de laatste dagen zijn haar klachten sterker geworden. Zelfs kleine klusjes thuis en lopen lukken nauwelijks nog zonder telkens te moeten pauzeren om op adem te komen. Ze merkt ook dat haar gebruikelijke hoesten erger is geworden en dat ze koorts heeft.</w:t>
      </w:r>
      <w:r>
        <w:br w:type="textWrapping"/>
      </w:r>
      <w:r>
        <w:rPr>
          <w:rFonts w:ascii="Arial" w:hAnsi="Arial" w:eastAsia="Arial" w:cs="Arial"/>
          <w:i w:val="false"/>
          <w:b w:val="false"/>
          <w:u w:val="none"/>
          <w:strike w:val="false"/>
          <w:sz w:val="20"/>
          <w:szCs w:val="20"/>
          <w:color w:val="000000"/>
        </w:rPr>
        <w:t xml:space="preserve">Ze kreeg 5 jaar geleden de diagnose COPD. Bij COPD veroorzaakt chronische ontsteking schade aan de alveolaire wanden, en remodellering van de luchtwegen maakt de alveolair-capillaire membraan dikker.</w:t>
      </w:r>
      <w:r>
        <w:br w:type="textWrapping"/>
      </w:r>
      <w:r>
        <w:rPr>
          <w:rFonts w:ascii="Arial" w:hAnsi="Arial" w:eastAsia="Arial" w:cs="Arial"/>
          <w:i w:val="false"/>
          <w:b w:val="false"/>
          <w:u w:val="none"/>
          <w:strike w:val="false"/>
          <w:sz w:val="20"/>
          <w:szCs w:val="20"/>
          <w:color w:val="000000"/>
        </w:rPr>
        <w:t xml:space="preserve">Laboratorium:</w:t>
      </w:r>
      <w:r>
        <w:br w:type="textWrapping"/>
      </w:r>
      <w:r>
        <w:rPr>
          <w:rFonts w:ascii="Arial" w:hAnsi="Arial" w:eastAsia="Arial" w:cs="Arial"/>
          <w:i w:val="false"/>
          <w:b w:val="false"/>
          <w:u w:val="none"/>
          <w:strike w:val="false"/>
          <w:sz w:val="20"/>
          <w:szCs w:val="20"/>
          <w:color w:val="000000"/>
        </w:rPr>
        <w:t xml:space="preserve">- Hemoglobine: 10,0 g/dL (Normaal: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(Normaal: 7,35–7,45) → acidose</w:t>
      </w:r>
      <w:r>
        <w:br w:type="textWrapping"/>
      </w:r>
      <w:r>
        <w:rPr>
          <w:rFonts w:ascii="Arial" w:hAnsi="Arial" w:eastAsia="Arial" w:cs="Arial"/>
          <w:i w:val="false"/>
          <w:b w:val="false"/>
          <w:u w:val="none"/>
          <w:strike w:val="false"/>
          <w:sz w:val="20"/>
          <w:szCs w:val="20"/>
          <w:color w:val="000000"/>
        </w:rPr>
        <w:t xml:space="preserve">  2. pO₂: 65 mmHg (Normaal: 80–100 mmHg)</w:t>
      </w:r>
      <w:r>
        <w:br w:type="textWrapping"/>
      </w:r>
      <w:r>
        <w:rPr>
          <w:rFonts w:ascii="Arial" w:hAnsi="Arial" w:eastAsia="Arial" w:cs="Arial"/>
          <w:i w:val="false"/>
          <w:b w:val="false"/>
          <w:u w:val="none"/>
          <w:strike w:val="false"/>
          <w:sz w:val="20"/>
          <w:szCs w:val="20"/>
          <w:color w:val="000000"/>
        </w:rPr>
        <w:t xml:space="preserve">  3. pCO₂: 51 mmHg (Normaal: 35–45 mmHg)</w:t>
      </w:r>
      <w:r>
        <w:br w:type="textWrapping"/>
      </w:r>
      <w:r>
        <w:rPr>
          <w:rFonts w:ascii="Arial" w:hAnsi="Arial" w:eastAsia="Arial" w:cs="Arial"/>
          <w:i w:val="false"/>
          <w:b w:val="false"/>
          <w:u w:val="none"/>
          <w:strike w:val="false"/>
          <w:sz w:val="20"/>
          <w:szCs w:val="20"/>
          <w:color w:val="000000"/>
        </w:rPr>
        <w:t xml:space="preserve">  4.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Kun je uitleggen waarom deze vrouw kortademig is en hoe haar labuitslagen passen bij haar klachten? Beschrijf wat er gebeurt en waarom.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(2025-11-05T17:40:35.253952+00:00):</w:t>
      </w:r>
      <w:r>
        <w:br w:type="textWrapping"/>
      </w:r>
      <w:r>
        <w:rPr>
          <w:rFonts w:ascii="Arial" w:hAnsi="Arial" w:eastAsia="Arial" w:cs="Arial"/>
          <w:i w:val="false"/>
          <w:b w:val="false"/>
          <w:u w:val="none"/>
          <w:strike w:val="false"/>
          <w:sz w:val="20"/>
          <w:szCs w:val="20"/>
          <w:color w:val="000000"/>
        </w:rPr>
        <w:t xml:space="preserve">Deze vrouw is kortademig omdat haar beschadigde longen door COPD onvoldoende zuurstof in het bloed krijgen en koolstofdioxide niet goed kunnen afvoeren. De bloedgassen tonen: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 weinig zuurstof (hypoxemie),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 veel CO₂ (hypercapnie),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zure pH (respiratoire acidose).</w:t>
      </w:r>
      <w:r>
        <w:br w:type="textWrapping"/>
      </w:r>
      <w:r>
        <w:rPr>
          <w:rFonts w:ascii="Arial" w:hAnsi="Arial" w:eastAsia="Arial" w:cs="Arial"/>
          <w:i w:val="false"/>
          <w:b w:val="false"/>
          <w:u w:val="none"/>
          <w:strike w:val="false"/>
          <w:sz w:val="20"/>
          <w:szCs w:val="20"/>
          <w:color w:val="000000"/>
        </w:rPr>
        <w:t xml:space="preserve">Een bijkomende infectie maakt dit alles erger, waardoor haar klachten nu veel sterker zijn geworden.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(2025-11-05T17:40:44.905116+00:00):</w:t>
      </w:r>
      <w:r>
        <w:br w:type="textWrapping"/>
      </w:r>
      <w:r>
        <w:rPr>
          <w:rFonts w:ascii="Arial" w:hAnsi="Arial" w:eastAsia="Arial" w:cs="Arial"/>
          <w:i w:val="false"/>
          <w:b w:val="false"/>
          <w:u w:val="none"/>
          <w:strike w:val="false"/>
          <w:sz w:val="20"/>
          <w:szCs w:val="20"/>
          <w:color w:val="000000"/>
        </w:rPr>
        <w:t xml:space="preserve">=== PHASE 1: Kennisactivering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starten met Fase 1 – Kennisactivering. In deze fase herhalen we kort de belangrijkste concepten en mechanismen die met deze casus te maken hebben. Zijn er punten of begrippen waar je nu direct vragen over hebt, of zullen we samen de basisprincipes bespreken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Blijf doorgaan – je klinisch redeneren wordt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(2025-11-05T17:40:52.397376+00:00):</w:t>
      </w:r>
      <w:r>
        <w:br w:type="textWrapping"/>
      </w:r>
      <w:r>
        <w:rPr>
          <w:rFonts w:ascii="Arial" w:hAnsi="Arial" w:eastAsia="Arial" w:cs="Arial"/>
          <w:i w:val="false"/>
          <w:b w:val="false"/>
          <w:u w:val="none"/>
          <w:strike w:val="false"/>
          <w:sz w:val="20"/>
          <w:szCs w:val="20"/>
          <w:color w:val="000000"/>
        </w:rPr>
        <w:t xml:space="preserve">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(2025-11-05T17:41:04.37652+00:00):</w:t>
      </w:r>
      <w:r>
        <w:br w:type="textWrapping"/>
      </w:r>
      <w:r>
        <w:rPr>
          <w:rFonts w:ascii="Arial" w:hAnsi="Arial" w:eastAsia="Arial" w:cs="Arial"/>
          <w:i w:val="false"/>
          <w:b w:val="false"/>
          <w:u w:val="none"/>
          <w:strike w:val="false"/>
          <w:sz w:val="20"/>
          <w:szCs w:val="20"/>
          <w:color w:val="000000"/>
        </w:rPr>
        <w:t xml:space="preserve">Prima! Wanneer je denkt aan bloed- en gaswisseling als geheel, welke hoofdprocessen spelen volgens jou een rol? Kun je kort opnoemen welke stappen essentieel zijn in het vervoer van zuurstof en koolstofdioxide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bijvoorbeeld over:</w:t>
      </w:r>
      <w:r>
        <w:br w:type="textWrapping"/>
      </w:r>
      <w:r>
        <w:rPr>
          <w:rFonts w:ascii="Arial" w:hAnsi="Arial" w:eastAsia="Arial" w:cs="Arial"/>
          <w:i w:val="false"/>
          <w:b w:val="false"/>
          <w:u w:val="none"/>
          <w:strike w:val="false"/>
          <w:sz w:val="20"/>
          <w:szCs w:val="20"/>
          <w:color w:val="000000"/>
        </w:rPr>
        <w:t xml:space="preserve">- De rol van de longen</w:t>
      </w:r>
      <w:r>
        <w:br w:type="textWrapping"/>
      </w:r>
      <w:r>
        <w:rPr>
          <w:rFonts w:ascii="Arial" w:hAnsi="Arial" w:eastAsia="Arial" w:cs="Arial"/>
          <w:i w:val="false"/>
          <w:b w:val="false"/>
          <w:u w:val="none"/>
          <w:strike w:val="false"/>
          <w:sz w:val="20"/>
          <w:szCs w:val="20"/>
          <w:color w:val="000000"/>
        </w:rPr>
        <w:t xml:space="preserve">- De rol van het bloed (en hemoglobine)</w:t>
      </w:r>
      <w:r>
        <w:br w:type="textWrapping"/>
      </w:r>
      <w:r>
        <w:rPr>
          <w:rFonts w:ascii="Arial" w:hAnsi="Arial" w:eastAsia="Arial" w:cs="Arial"/>
          <w:i w:val="false"/>
          <w:b w:val="false"/>
          <w:u w:val="none"/>
          <w:strike w:val="false"/>
          <w:sz w:val="20"/>
          <w:szCs w:val="20"/>
          <w:color w:val="000000"/>
        </w:rPr>
        <w:t xml:space="preserve">- De rol van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daar eentje uitlichten, of heb je een favoriete startpunt?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(2025-11-05T17:43:47.441728+00:00):</w:t>
      </w:r>
      <w:r>
        <w:br w:type="textWrapping"/>
      </w:r>
      <w:r>
        <w:rPr>
          <w:rFonts w:ascii="Arial" w:hAnsi="Arial" w:eastAsia="Arial" w:cs="Arial"/>
          <w:i w:val="false"/>
          <w:b w:val="false"/>
          <w:u w:val="none"/>
          <w:strike w:val="false"/>
          <w:sz w:val="20"/>
          <w:szCs w:val="20"/>
          <w:color w:val="000000"/>
        </w:rPr>
        <w:t xml:space="preserve">Bloed vervoert zuurstof, voedingsstoffen en afvalstoffen door het lichaam. Hemoglobine, een eiwit in de rode bloedcellen, bindt zuurstof in de longen en vervoert het naar de weefsels. Daar laat het de zuurstof los en neemt koolstofdioxide op, dat daarna terug naar de longen wordt gebracht om uitgeademd te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(2025-11-05T17:43:56.005635+00:00):</w:t>
      </w:r>
      <w:r>
        <w:br w:type="textWrapping"/>
      </w:r>
      <w:r>
        <w:rPr>
          <w:rFonts w:ascii="Arial" w:hAnsi="Arial" w:eastAsia="Arial" w:cs="Arial"/>
          <w:i w:val="false"/>
          <w:b w:val="false"/>
          <w:u w:val="none"/>
          <w:strike w:val="false"/>
          <w:sz w:val="20"/>
          <w:szCs w:val="20"/>
          <w:color w:val="000000"/>
        </w:rPr>
        <w:t xml:space="preserve">Mooi samengevat! Je beschrijft goed hoe hemoglobine zowel zuurstof kan opnemen als afgeven, afhankelijk van waar het bloed zich bevindt.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zorgt er volgens jou voor dat hemoglobine precies op het juiste moment zuurstof afgeeft aan de weefsels, en dat het in de longen juist weer zuurstof opneemt? Heb je daar een idee bij, bijvoorbeeld welke factoren die wissel beïnvloeden?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(2025-11-05T17:44:48.589433+00:00):</w:t>
      </w:r>
      <w:r>
        <w:br w:type="textWrapping"/>
      </w:r>
      <w:r>
        <w:rPr>
          <w:rFonts w:ascii="Arial" w:hAnsi="Arial" w:eastAsia="Arial" w:cs="Arial"/>
          <w:i w:val="false"/>
          <w:b w:val="false"/>
          <w:u w:val="none"/>
          <w:strike w:val="false"/>
          <w:sz w:val="20"/>
          <w:szCs w:val="20"/>
          <w:color w:val="000000"/>
        </w:rPr>
        <w:t xml:space="preserve">Hemoglobine neemt zuurstof op in de longen omdat daar veel zuurstof en weinig koolstofdioxide aanwezig is, en de pH hoog is. In die omstandigheden heeft hemoglobine een hoge affiniteit voor zuurstof. In de weefsels is de situatie precies omgekeerd: zuurstofspanning is laag, koolstofdioxide en melkzuur maken het bloed zuurder, en de temperatuur is wat hoger. Dat alles verlaagt de zuurstofaffiniteit van hemoglobine — het laat de zuurstof dus makkelijker los. Kort gezegd: hemoglobine  voelt de lokale omstandigheden en past zijn zuurstofbinding daaraan aan, zodat het zuurstof afgeeft waar dat nodig is en opneemt waar dat beschikbaar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(2025-11-05T17:44:58.100242+00:00):</w:t>
      </w:r>
      <w:r>
        <w:br w:type="textWrapping"/>
      </w:r>
      <w:r>
        <w:rPr>
          <w:rFonts w:ascii="Arial" w:hAnsi="Arial" w:eastAsia="Arial" w:cs="Arial"/>
          <w:i w:val="false"/>
          <w:b w:val="false"/>
          <w:u w:val="none"/>
          <w:strike w:val="false"/>
          <w:sz w:val="20"/>
          <w:szCs w:val="20"/>
          <w:color w:val="000000"/>
        </w:rPr>
        <w:t xml:space="preserve">Uitstekend uitgelegd! Je benoemt de verschillen in zuurstof-, koolstofdioxidegehalte en pH tussen longen en weefsels, en hoe dit de zuurstofaffiniteit van hemoglobine stuurt.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wat precies het Bohr-effect inhoudt? Wat gebeurt er met de zuurstofafgifte als het CO₂-gehalte en de zuurgraad stijgen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(2025-11-05T17:46:19.852052+00:00):</w:t>
      </w:r>
      <w:r>
        <w:br w:type="textWrapping"/>
      </w:r>
      <w:r>
        <w:rPr>
          <w:rFonts w:ascii="Arial" w:hAnsi="Arial" w:eastAsia="Arial" w:cs="Arial"/>
          <w:i w:val="false"/>
          <w:b w:val="false"/>
          <w:u w:val="none"/>
          <w:strike w:val="false"/>
          <w:sz w:val="20"/>
          <w:szCs w:val="20"/>
          <w:color w:val="000000"/>
        </w:rPr>
        <w:t xml:space="preserve">Het Bohr-effect houdt in dat hemoglobine minder goed zuurstof bindt als het CO₂-gehalte en de zuurgraad in het bloed stijgen. Door de lagere pH verandert de vorm van hemoglobine, waardoor het zuurstof makkelijker afgeeft aan de weefsels. Dit is gunstig, want juist in actieve weefsels ontstaat veel CO₂ en melkzuur daar is de zuurstof dus het hardst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(2025-11-05T17:46:28.285808+00:00):</w:t>
      </w:r>
      <w:r>
        <w:br w:type="textWrapping"/>
      </w:r>
      <w:r>
        <w:rPr>
          <w:rFonts w:ascii="Arial" w:hAnsi="Arial" w:eastAsia="Arial" w:cs="Arial"/>
          <w:i w:val="false"/>
          <w:b w:val="false"/>
          <w:u w:val="none"/>
          <w:strike w:val="false"/>
          <w:sz w:val="20"/>
          <w:szCs w:val="20"/>
          <w:color w:val="000000"/>
        </w:rPr>
        <w:t xml:space="preserve">Heel goed, je begrijpt het Bohr-effect duidelijk!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 heb je ooit gehoord van het Haldane-effect? Kun je kort uitleggen wat dit effect betekent voor het transport en de afgifte van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(2025-11-05T17:47:16.600951+00:00):</w:t>
      </w:r>
      <w:r>
        <w:br w:type="textWrapping"/>
      </w:r>
      <w:r>
        <w:rPr>
          <w:rFonts w:ascii="Arial" w:hAnsi="Arial" w:eastAsia="Arial" w:cs="Arial"/>
          <w:i w:val="false"/>
          <w:b w:val="false"/>
          <w:u w:val="none"/>
          <w:strike w:val="false"/>
          <w:sz w:val="20"/>
          <w:szCs w:val="20"/>
          <w:color w:val="000000"/>
        </w:rPr>
        <w:t xml:space="preserve">het is ongeveer het tegenovergestelde van het bohr-effect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(2025-11-05T17:47:42.590239+00:00):</w:t>
      </w:r>
      <w:r>
        <w:br w:type="textWrapping"/>
      </w:r>
      <w:r>
        <w:rPr>
          <w:rFonts w:ascii="Arial" w:hAnsi="Arial" w:eastAsia="Arial" w:cs="Arial"/>
          <w:i w:val="false"/>
          <w:b w:val="false"/>
          <w:u w:val="none"/>
          <w:strike w:val="false"/>
          <w:sz w:val="20"/>
          <w:szCs w:val="20"/>
          <w:color w:val="000000"/>
        </w:rPr>
        <w:t xml:space="preserve">Klopt, het Haldane-effect heeft inderdaad een soort tegenovergestelde werking ten opzichte van het Bohr-effect. Maar kun je wat preciezer uitleggen wat er gebeurt met koolstofdioxide in het bloed als hemoglobine zuurstof opneemt of juist afgeeft? Wat zorgt ervoor dat CO₂ beter wordt afgegeven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(2025-11-05T17:48:46.139814+00:00):</w:t>
      </w:r>
      <w:r>
        <w:br w:type="textWrapping"/>
      </w:r>
      <w:r>
        <w:rPr>
          <w:rFonts w:ascii="Arial" w:hAnsi="Arial" w:eastAsia="Arial" w:cs="Arial"/>
          <w:i w:val="false"/>
          <w:b w:val="false"/>
          <w:u w:val="none"/>
          <w:strike w:val="false"/>
          <w:sz w:val="20"/>
          <w:szCs w:val="20"/>
          <w:color w:val="000000"/>
        </w:rPr>
        <w:t xml:space="preserve">Het Haldane-effect beschrijft hoe de opname of afgifte van zuurstof door hemoglobine het transport van koolstofdioxide (CO₂) beïnvloedt. Wanneer hemoglobine zuurstof opneemt in de longen, verandert zijn structuur: het wordt een sterker zuur en kan minder goed CO₂ en H⁺ binden. Daardoor laat het CO₂ los, dat vervolgens wordt uitgeademd. In de weefsels gebeurt het omgekeerde. Daar geeft hemoglobine zuurstof af, waardoor het een sterkere base wordt en meer CO₂ en H⁺ kan binden. Zo helpt het om CO₂ vanuit de weefsels naar de longen te vervoeren.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(2025-11-05T17:48:57.379902+00:00):</w:t>
      </w:r>
      <w:r>
        <w:br w:type="textWrapping"/>
      </w:r>
      <w:r>
        <w:rPr>
          <w:rFonts w:ascii="Arial" w:hAnsi="Arial" w:eastAsia="Arial" w:cs="Arial"/>
          <w:i w:val="false"/>
          <w:b w:val="false"/>
          <w:u w:val="none"/>
          <w:strike w:val="false"/>
          <w:sz w:val="20"/>
          <w:szCs w:val="20"/>
          <w:color w:val="000000"/>
        </w:rPr>
        <w:t xml:space="preserve">Uitstekend, erg helder uitgelegd! Je geeft precies aan hoe het Haldane-effect werkt bij het transport van koolstofdioxide in het bloed, gekoppeld aan de zuurstofstatus van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Volgens mij heb je de belangrijkste principes van bloed- en gaswisseling onder de knie! Als je geen verdere vragen hebt over deze basiskennis, kunnen we nu doorgaan naar de volgende fase, waarin je deze kennis gaat toepassen op het oorspronkelijke ziektebeeld.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jouw kennis toe te passen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voltooid! Je zit in de laatste rechte lijn — nu inzetten op clinical reasoning!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(2025-11-05T17:49:00.768183+00:00):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(2025-11-05T17:49:16.063753+00:00):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verergerd in de afgelopen dagen. Ze heeft COPD, met beschadiging van de alveolaire wanden en verdikking van de alveolair-capillaire membraan. Haar labuitslagen:</w:t>
      </w:r>
      <w:r>
        <w:br w:type="textWrapping"/>
      </w:r>
      <w:r>
        <w:rPr>
          <w:rFonts w:ascii="Arial" w:hAnsi="Arial" w:eastAsia="Arial" w:cs="Arial"/>
          <w:i w:val="false"/>
          <w:b w:val="false"/>
          <w:u w:val="none"/>
          <w:strike w:val="false"/>
          <w:sz w:val="20"/>
          <w:szCs w:val="20"/>
          <w:color w:val="000000"/>
        </w:rPr>
        <w:t xml:space="preserve">- Hemoglobine: 10,0 g/dL (laag)</w:t>
      </w:r>
      <w:r>
        <w:br w:type="textWrapping"/>
      </w:r>
      <w:r>
        <w:rPr>
          <w:rFonts w:ascii="Arial" w:hAnsi="Arial" w:eastAsia="Arial" w:cs="Arial"/>
          <w:i w:val="false"/>
          <w:b w:val="false"/>
          <w:u w:val="none"/>
          <w:strike w:val="false"/>
          <w:sz w:val="20"/>
          <w:szCs w:val="20"/>
          <w:color w:val="000000"/>
        </w:rPr>
        <w:t xml:space="preserve">- pH: 7,30 (acidose)</w:t>
      </w:r>
      <w:r>
        <w:br w:type="textWrapping"/>
      </w:r>
      <w:r>
        <w:rPr>
          <w:rFonts w:ascii="Arial" w:hAnsi="Arial" w:eastAsia="Arial" w:cs="Arial"/>
          <w:i w:val="false"/>
          <w:b w:val="false"/>
          <w:u w:val="none"/>
          <w:strike w:val="false"/>
          <w:sz w:val="20"/>
          <w:szCs w:val="20"/>
          <w:color w:val="000000"/>
        </w:rPr>
        <w:t xml:space="preserve">- pO₂: 65 mmHg (laag)</w:t>
      </w:r>
      <w:r>
        <w:br w:type="textWrapping"/>
      </w:r>
      <w:r>
        <w:rPr>
          <w:rFonts w:ascii="Arial" w:hAnsi="Arial" w:eastAsia="Arial" w:cs="Arial"/>
          <w:i w:val="false"/>
          <w:b w:val="false"/>
          <w:u w:val="none"/>
          <w:strike w:val="false"/>
          <w:sz w:val="20"/>
          <w:szCs w:val="20"/>
          <w:color w:val="000000"/>
        </w:rPr>
        <w:t xml:space="preserve">- pCO₂: 51 mmHg (hoog)</w:t>
      </w:r>
      <w:r>
        <w:br w:type="textWrapping"/>
      </w:r>
      <w:r>
        <w:rPr>
          <w:rFonts w:ascii="Arial" w:hAnsi="Arial" w:eastAsia="Arial" w:cs="Arial"/>
          <w:i w:val="false"/>
          <w:b w:val="false"/>
          <w:u w:val="none"/>
          <w:strike w:val="false"/>
          <w:sz w:val="20"/>
          <w:szCs w:val="20"/>
          <w:color w:val="000000"/>
        </w:rPr>
        <w:t xml:space="preserve">- SaO₂: 89%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relevante kennis paraat hebt:  </w:t>
      </w:r>
      <w:r>
        <w:br w:type="textWrapping"/>
      </w:r>
      <w:r>
        <w:rPr>
          <w:rFonts w:ascii="Arial" w:hAnsi="Arial" w:eastAsia="Arial" w:cs="Arial"/>
          <w:i w:val="false"/>
          <w:b w:val="false"/>
          <w:u w:val="none"/>
          <w:strike w:val="false"/>
          <w:sz w:val="20"/>
          <w:szCs w:val="20"/>
          <w:color w:val="000000"/>
        </w:rPr>
        <w:t xml:space="preserve">Kun je met je nieuwe inzichten uitleggen waarom deze patiënt kortademig is en hoe haar labuitslagen passen bij haar probleem? Verbind expliciet met de mechanismen van gasuitwisseling en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Neem vooral je tijd en leg het stapsgewijs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(2025-11-05T17:51:56.604371+00:00):</w:t>
      </w:r>
      <w:r>
        <w:br w:type="textWrapping"/>
      </w:r>
      <w:r>
        <w:rPr>
          <w:rFonts w:ascii="Arial" w:hAnsi="Arial" w:eastAsia="Arial" w:cs="Arial"/>
          <w:i w:val="false"/>
          <w:b w:val="false"/>
          <w:u w:val="none"/>
          <w:strike w:val="false"/>
          <w:sz w:val="20"/>
          <w:szCs w:val="20"/>
          <w:color w:val="000000"/>
        </w:rPr>
        <w:t xml:space="preserve">1) Problemen in de longen → lagere pO₂ en SaO₂ Beschadigde alveolaire wanden en verdikking van het alveolair-capillair membraan geven verminderde diffusie en vaak V/Q-mismatch (gedeelten van het longweefsel krijgen onvoldoende ventilatie ten opzichte van doorbloeding). Gevolg: arteriële pO₂ daalt (hier 65 mmHg) en SaO₂ is laag (89%) — minder O₂ beschikbaar voor opname in het bloed. 2) Anemie verlaagt de totale zuurstofvoorraad Hemoglobine is de belangrijkste zuurstofdrager. Met Hb = 10 g/dL neemt de maximaal opslagvermogen af. Relevante berekening (kort): arteriële zuurstofinhoud ≈ 1,34 × Hb × SaO₂ + 0,003 × pO₂ → voor deze patiënt ~12,1 mL O₂ / 100 mL bloed. Ter vergelijking: normaal is dat ≈ 19–20 mL O₂/100 mL. Dus zelfs bij gelijke SaO₂ heeft zij veel minder O₂ in het bloed door de lage Hb. Dat vermindert O₂-levering aan weefsels en veroorzaakt kortademigheid en snelle weefselextractie. 3) Hypercapnie en acidose pCO₂ is verhoogd (51 mmHg) → dit geeft respiratoire acidose (pH 7,30). In COPD speelt CO₂-retentie vaak een rol door verminderde alveolaire ventilatie en V/Q-mismatch. CO₂ diffundeert wél makkelijker dan O₂, maar als ventilatie ernstig beperkt is of er veel luchtwegobstructie is, stapelt CO₂ zich op. 4) Rol van het Bohr-effect (connectie met de situatie) Hoge pCO₂ en lage pH verschuiven de O₂-bindingscurve naar rechts (Bohr-effect): hemoglobine geeft makkelijker O₂ af in perifere weefsels. Dat is lokaal gunstig (weefsels krijgen makkelijker O₂), maar verhelpt de onderliggende oorzaak van lage pO₂ niet — er is minder O₂ beschikbaar om eerst in de longen te binden. 5) Rol van het Haldane-effect (connectie met de situatie) Normaal: wanneer hemoglobine in de longen O₂ opneemt, verliest het capaciteit om CO₂/H⁺ te binden — dat helpt CO₂ vrij te zetten en uit te ademen (Haldane-effect). Bij deze patiënt is O₂-opname in de longen verminderd (laag pO₂, beschadigde alveoli, lagere SaO₂). Daardoor wordt het Haldane-mechanisme minder effectief: minder oxygenering betekent dat hemoglobine relatief meer in de deoxy-vorm blijft die CO₂ kan binden, maar in de longen is er onvoldoende O₂-opname om CO₂ effectief vrij te zetten → dit kan meehelpen aan gestegen pCO₂. Met andere woorden: slechte O₂-loading in de longen werkt tegen optimale CO₂-afgifte. 6) Waarom dat zorgt voor kortademigheid (subjectieve klacht) Hypoxemie prikkelt chemoreceptoren en veroorzaakt de sensatie van dyspneu. Anemie verlaagt de O₂-reserve, waardoor bij geringe inspanning snel tekorten optreden. Hypercapnie en acidose versterken de ventilatoire prikkel en het gevoel van kortademigheid. Daarnaast verhoogde ademarbeid door obstructie/inefficiënte ventilatie door COPD.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(2025-11-05T17:54:25.49132+00:00):</w:t>
      </w:r>
      <w:r>
        <w:br w:type="textWrapping"/>
      </w:r>
      <w:r>
        <w:rPr>
          <w:rFonts w:ascii="Arial" w:hAnsi="Arial" w:eastAsia="Arial" w:cs="Arial"/>
          <w:i w:val="false"/>
          <w:b w:val="false"/>
          <w:u w:val="none"/>
          <w:strike w:val="false"/>
          <w:sz w:val="20"/>
          <w:szCs w:val="20"/>
          <w:color w:val="000000"/>
        </w:rPr>
        <w:t xml:space="preserve">1) Problemen in de longen → lagere pO₂ en SaO₂ 2) Anemie verlaagt de totale zuurstofvoorraad 3) Hypercapnie en acidos 4) Rol van het Bohr-effect (connectie met de situatie) 5) Rol van het Haldane-effect (connectie met de situatie) 6) Waarom dat zorgt voor kortademigheid (subjectieve klacht)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(2025-11-05T17:54:44.540689+00:00):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gedaan! Nu kun je laten zien hoe je je kennis overdraagt naar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casus:</w:t>
      </w:r>
      <w:r>
        <w:br w:type="textWrapping"/>
      </w:r>
      <w:r>
        <w:rPr>
          <w:rFonts w:ascii="Arial" w:hAnsi="Arial" w:eastAsia="Arial" w:cs="Arial"/>
          <w:i w:val="false"/>
          <w:b w:val="false"/>
          <w:u w:val="none"/>
          <w:strike w:val="false"/>
          <w:sz w:val="20"/>
          <w:szCs w:val="20"/>
          <w:color w:val="000000"/>
        </w:rPr>
        <w:t xml:space="preserve">Een 9-jarige jongen komt op de spoedeisende hulp met ernstige, gegeneraliseerde pijn, kortademigheid en moeheid die 6 uur geleden is begonnen. Hij heeft sikkelcelanemie en had recent een luchtweginfectie. Geen chronische longziekten. Zijn ademhalingsfrequentie is verhoogd.</w:t>
      </w:r>
      <w:r>
        <w:br w:type="textWrapping"/>
      </w:r>
      <w:r>
        <w:rPr>
          <w:rFonts w:ascii="Arial" w:hAnsi="Arial" w:eastAsia="Arial" w:cs="Arial"/>
          <w:i w:val="false"/>
          <w:b w:val="false"/>
          <w:u w:val="none"/>
          <w:strike w:val="false"/>
          <w:sz w:val="20"/>
          <w:szCs w:val="20"/>
          <w:color w:val="000000"/>
        </w:rPr>
        <w:t xml:space="preserve">Bij sikkelcelziekte polymeriseert hemoglobine S bij stress (zoals infectie), waardoor rode bloedcellen stijf en sikkelvormig worden. Deze blokkeren kapillairen, ook rond de alveoli.</w:t>
      </w:r>
      <w:r>
        <w:br w:type="textWrapping"/>
      </w:r>
      <w:r>
        <w:rPr>
          <w:rFonts w:ascii="Arial" w:hAnsi="Arial" w:eastAsia="Arial" w:cs="Arial"/>
          <w:i w:val="false"/>
          <w:b w:val="false"/>
          <w:u w:val="none"/>
          <w:strike w:val="false"/>
          <w:sz w:val="20"/>
          <w:szCs w:val="20"/>
          <w:color w:val="000000"/>
        </w:rPr>
        <w:t xml:space="preserve">Laboratorium:</w:t>
      </w:r>
      <w:r>
        <w:br w:type="textWrapping"/>
      </w:r>
      <w:r>
        <w:rPr>
          <w:rFonts w:ascii="Arial" w:hAnsi="Arial" w:eastAsia="Arial" w:cs="Arial"/>
          <w:i w:val="false"/>
          <w:b w:val="false"/>
          <w:u w:val="none"/>
          <w:strike w:val="false"/>
          <w:sz w:val="20"/>
          <w:szCs w:val="20"/>
          <w:color w:val="000000"/>
        </w:rPr>
        <w:t xml:space="preserve">- Hemoglobine: 6,5 g/dL (ernstig laag)</w:t>
      </w:r>
      <w:r>
        <w:br w:type="textWrapping"/>
      </w:r>
      <w:r>
        <w:rPr>
          <w:rFonts w:ascii="Arial" w:hAnsi="Arial" w:eastAsia="Arial" w:cs="Arial"/>
          <w:i w:val="false"/>
          <w:b w:val="false"/>
          <w:u w:val="none"/>
          <w:strike w:val="false"/>
          <w:sz w:val="20"/>
          <w:szCs w:val="20"/>
          <w:color w:val="000000"/>
        </w:rPr>
        <w:t xml:space="preserve">- pH: 7,45 (normaal hoog)</w:t>
      </w:r>
      <w:r>
        <w:br w:type="textWrapping"/>
      </w:r>
      <w:r>
        <w:rPr>
          <w:rFonts w:ascii="Arial" w:hAnsi="Arial" w:eastAsia="Arial" w:cs="Arial"/>
          <w:i w:val="false"/>
          <w:b w:val="false"/>
          <w:u w:val="none"/>
          <w:strike w:val="false"/>
          <w:sz w:val="20"/>
          <w:szCs w:val="20"/>
          <w:color w:val="000000"/>
        </w:rPr>
        <w:t xml:space="preserve">- pO₂: 62 mmHg (laag)</w:t>
      </w:r>
      <w:r>
        <w:br w:type="textWrapping"/>
      </w:r>
      <w:r>
        <w:rPr>
          <w:rFonts w:ascii="Arial" w:hAnsi="Arial" w:eastAsia="Arial" w:cs="Arial"/>
          <w:i w:val="false"/>
          <w:b w:val="false"/>
          <w:u w:val="none"/>
          <w:strike w:val="false"/>
          <w:sz w:val="20"/>
          <w:szCs w:val="20"/>
          <w:color w:val="000000"/>
        </w:rPr>
        <w:t xml:space="preserve">- pCO₂: 25 mmHg (laag)</w:t>
      </w:r>
      <w:r>
        <w:br w:type="textWrapping"/>
      </w:r>
      <w:r>
        <w:rPr>
          <w:rFonts w:ascii="Arial" w:hAnsi="Arial" w:eastAsia="Arial" w:cs="Arial"/>
          <w:i w:val="false"/>
          <w:b w:val="false"/>
          <w:u w:val="none"/>
          <w:strike w:val="false"/>
          <w:sz w:val="20"/>
          <w:szCs w:val="20"/>
          <w:color w:val="000000"/>
        </w:rPr>
        <w:t xml:space="preserve">- SaO₂: 88%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Kun je uitleggen waarom deze patiënt kortademigheid en pijn heeft, en hoe zijn labwaarden te verklaren zijn? Maak hierbij gebruik van je kennis over gaswisseling, hemoglobine, en wat je zojuist geleerd hebt over de effecten van ziekteleer op deze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het uit stap voor stap!</w:t>
      </w:r>
    </w:p>
    <w:p>
      <w:pPr>
        <w:pStyle w:val="Normal"/>
      </w:pPr>
      <w:r>
        <w:t xml:space="preserve"/>
      </w:r>
    </w:p>
    <w:p>
      <w:pPr>
        <w:pStyle w:val="Titre1"/>
      </w:pPr>
      <w:r>
        <w:t xml:space="preserve">eend2000.csv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