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63400" w14:textId="3C33B7C4" w:rsidR="009A6550" w:rsidRDefault="00DF2513">
      <w:pPr>
        <w:spacing w:line="480" w:lineRule="auto"/>
        <w:rPr>
          <w:b/>
        </w:rPr>
      </w:pPr>
      <w:r>
        <w:rPr>
          <w:noProof/>
        </w:rPr>
        <w:drawing>
          <wp:anchor distT="0" distB="0" distL="114300" distR="114300" simplePos="0" relativeHeight="251652096" behindDoc="0" locked="0" layoutInCell="1" hidden="0" allowOverlap="1" wp14:anchorId="74763518" wp14:editId="451B8B6B">
            <wp:simplePos x="0" y="0"/>
            <wp:positionH relativeFrom="column">
              <wp:posOffset>0</wp:posOffset>
            </wp:positionH>
            <wp:positionV relativeFrom="paragraph">
              <wp:posOffset>235049</wp:posOffset>
            </wp:positionV>
            <wp:extent cx="5943600" cy="2971800"/>
            <wp:effectExtent l="0" t="0" r="0" b="0"/>
            <wp:wrapTopAndBottom distT="0" dist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971800"/>
                    </a:xfrm>
                    <a:prstGeom prst="rect">
                      <a:avLst/>
                    </a:prstGeom>
                    <a:ln/>
                  </pic:spPr>
                </pic:pic>
              </a:graphicData>
            </a:graphic>
          </wp:anchor>
        </w:drawing>
      </w:r>
      <w:r w:rsidR="00400A2C">
        <w:rPr>
          <w:b/>
        </w:rPr>
        <w:t>RESULTS AND DISCUSSION</w:t>
      </w:r>
    </w:p>
    <w:p w14:paraId="74763402" w14:textId="54F0FD56" w:rsidR="009A6550" w:rsidRDefault="00400A2C">
      <w:pPr>
        <w:spacing w:line="480" w:lineRule="auto"/>
      </w:pPr>
      <w:r>
        <w:rPr>
          <w:b/>
        </w:rPr>
        <w:t>Figure 1.</w:t>
      </w:r>
      <w:r>
        <w:t xml:space="preserve"> Van </w:t>
      </w:r>
      <w:proofErr w:type="spellStart"/>
      <w:r>
        <w:t>Krevelen</w:t>
      </w:r>
      <w:proofErr w:type="spellEnd"/>
      <w:r>
        <w:t xml:space="preserve"> diagrams for initial (pre-Fenton) SOM molecules in hardwood (HW) and softwood (SW) soils. The intensity of color represents the relative abundance of the molecules.</w:t>
      </w:r>
      <w:bookmarkStart w:id="0" w:name="_heading=h.gjdgxs" w:colFirst="0" w:colLast="0"/>
      <w:bookmarkEnd w:id="0"/>
    </w:p>
    <w:p w14:paraId="74763409" w14:textId="77777777" w:rsidR="009A6550" w:rsidRDefault="00400A2C">
      <w:pPr>
        <w:spacing w:line="480" w:lineRule="auto"/>
      </w:pPr>
      <w:r>
        <w:rPr>
          <w:b/>
        </w:rPr>
        <w:t>Figure 2.</w:t>
      </w:r>
      <w:r>
        <w:t xml:space="preserve"> Van </w:t>
      </w:r>
      <w:proofErr w:type="spellStart"/>
      <w:r>
        <w:t>Krevelen</w:t>
      </w:r>
      <w:proofErr w:type="spellEnd"/>
      <w:r>
        <w:t xml:space="preserve"> diagrams for post-Fenton SOM molecules in hardwood (HW) and softwood (SW) soils. The intensity of color represents the relative abundance of the molecules. </w:t>
      </w:r>
      <w:r>
        <w:rPr>
          <w:noProof/>
        </w:rPr>
        <w:drawing>
          <wp:anchor distT="0" distB="0" distL="114300" distR="114300" simplePos="0" relativeHeight="251653120" behindDoc="0" locked="0" layoutInCell="1" hidden="0" allowOverlap="1" wp14:anchorId="7476351A" wp14:editId="4CC06B4D">
            <wp:simplePos x="0" y="0"/>
            <wp:positionH relativeFrom="column">
              <wp:posOffset>1</wp:posOffset>
            </wp:positionH>
            <wp:positionV relativeFrom="paragraph">
              <wp:posOffset>0</wp:posOffset>
            </wp:positionV>
            <wp:extent cx="5943600" cy="2971800"/>
            <wp:effectExtent l="0" t="0" r="0" b="0"/>
            <wp:wrapTopAndBottom distT="0" dist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971800"/>
                    </a:xfrm>
                    <a:prstGeom prst="rect">
                      <a:avLst/>
                    </a:prstGeom>
                    <a:ln/>
                  </pic:spPr>
                </pic:pic>
              </a:graphicData>
            </a:graphic>
          </wp:anchor>
        </w:drawing>
      </w:r>
    </w:p>
    <w:p w14:paraId="7476340A" w14:textId="77777777" w:rsidR="009A6550" w:rsidRDefault="009A6550">
      <w:pPr>
        <w:spacing w:line="480" w:lineRule="auto"/>
      </w:pPr>
    </w:p>
    <w:p w14:paraId="7476340F" w14:textId="3F3A1451" w:rsidR="009A6550" w:rsidRDefault="00400A2C">
      <w:pPr>
        <w:spacing w:line="480" w:lineRule="auto"/>
      </w:pPr>
      <w:r>
        <w:rPr>
          <w:b/>
        </w:rPr>
        <w:lastRenderedPageBreak/>
        <w:t>Table 1.</w:t>
      </w:r>
      <w:r>
        <w:t xml:space="preserve"> Relative abundance (percentage) of groups in HW and SW SOM, for initial (pre-Fenton) and post-Fenton soils. </w:t>
      </w:r>
    </w:p>
    <w:p w14:paraId="322A4F47" w14:textId="77777777" w:rsidR="000D20BF" w:rsidRDefault="000D20BF">
      <w:pPr>
        <w:spacing w:line="480" w:lineRule="auto"/>
      </w:pPr>
    </w:p>
    <w:tbl>
      <w:tblPr>
        <w:tblStyle w:val="a"/>
        <w:tblW w:w="51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405"/>
        <w:gridCol w:w="1799"/>
        <w:gridCol w:w="1799"/>
        <w:gridCol w:w="1799"/>
        <w:gridCol w:w="1799"/>
      </w:tblGrid>
      <w:tr w:rsidR="00A2402E" w14:paraId="7476341B" w14:textId="77777777" w:rsidTr="00E43BFA">
        <w:trPr>
          <w:trHeight w:val="320"/>
        </w:trPr>
        <w:tc>
          <w:tcPr>
            <w:tcW w:w="1252" w:type="pct"/>
            <w:shd w:val="clear" w:color="auto" w:fill="auto"/>
            <w:vAlign w:val="center"/>
          </w:tcPr>
          <w:p w14:paraId="74763415" w14:textId="77777777" w:rsidR="00A2402E" w:rsidRDefault="00A2402E" w:rsidP="00E43BFA">
            <w:pPr>
              <w:ind w:left="72"/>
              <w:jc w:val="right"/>
              <w:rPr>
                <w:rFonts w:ascii="Calibri" w:eastAsia="Calibri" w:hAnsi="Calibri" w:cs="Calibri"/>
                <w:color w:val="000000"/>
              </w:rPr>
            </w:pPr>
          </w:p>
        </w:tc>
        <w:tc>
          <w:tcPr>
            <w:tcW w:w="937" w:type="pct"/>
            <w:shd w:val="clear" w:color="auto" w:fill="auto"/>
            <w:vAlign w:val="center"/>
          </w:tcPr>
          <w:p w14:paraId="74763416" w14:textId="33A600CC"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HW </w:t>
            </w:r>
            <w:proofErr w:type="spellStart"/>
            <w:r w:rsidRPr="00A2402E">
              <w:rPr>
                <w:rFonts w:ascii="Calibri" w:eastAsia="Calibri" w:hAnsi="Calibri" w:cs="Calibri"/>
                <w:b/>
                <w:bCs/>
                <w:color w:val="000000"/>
              </w:rPr>
              <w:t>PreFenton</w:t>
            </w:r>
            <w:proofErr w:type="spellEnd"/>
          </w:p>
        </w:tc>
        <w:tc>
          <w:tcPr>
            <w:tcW w:w="937" w:type="pct"/>
            <w:shd w:val="clear" w:color="auto" w:fill="auto"/>
            <w:vAlign w:val="center"/>
          </w:tcPr>
          <w:p w14:paraId="74763417" w14:textId="0790D68E"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HW </w:t>
            </w:r>
            <w:proofErr w:type="spellStart"/>
            <w:r w:rsidRPr="00A2402E">
              <w:rPr>
                <w:rFonts w:ascii="Calibri" w:eastAsia="Calibri" w:hAnsi="Calibri" w:cs="Calibri"/>
                <w:b/>
                <w:bCs/>
                <w:color w:val="000000"/>
              </w:rPr>
              <w:t>PostFenton</w:t>
            </w:r>
            <w:proofErr w:type="spellEnd"/>
          </w:p>
        </w:tc>
        <w:tc>
          <w:tcPr>
            <w:tcW w:w="937" w:type="pct"/>
            <w:shd w:val="clear" w:color="auto" w:fill="auto"/>
            <w:vAlign w:val="center"/>
          </w:tcPr>
          <w:p w14:paraId="74763419" w14:textId="0C4DED3D"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SW </w:t>
            </w:r>
            <w:proofErr w:type="spellStart"/>
            <w:r w:rsidRPr="00A2402E">
              <w:rPr>
                <w:rFonts w:ascii="Calibri" w:eastAsia="Calibri" w:hAnsi="Calibri" w:cs="Calibri"/>
                <w:b/>
                <w:bCs/>
                <w:color w:val="000000"/>
              </w:rPr>
              <w:t>PreFenton</w:t>
            </w:r>
            <w:proofErr w:type="spellEnd"/>
          </w:p>
        </w:tc>
        <w:tc>
          <w:tcPr>
            <w:tcW w:w="937" w:type="pct"/>
            <w:shd w:val="clear" w:color="auto" w:fill="auto"/>
            <w:vAlign w:val="center"/>
          </w:tcPr>
          <w:p w14:paraId="7476341A" w14:textId="33715709" w:rsidR="00A2402E" w:rsidRDefault="00A2402E" w:rsidP="00E43BFA">
            <w:pPr>
              <w:jc w:val="right"/>
              <w:rPr>
                <w:rFonts w:ascii="Calibri" w:eastAsia="Calibri" w:hAnsi="Calibri" w:cs="Calibri"/>
                <w:b/>
                <w:color w:val="000000"/>
              </w:rPr>
            </w:pPr>
            <w:r w:rsidRPr="00A2402E">
              <w:rPr>
                <w:rFonts w:ascii="Calibri" w:eastAsia="Calibri" w:hAnsi="Calibri" w:cs="Calibri"/>
                <w:b/>
                <w:bCs/>
                <w:color w:val="000000"/>
              </w:rPr>
              <w:t xml:space="preserve">SW </w:t>
            </w:r>
            <w:proofErr w:type="spellStart"/>
            <w:r w:rsidRPr="00A2402E">
              <w:rPr>
                <w:rFonts w:ascii="Calibri" w:eastAsia="Calibri" w:hAnsi="Calibri" w:cs="Calibri"/>
                <w:b/>
                <w:bCs/>
                <w:color w:val="000000"/>
              </w:rPr>
              <w:t>PostFenton</w:t>
            </w:r>
            <w:proofErr w:type="spellEnd"/>
          </w:p>
        </w:tc>
      </w:tr>
      <w:tr w:rsidR="000D20BF" w14:paraId="74763424" w14:textId="77777777" w:rsidTr="00E43BFA">
        <w:trPr>
          <w:trHeight w:val="320"/>
        </w:trPr>
        <w:tc>
          <w:tcPr>
            <w:tcW w:w="1252" w:type="pct"/>
            <w:shd w:val="clear" w:color="auto" w:fill="auto"/>
            <w:vAlign w:val="center"/>
          </w:tcPr>
          <w:p w14:paraId="7476341E" w14:textId="77777777" w:rsidR="000D20BF" w:rsidRDefault="000D20BF" w:rsidP="00E43BFA">
            <w:pPr>
              <w:ind w:left="72"/>
              <w:jc w:val="right"/>
              <w:rPr>
                <w:rFonts w:ascii="Calibri" w:eastAsia="Calibri" w:hAnsi="Calibri" w:cs="Calibri"/>
                <w:color w:val="000000"/>
              </w:rPr>
            </w:pPr>
            <w:r>
              <w:rPr>
                <w:rFonts w:ascii="Calibri" w:eastAsia="Calibri" w:hAnsi="Calibri" w:cs="Calibri"/>
                <w:color w:val="000000"/>
              </w:rPr>
              <w:t>DOC concentration, mg/L</w:t>
            </w:r>
          </w:p>
        </w:tc>
        <w:tc>
          <w:tcPr>
            <w:tcW w:w="937" w:type="pct"/>
            <w:shd w:val="clear" w:color="auto" w:fill="auto"/>
            <w:vAlign w:val="center"/>
          </w:tcPr>
          <w:p w14:paraId="7476341F"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513 ± 12</w:t>
            </w:r>
          </w:p>
        </w:tc>
        <w:tc>
          <w:tcPr>
            <w:tcW w:w="937" w:type="pct"/>
            <w:shd w:val="clear" w:color="auto" w:fill="auto"/>
            <w:vAlign w:val="center"/>
          </w:tcPr>
          <w:p w14:paraId="74763420"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599 ± 9</w:t>
            </w:r>
          </w:p>
        </w:tc>
        <w:tc>
          <w:tcPr>
            <w:tcW w:w="937" w:type="pct"/>
            <w:shd w:val="clear" w:color="auto" w:fill="auto"/>
            <w:vAlign w:val="center"/>
          </w:tcPr>
          <w:p w14:paraId="74763422"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656 ± 13</w:t>
            </w:r>
          </w:p>
        </w:tc>
        <w:tc>
          <w:tcPr>
            <w:tcW w:w="937" w:type="pct"/>
            <w:shd w:val="clear" w:color="auto" w:fill="auto"/>
            <w:vAlign w:val="center"/>
          </w:tcPr>
          <w:p w14:paraId="74763423" w14:textId="77777777" w:rsidR="000D20BF" w:rsidRDefault="000D20BF" w:rsidP="00E43BFA">
            <w:pPr>
              <w:jc w:val="right"/>
              <w:rPr>
                <w:rFonts w:ascii="Calibri" w:eastAsia="Calibri" w:hAnsi="Calibri" w:cs="Calibri"/>
                <w:color w:val="000000"/>
              </w:rPr>
            </w:pPr>
            <w:r>
              <w:rPr>
                <w:rFonts w:ascii="Calibri" w:eastAsia="Calibri" w:hAnsi="Calibri" w:cs="Calibri"/>
                <w:color w:val="000000"/>
              </w:rPr>
              <w:t>640 ± 16</w:t>
            </w:r>
          </w:p>
        </w:tc>
      </w:tr>
      <w:tr w:rsidR="000D20BF" w14:paraId="7476342B" w14:textId="77777777" w:rsidTr="00E43BFA">
        <w:trPr>
          <w:trHeight w:val="320"/>
        </w:trPr>
        <w:tc>
          <w:tcPr>
            <w:tcW w:w="1252" w:type="pct"/>
            <w:shd w:val="clear" w:color="auto" w:fill="auto"/>
            <w:vAlign w:val="center"/>
          </w:tcPr>
          <w:p w14:paraId="74763425" w14:textId="77777777" w:rsidR="000D20BF" w:rsidRDefault="000D20BF" w:rsidP="00E43BFA">
            <w:pPr>
              <w:ind w:left="72"/>
              <w:jc w:val="right"/>
              <w:rPr>
                <w:rFonts w:ascii="Calibri" w:eastAsia="Calibri" w:hAnsi="Calibri" w:cs="Calibri"/>
                <w:color w:val="000000"/>
              </w:rPr>
            </w:pPr>
            <w:r>
              <w:rPr>
                <w:rFonts w:ascii="Calibri" w:eastAsia="Calibri" w:hAnsi="Calibri" w:cs="Calibri"/>
                <w:color w:val="000000"/>
              </w:rPr>
              <w:t>No. of assigned formulas</w:t>
            </w:r>
          </w:p>
        </w:tc>
        <w:tc>
          <w:tcPr>
            <w:tcW w:w="937" w:type="pct"/>
            <w:shd w:val="clear" w:color="auto" w:fill="auto"/>
            <w:vAlign w:val="center"/>
          </w:tcPr>
          <w:p w14:paraId="74763426" w14:textId="4B70EF23" w:rsidR="000D20BF" w:rsidRPr="00A13DCB" w:rsidRDefault="001A27FC" w:rsidP="00E43BFA">
            <w:pPr>
              <w:jc w:val="right"/>
              <w:rPr>
                <w:rFonts w:ascii="Calibri" w:eastAsia="Calibri" w:hAnsi="Calibri" w:cs="Calibri"/>
                <w:color w:val="000000"/>
                <w:highlight w:val="yellow"/>
              </w:rPr>
            </w:pPr>
            <w:commentRangeStart w:id="1"/>
            <w:r>
              <w:rPr>
                <w:rFonts w:ascii="Calibri" w:eastAsia="Calibri" w:hAnsi="Calibri" w:cs="Calibri"/>
                <w:color w:val="000000"/>
                <w:highlight w:val="yellow"/>
              </w:rPr>
              <w:t>1562</w:t>
            </w:r>
            <w:commentRangeEnd w:id="1"/>
            <w:r w:rsidR="00B3757B">
              <w:rPr>
                <w:rStyle w:val="CommentReference"/>
              </w:rPr>
              <w:commentReference w:id="1"/>
            </w:r>
          </w:p>
        </w:tc>
        <w:tc>
          <w:tcPr>
            <w:tcW w:w="937" w:type="pct"/>
            <w:shd w:val="clear" w:color="auto" w:fill="auto"/>
            <w:vAlign w:val="center"/>
          </w:tcPr>
          <w:p w14:paraId="74763427" w14:textId="5649E307"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1675</w:t>
            </w:r>
          </w:p>
        </w:tc>
        <w:tc>
          <w:tcPr>
            <w:tcW w:w="937" w:type="pct"/>
            <w:shd w:val="clear" w:color="auto" w:fill="auto"/>
            <w:vAlign w:val="center"/>
          </w:tcPr>
          <w:p w14:paraId="74763429" w14:textId="76755BDD"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1714</w:t>
            </w:r>
          </w:p>
        </w:tc>
        <w:tc>
          <w:tcPr>
            <w:tcW w:w="937" w:type="pct"/>
            <w:shd w:val="clear" w:color="auto" w:fill="auto"/>
            <w:vAlign w:val="center"/>
          </w:tcPr>
          <w:p w14:paraId="7476342A" w14:textId="65F67677" w:rsidR="000D20BF" w:rsidRPr="00A13DCB" w:rsidRDefault="009A507C" w:rsidP="00E43BFA">
            <w:pPr>
              <w:jc w:val="right"/>
              <w:rPr>
                <w:rFonts w:ascii="Calibri" w:eastAsia="Calibri" w:hAnsi="Calibri" w:cs="Calibri"/>
                <w:color w:val="000000"/>
                <w:highlight w:val="yellow"/>
              </w:rPr>
            </w:pPr>
            <w:r>
              <w:rPr>
                <w:rFonts w:ascii="Calibri" w:eastAsia="Calibri" w:hAnsi="Calibri" w:cs="Calibri"/>
                <w:color w:val="000000"/>
                <w:highlight w:val="yellow"/>
              </w:rPr>
              <w:t>1385</w:t>
            </w:r>
          </w:p>
        </w:tc>
      </w:tr>
      <w:tr w:rsidR="00A2402E" w:rsidRPr="00A2402E" w14:paraId="73BE5B23" w14:textId="77777777" w:rsidTr="003C581E">
        <w:tblPrEx>
          <w:tblLook w:val="04A0" w:firstRow="1" w:lastRow="0" w:firstColumn="1" w:lastColumn="0" w:noHBand="0" w:noVBand="1"/>
        </w:tblPrEx>
        <w:tc>
          <w:tcPr>
            <w:tcW w:w="1252" w:type="pct"/>
            <w:shd w:val="clear" w:color="auto" w:fill="D9D9D9" w:themeFill="background1" w:themeFillShade="D9"/>
            <w:vAlign w:val="center"/>
          </w:tcPr>
          <w:p w14:paraId="001F8D89" w14:textId="77777777" w:rsidR="00A2402E" w:rsidRPr="00A2402E" w:rsidRDefault="00A2402E" w:rsidP="00E43BFA">
            <w:pPr>
              <w:pStyle w:val="Compact"/>
              <w:jc w:val="right"/>
              <w:rPr>
                <w:b/>
                <w:bCs/>
              </w:rPr>
            </w:pPr>
            <w:r w:rsidRPr="00A2402E">
              <w:rPr>
                <w:b/>
                <w:bCs/>
              </w:rPr>
              <w:t>element</w:t>
            </w:r>
          </w:p>
        </w:tc>
        <w:tc>
          <w:tcPr>
            <w:tcW w:w="937" w:type="pct"/>
            <w:shd w:val="clear" w:color="auto" w:fill="D9D9D9" w:themeFill="background1" w:themeFillShade="D9"/>
            <w:vAlign w:val="center"/>
          </w:tcPr>
          <w:p w14:paraId="55856303" w14:textId="33C2A91D"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7934444D" w14:textId="29E7916C"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652D40DF" w14:textId="664616DA" w:rsidR="00A2402E" w:rsidRPr="00A2402E" w:rsidRDefault="00A2402E" w:rsidP="00E43BFA">
            <w:pPr>
              <w:pStyle w:val="Compact"/>
              <w:jc w:val="right"/>
              <w:rPr>
                <w:b/>
                <w:bCs/>
              </w:rPr>
            </w:pPr>
          </w:p>
        </w:tc>
        <w:tc>
          <w:tcPr>
            <w:tcW w:w="937" w:type="pct"/>
            <w:shd w:val="clear" w:color="auto" w:fill="D9D9D9" w:themeFill="background1" w:themeFillShade="D9"/>
            <w:vAlign w:val="center"/>
          </w:tcPr>
          <w:p w14:paraId="141E9171" w14:textId="586643DB" w:rsidR="00A2402E" w:rsidRPr="00A2402E" w:rsidRDefault="00A2402E" w:rsidP="00E43BFA">
            <w:pPr>
              <w:pStyle w:val="Compact"/>
              <w:jc w:val="right"/>
              <w:rPr>
                <w:b/>
                <w:bCs/>
              </w:rPr>
            </w:pPr>
          </w:p>
        </w:tc>
      </w:tr>
      <w:tr w:rsidR="00A2402E" w14:paraId="0B5AABE4" w14:textId="77777777" w:rsidTr="00E43BFA">
        <w:tblPrEx>
          <w:tblLook w:val="04A0" w:firstRow="1" w:lastRow="0" w:firstColumn="1" w:lastColumn="0" w:noHBand="0" w:noVBand="1"/>
        </w:tblPrEx>
        <w:tc>
          <w:tcPr>
            <w:tcW w:w="1252" w:type="pct"/>
            <w:vAlign w:val="center"/>
          </w:tcPr>
          <w:p w14:paraId="68BB4BAB" w14:textId="77777777" w:rsidR="00A2402E" w:rsidRDefault="00A2402E" w:rsidP="00E43BFA">
            <w:pPr>
              <w:pStyle w:val="Compact"/>
              <w:jc w:val="right"/>
            </w:pPr>
            <w:r>
              <w:t>C</w:t>
            </w:r>
          </w:p>
        </w:tc>
        <w:tc>
          <w:tcPr>
            <w:tcW w:w="937" w:type="pct"/>
            <w:vAlign w:val="center"/>
          </w:tcPr>
          <w:p w14:paraId="7452C5FF" w14:textId="77777777" w:rsidR="00A2402E" w:rsidRDefault="00A2402E" w:rsidP="00E43BFA">
            <w:pPr>
              <w:pStyle w:val="Compact"/>
              <w:jc w:val="right"/>
            </w:pPr>
            <w:r>
              <w:t>20</w:t>
            </w:r>
          </w:p>
        </w:tc>
        <w:tc>
          <w:tcPr>
            <w:tcW w:w="937" w:type="pct"/>
            <w:vAlign w:val="center"/>
          </w:tcPr>
          <w:p w14:paraId="2682B08A" w14:textId="77777777" w:rsidR="00A2402E" w:rsidRDefault="00A2402E" w:rsidP="00E43BFA">
            <w:pPr>
              <w:pStyle w:val="Compact"/>
              <w:jc w:val="right"/>
            </w:pPr>
            <w:r>
              <w:t>20</w:t>
            </w:r>
          </w:p>
        </w:tc>
        <w:tc>
          <w:tcPr>
            <w:tcW w:w="937" w:type="pct"/>
            <w:vAlign w:val="center"/>
          </w:tcPr>
          <w:p w14:paraId="7EBB5CFF" w14:textId="77777777" w:rsidR="00A2402E" w:rsidRDefault="00A2402E" w:rsidP="00E43BFA">
            <w:pPr>
              <w:pStyle w:val="Compact"/>
              <w:jc w:val="right"/>
            </w:pPr>
            <w:r>
              <w:t>21</w:t>
            </w:r>
          </w:p>
        </w:tc>
        <w:tc>
          <w:tcPr>
            <w:tcW w:w="937" w:type="pct"/>
            <w:vAlign w:val="center"/>
          </w:tcPr>
          <w:p w14:paraId="74EB8BAF" w14:textId="77777777" w:rsidR="00A2402E" w:rsidRDefault="00A2402E" w:rsidP="00E43BFA">
            <w:pPr>
              <w:pStyle w:val="Compact"/>
              <w:jc w:val="right"/>
            </w:pPr>
            <w:r>
              <w:t>19</w:t>
            </w:r>
          </w:p>
        </w:tc>
      </w:tr>
      <w:tr w:rsidR="00A2402E" w14:paraId="27A8EC05" w14:textId="77777777" w:rsidTr="00E43BFA">
        <w:tblPrEx>
          <w:tblLook w:val="04A0" w:firstRow="1" w:lastRow="0" w:firstColumn="1" w:lastColumn="0" w:noHBand="0" w:noVBand="1"/>
        </w:tblPrEx>
        <w:tc>
          <w:tcPr>
            <w:tcW w:w="1252" w:type="pct"/>
            <w:vAlign w:val="center"/>
          </w:tcPr>
          <w:p w14:paraId="30811249" w14:textId="77777777" w:rsidR="00A2402E" w:rsidRDefault="00A2402E" w:rsidP="00E43BFA">
            <w:pPr>
              <w:pStyle w:val="Compact"/>
              <w:jc w:val="right"/>
            </w:pPr>
            <w:r>
              <w:t>H</w:t>
            </w:r>
          </w:p>
        </w:tc>
        <w:tc>
          <w:tcPr>
            <w:tcW w:w="937" w:type="pct"/>
            <w:vAlign w:val="center"/>
          </w:tcPr>
          <w:p w14:paraId="62A746CB" w14:textId="77777777" w:rsidR="00A2402E" w:rsidRDefault="00A2402E" w:rsidP="00E43BFA">
            <w:pPr>
              <w:pStyle w:val="Compact"/>
              <w:jc w:val="right"/>
            </w:pPr>
            <w:r>
              <w:t>26</w:t>
            </w:r>
          </w:p>
        </w:tc>
        <w:tc>
          <w:tcPr>
            <w:tcW w:w="937" w:type="pct"/>
            <w:vAlign w:val="center"/>
          </w:tcPr>
          <w:p w14:paraId="4653D680" w14:textId="77777777" w:rsidR="00A2402E" w:rsidRDefault="00A2402E" w:rsidP="00E43BFA">
            <w:pPr>
              <w:pStyle w:val="Compact"/>
              <w:jc w:val="right"/>
            </w:pPr>
            <w:r>
              <w:t>27</w:t>
            </w:r>
          </w:p>
        </w:tc>
        <w:tc>
          <w:tcPr>
            <w:tcW w:w="937" w:type="pct"/>
            <w:vAlign w:val="center"/>
          </w:tcPr>
          <w:p w14:paraId="1958D6E7" w14:textId="77777777" w:rsidR="00A2402E" w:rsidRDefault="00A2402E" w:rsidP="00E43BFA">
            <w:pPr>
              <w:pStyle w:val="Compact"/>
              <w:jc w:val="right"/>
            </w:pPr>
            <w:r>
              <w:t>27</w:t>
            </w:r>
          </w:p>
        </w:tc>
        <w:tc>
          <w:tcPr>
            <w:tcW w:w="937" w:type="pct"/>
            <w:vAlign w:val="center"/>
          </w:tcPr>
          <w:p w14:paraId="00390CB3" w14:textId="77777777" w:rsidR="00A2402E" w:rsidRDefault="00A2402E" w:rsidP="00E43BFA">
            <w:pPr>
              <w:pStyle w:val="Compact"/>
              <w:jc w:val="right"/>
            </w:pPr>
            <w:r>
              <w:t>27</w:t>
            </w:r>
          </w:p>
        </w:tc>
      </w:tr>
      <w:tr w:rsidR="00A2402E" w14:paraId="4451910C" w14:textId="77777777" w:rsidTr="00E43BFA">
        <w:tblPrEx>
          <w:tblLook w:val="04A0" w:firstRow="1" w:lastRow="0" w:firstColumn="1" w:lastColumn="0" w:noHBand="0" w:noVBand="1"/>
        </w:tblPrEx>
        <w:tc>
          <w:tcPr>
            <w:tcW w:w="1252" w:type="pct"/>
            <w:vAlign w:val="center"/>
          </w:tcPr>
          <w:p w14:paraId="1673501D" w14:textId="77777777" w:rsidR="00A2402E" w:rsidRDefault="00A2402E" w:rsidP="00E43BFA">
            <w:pPr>
              <w:pStyle w:val="Compact"/>
              <w:jc w:val="right"/>
            </w:pPr>
            <w:r>
              <w:t>N</w:t>
            </w:r>
          </w:p>
        </w:tc>
        <w:tc>
          <w:tcPr>
            <w:tcW w:w="937" w:type="pct"/>
            <w:vAlign w:val="center"/>
          </w:tcPr>
          <w:p w14:paraId="60D537A8" w14:textId="77777777" w:rsidR="00A2402E" w:rsidRDefault="00A2402E" w:rsidP="00E43BFA">
            <w:pPr>
              <w:pStyle w:val="Compact"/>
              <w:jc w:val="right"/>
            </w:pPr>
            <w:r>
              <w:t>3</w:t>
            </w:r>
          </w:p>
        </w:tc>
        <w:tc>
          <w:tcPr>
            <w:tcW w:w="937" w:type="pct"/>
            <w:vAlign w:val="center"/>
          </w:tcPr>
          <w:p w14:paraId="6EC5210A" w14:textId="77777777" w:rsidR="00A2402E" w:rsidRDefault="00A2402E" w:rsidP="00E43BFA">
            <w:pPr>
              <w:pStyle w:val="Compact"/>
              <w:jc w:val="right"/>
            </w:pPr>
            <w:r>
              <w:t>2</w:t>
            </w:r>
          </w:p>
        </w:tc>
        <w:tc>
          <w:tcPr>
            <w:tcW w:w="937" w:type="pct"/>
            <w:vAlign w:val="center"/>
          </w:tcPr>
          <w:p w14:paraId="1B9163E3" w14:textId="77777777" w:rsidR="00A2402E" w:rsidRDefault="00A2402E" w:rsidP="00E43BFA">
            <w:pPr>
              <w:pStyle w:val="Compact"/>
              <w:jc w:val="right"/>
            </w:pPr>
            <w:r>
              <w:t>3</w:t>
            </w:r>
          </w:p>
        </w:tc>
        <w:tc>
          <w:tcPr>
            <w:tcW w:w="937" w:type="pct"/>
            <w:vAlign w:val="center"/>
          </w:tcPr>
          <w:p w14:paraId="33B1BAA1" w14:textId="77777777" w:rsidR="00A2402E" w:rsidRDefault="00A2402E" w:rsidP="00E43BFA">
            <w:pPr>
              <w:pStyle w:val="Compact"/>
              <w:jc w:val="right"/>
            </w:pPr>
            <w:r>
              <w:t>2</w:t>
            </w:r>
          </w:p>
        </w:tc>
      </w:tr>
      <w:tr w:rsidR="00A2402E" w14:paraId="3B8D4641" w14:textId="77777777" w:rsidTr="00E43BFA">
        <w:tblPrEx>
          <w:tblLook w:val="04A0" w:firstRow="1" w:lastRow="0" w:firstColumn="1" w:lastColumn="0" w:noHBand="0" w:noVBand="1"/>
        </w:tblPrEx>
        <w:tc>
          <w:tcPr>
            <w:tcW w:w="1252" w:type="pct"/>
            <w:vAlign w:val="center"/>
          </w:tcPr>
          <w:p w14:paraId="08365C0B" w14:textId="77777777" w:rsidR="00A2402E" w:rsidRDefault="00A2402E" w:rsidP="00E43BFA">
            <w:pPr>
              <w:pStyle w:val="Compact"/>
              <w:jc w:val="right"/>
            </w:pPr>
            <w:r>
              <w:t>O</w:t>
            </w:r>
          </w:p>
        </w:tc>
        <w:tc>
          <w:tcPr>
            <w:tcW w:w="937" w:type="pct"/>
            <w:vAlign w:val="center"/>
          </w:tcPr>
          <w:p w14:paraId="2875CDF1" w14:textId="77777777" w:rsidR="00A2402E" w:rsidRDefault="00A2402E" w:rsidP="00E43BFA">
            <w:pPr>
              <w:pStyle w:val="Compact"/>
              <w:jc w:val="right"/>
            </w:pPr>
            <w:r>
              <w:t>10</w:t>
            </w:r>
          </w:p>
        </w:tc>
        <w:tc>
          <w:tcPr>
            <w:tcW w:w="937" w:type="pct"/>
            <w:vAlign w:val="center"/>
          </w:tcPr>
          <w:p w14:paraId="4A6A5604" w14:textId="77777777" w:rsidR="00A2402E" w:rsidRDefault="00A2402E" w:rsidP="00E43BFA">
            <w:pPr>
              <w:pStyle w:val="Compact"/>
              <w:jc w:val="right"/>
            </w:pPr>
            <w:r>
              <w:t>12</w:t>
            </w:r>
          </w:p>
        </w:tc>
        <w:tc>
          <w:tcPr>
            <w:tcW w:w="937" w:type="pct"/>
            <w:vAlign w:val="center"/>
          </w:tcPr>
          <w:p w14:paraId="6C72AB85" w14:textId="77777777" w:rsidR="00A2402E" w:rsidRDefault="00A2402E" w:rsidP="00E43BFA">
            <w:pPr>
              <w:pStyle w:val="Compact"/>
              <w:jc w:val="right"/>
            </w:pPr>
            <w:r>
              <w:t>10</w:t>
            </w:r>
          </w:p>
        </w:tc>
        <w:tc>
          <w:tcPr>
            <w:tcW w:w="937" w:type="pct"/>
            <w:vAlign w:val="center"/>
          </w:tcPr>
          <w:p w14:paraId="062B05E1" w14:textId="77777777" w:rsidR="00A2402E" w:rsidRDefault="00A2402E" w:rsidP="00E43BFA">
            <w:pPr>
              <w:pStyle w:val="Compact"/>
              <w:jc w:val="right"/>
            </w:pPr>
            <w:r>
              <w:t>12</w:t>
            </w:r>
          </w:p>
        </w:tc>
      </w:tr>
      <w:tr w:rsidR="00A2402E" w14:paraId="46FA2E50" w14:textId="77777777" w:rsidTr="00E43BFA">
        <w:tblPrEx>
          <w:tblLook w:val="04A0" w:firstRow="1" w:lastRow="0" w:firstColumn="1" w:lastColumn="0" w:noHBand="0" w:noVBand="1"/>
        </w:tblPrEx>
        <w:tc>
          <w:tcPr>
            <w:tcW w:w="1252" w:type="pct"/>
            <w:vAlign w:val="center"/>
          </w:tcPr>
          <w:p w14:paraId="35CD0A53" w14:textId="77777777" w:rsidR="00A2402E" w:rsidRDefault="00A2402E" w:rsidP="00E43BFA">
            <w:pPr>
              <w:pStyle w:val="Compact"/>
              <w:jc w:val="right"/>
            </w:pPr>
            <w:r>
              <w:t>P</w:t>
            </w:r>
          </w:p>
        </w:tc>
        <w:tc>
          <w:tcPr>
            <w:tcW w:w="937" w:type="pct"/>
            <w:vAlign w:val="center"/>
          </w:tcPr>
          <w:p w14:paraId="1611DC69" w14:textId="77777777" w:rsidR="00A2402E" w:rsidRDefault="00A2402E" w:rsidP="00E43BFA">
            <w:pPr>
              <w:pStyle w:val="Compact"/>
              <w:jc w:val="right"/>
            </w:pPr>
            <w:r>
              <w:t>1</w:t>
            </w:r>
          </w:p>
        </w:tc>
        <w:tc>
          <w:tcPr>
            <w:tcW w:w="937" w:type="pct"/>
            <w:vAlign w:val="center"/>
          </w:tcPr>
          <w:p w14:paraId="46415BD8" w14:textId="77777777" w:rsidR="00A2402E" w:rsidRDefault="00A2402E" w:rsidP="00E43BFA">
            <w:pPr>
              <w:pStyle w:val="Compact"/>
              <w:jc w:val="right"/>
            </w:pPr>
            <w:r>
              <w:t>1</w:t>
            </w:r>
          </w:p>
        </w:tc>
        <w:tc>
          <w:tcPr>
            <w:tcW w:w="937" w:type="pct"/>
            <w:vAlign w:val="center"/>
          </w:tcPr>
          <w:p w14:paraId="546D540B" w14:textId="77777777" w:rsidR="00A2402E" w:rsidRDefault="00A2402E" w:rsidP="00E43BFA">
            <w:pPr>
              <w:pStyle w:val="Compact"/>
              <w:jc w:val="right"/>
            </w:pPr>
            <w:r>
              <w:t>1</w:t>
            </w:r>
          </w:p>
        </w:tc>
        <w:tc>
          <w:tcPr>
            <w:tcW w:w="937" w:type="pct"/>
            <w:vAlign w:val="center"/>
          </w:tcPr>
          <w:p w14:paraId="013E1D64" w14:textId="77777777" w:rsidR="00A2402E" w:rsidRDefault="00A2402E" w:rsidP="00E43BFA">
            <w:pPr>
              <w:pStyle w:val="Compact"/>
              <w:jc w:val="right"/>
            </w:pPr>
            <w:r>
              <w:t>1</w:t>
            </w:r>
          </w:p>
        </w:tc>
      </w:tr>
      <w:tr w:rsidR="00A2402E" w14:paraId="3A379632" w14:textId="77777777" w:rsidTr="00E43BFA">
        <w:tblPrEx>
          <w:tblLook w:val="04A0" w:firstRow="1" w:lastRow="0" w:firstColumn="1" w:lastColumn="0" w:noHBand="0" w:noVBand="1"/>
        </w:tblPrEx>
        <w:tc>
          <w:tcPr>
            <w:tcW w:w="1252" w:type="pct"/>
            <w:vAlign w:val="center"/>
          </w:tcPr>
          <w:p w14:paraId="06CF9A9E" w14:textId="77777777" w:rsidR="00A2402E" w:rsidRDefault="00A2402E" w:rsidP="00E43BFA">
            <w:pPr>
              <w:pStyle w:val="Compact"/>
              <w:jc w:val="right"/>
            </w:pPr>
            <w:r>
              <w:t>S</w:t>
            </w:r>
          </w:p>
        </w:tc>
        <w:tc>
          <w:tcPr>
            <w:tcW w:w="937" w:type="pct"/>
            <w:vAlign w:val="center"/>
          </w:tcPr>
          <w:p w14:paraId="656B5F63" w14:textId="77777777" w:rsidR="00A2402E" w:rsidRDefault="00A2402E" w:rsidP="00E43BFA">
            <w:pPr>
              <w:pStyle w:val="Compact"/>
              <w:jc w:val="right"/>
            </w:pPr>
            <w:r>
              <w:t>1</w:t>
            </w:r>
          </w:p>
        </w:tc>
        <w:tc>
          <w:tcPr>
            <w:tcW w:w="937" w:type="pct"/>
            <w:vAlign w:val="center"/>
          </w:tcPr>
          <w:p w14:paraId="63373773" w14:textId="77777777" w:rsidR="00A2402E" w:rsidRDefault="00A2402E" w:rsidP="00E43BFA">
            <w:pPr>
              <w:pStyle w:val="Compact"/>
              <w:jc w:val="right"/>
            </w:pPr>
            <w:r>
              <w:t>1</w:t>
            </w:r>
          </w:p>
        </w:tc>
        <w:tc>
          <w:tcPr>
            <w:tcW w:w="937" w:type="pct"/>
            <w:vAlign w:val="center"/>
          </w:tcPr>
          <w:p w14:paraId="5857127D" w14:textId="77777777" w:rsidR="00A2402E" w:rsidRDefault="00A2402E" w:rsidP="00E43BFA">
            <w:pPr>
              <w:pStyle w:val="Compact"/>
              <w:jc w:val="right"/>
            </w:pPr>
            <w:r>
              <w:t>1</w:t>
            </w:r>
          </w:p>
        </w:tc>
        <w:tc>
          <w:tcPr>
            <w:tcW w:w="937" w:type="pct"/>
            <w:vAlign w:val="center"/>
          </w:tcPr>
          <w:p w14:paraId="1F6D2BD7" w14:textId="77777777" w:rsidR="00A2402E" w:rsidRDefault="00A2402E" w:rsidP="00E43BFA">
            <w:pPr>
              <w:pStyle w:val="Compact"/>
              <w:jc w:val="right"/>
            </w:pPr>
            <w:r>
              <w:t>1</w:t>
            </w:r>
          </w:p>
        </w:tc>
      </w:tr>
      <w:tr w:rsidR="003C581E" w:rsidRPr="00A2402E" w14:paraId="5C0A76F4" w14:textId="77777777" w:rsidTr="003C581E">
        <w:tblPrEx>
          <w:tblLook w:val="04A0" w:firstRow="1" w:lastRow="0" w:firstColumn="1" w:lastColumn="0" w:noHBand="0" w:noVBand="1"/>
        </w:tblPrEx>
        <w:trPr>
          <w:trHeight w:val="317"/>
        </w:trPr>
        <w:tc>
          <w:tcPr>
            <w:tcW w:w="1252" w:type="pct"/>
            <w:shd w:val="clear" w:color="auto" w:fill="D9D9D9" w:themeFill="background1" w:themeFillShade="D9"/>
            <w:vAlign w:val="center"/>
          </w:tcPr>
          <w:p w14:paraId="0189D3C2" w14:textId="3E189904" w:rsidR="00A2402E" w:rsidRPr="00A2402E" w:rsidRDefault="00A2402E" w:rsidP="00E43BFA">
            <w:pPr>
              <w:ind w:left="72"/>
              <w:jc w:val="right"/>
              <w:rPr>
                <w:rFonts w:ascii="Calibri" w:eastAsia="Calibri" w:hAnsi="Calibri" w:cs="Calibri"/>
                <w:b/>
                <w:bCs/>
                <w:color w:val="000000"/>
              </w:rPr>
            </w:pPr>
            <w:r w:rsidRPr="00A2402E">
              <w:rPr>
                <w:rFonts w:ascii="Calibri" w:eastAsia="Calibri" w:hAnsi="Calibri" w:cs="Calibri"/>
                <w:b/>
                <w:bCs/>
                <w:color w:val="000000"/>
              </w:rPr>
              <w:t>Class</w:t>
            </w:r>
            <w:r w:rsidR="00275AC8">
              <w:rPr>
                <w:rFonts w:ascii="Calibri" w:eastAsia="Calibri" w:hAnsi="Calibri" w:cs="Calibri"/>
                <w:b/>
                <w:bCs/>
                <w:color w:val="000000"/>
              </w:rPr>
              <w:t xml:space="preserve"> %</w:t>
            </w:r>
          </w:p>
        </w:tc>
        <w:tc>
          <w:tcPr>
            <w:tcW w:w="937" w:type="pct"/>
            <w:shd w:val="clear" w:color="auto" w:fill="D9D9D9" w:themeFill="background1" w:themeFillShade="D9"/>
            <w:vAlign w:val="center"/>
          </w:tcPr>
          <w:p w14:paraId="1F8D79EB" w14:textId="52BB0E73"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118AE7F2" w14:textId="32506EE5"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18F0D70A" w14:textId="6BB8F9B4" w:rsidR="00A2402E" w:rsidRPr="00A2402E" w:rsidRDefault="00A2402E" w:rsidP="00E43BFA">
            <w:pPr>
              <w:ind w:left="72"/>
              <w:jc w:val="right"/>
              <w:rPr>
                <w:rFonts w:ascii="Calibri" w:eastAsia="Calibri" w:hAnsi="Calibri" w:cs="Calibri"/>
                <w:b/>
                <w:bCs/>
                <w:color w:val="000000"/>
              </w:rPr>
            </w:pPr>
          </w:p>
        </w:tc>
        <w:tc>
          <w:tcPr>
            <w:tcW w:w="937" w:type="pct"/>
            <w:shd w:val="clear" w:color="auto" w:fill="D9D9D9" w:themeFill="background1" w:themeFillShade="D9"/>
            <w:vAlign w:val="center"/>
          </w:tcPr>
          <w:p w14:paraId="6A766B97" w14:textId="4DDE7EF2" w:rsidR="00A2402E" w:rsidRPr="00A2402E" w:rsidRDefault="00A2402E" w:rsidP="00E43BFA">
            <w:pPr>
              <w:ind w:left="72"/>
              <w:jc w:val="right"/>
              <w:rPr>
                <w:rFonts w:ascii="Calibri" w:eastAsia="Calibri" w:hAnsi="Calibri" w:cs="Calibri"/>
                <w:b/>
                <w:bCs/>
                <w:color w:val="000000"/>
              </w:rPr>
            </w:pPr>
          </w:p>
        </w:tc>
      </w:tr>
      <w:tr w:rsidR="00A2402E" w14:paraId="1E24657E" w14:textId="77777777" w:rsidTr="00E43BFA">
        <w:tblPrEx>
          <w:tblLook w:val="04A0" w:firstRow="1" w:lastRow="0" w:firstColumn="1" w:lastColumn="0" w:noHBand="0" w:noVBand="1"/>
        </w:tblPrEx>
        <w:tc>
          <w:tcPr>
            <w:tcW w:w="1252" w:type="pct"/>
            <w:vAlign w:val="center"/>
          </w:tcPr>
          <w:p w14:paraId="188250CD" w14:textId="77777777" w:rsidR="00A2402E" w:rsidRDefault="00A2402E" w:rsidP="00E43BFA">
            <w:pPr>
              <w:pStyle w:val="Compact"/>
              <w:jc w:val="right"/>
            </w:pPr>
            <w:r>
              <w:t xml:space="preserve">Condensed </w:t>
            </w:r>
            <w:proofErr w:type="spellStart"/>
            <w:r>
              <w:t>Ar</w:t>
            </w:r>
            <w:proofErr w:type="spellEnd"/>
          </w:p>
        </w:tc>
        <w:tc>
          <w:tcPr>
            <w:tcW w:w="937" w:type="pct"/>
            <w:vAlign w:val="center"/>
          </w:tcPr>
          <w:p w14:paraId="5A627A00" w14:textId="77777777" w:rsidR="00A2402E" w:rsidRDefault="00A2402E" w:rsidP="00E43BFA">
            <w:pPr>
              <w:pStyle w:val="Compact"/>
              <w:jc w:val="right"/>
            </w:pPr>
            <w:r>
              <w:t>2.5</w:t>
            </w:r>
          </w:p>
        </w:tc>
        <w:tc>
          <w:tcPr>
            <w:tcW w:w="937" w:type="pct"/>
            <w:vAlign w:val="center"/>
          </w:tcPr>
          <w:p w14:paraId="0EEF2E51" w14:textId="77777777" w:rsidR="00A2402E" w:rsidRDefault="00A2402E" w:rsidP="00E43BFA">
            <w:pPr>
              <w:pStyle w:val="Compact"/>
              <w:jc w:val="right"/>
            </w:pPr>
            <w:r>
              <w:t>0.3</w:t>
            </w:r>
          </w:p>
        </w:tc>
        <w:tc>
          <w:tcPr>
            <w:tcW w:w="937" w:type="pct"/>
            <w:vAlign w:val="center"/>
          </w:tcPr>
          <w:p w14:paraId="08D08483" w14:textId="77777777" w:rsidR="00A2402E" w:rsidRDefault="00A2402E" w:rsidP="00E43BFA">
            <w:pPr>
              <w:pStyle w:val="Compact"/>
              <w:jc w:val="right"/>
            </w:pPr>
            <w:r>
              <w:t>1.87</w:t>
            </w:r>
          </w:p>
        </w:tc>
        <w:tc>
          <w:tcPr>
            <w:tcW w:w="937" w:type="pct"/>
            <w:vAlign w:val="center"/>
          </w:tcPr>
          <w:p w14:paraId="42785A13" w14:textId="77777777" w:rsidR="00A2402E" w:rsidRDefault="00A2402E" w:rsidP="00E43BFA">
            <w:pPr>
              <w:pStyle w:val="Compact"/>
              <w:jc w:val="right"/>
            </w:pPr>
            <w:r>
              <w:t>0.29</w:t>
            </w:r>
          </w:p>
        </w:tc>
      </w:tr>
      <w:tr w:rsidR="00A2402E" w14:paraId="4012D04A" w14:textId="77777777" w:rsidTr="00E43BFA">
        <w:tblPrEx>
          <w:tblLook w:val="04A0" w:firstRow="1" w:lastRow="0" w:firstColumn="1" w:lastColumn="0" w:noHBand="0" w:noVBand="1"/>
        </w:tblPrEx>
        <w:tc>
          <w:tcPr>
            <w:tcW w:w="1252" w:type="pct"/>
            <w:vAlign w:val="center"/>
          </w:tcPr>
          <w:p w14:paraId="75565D66" w14:textId="77777777" w:rsidR="00A2402E" w:rsidRDefault="00A2402E" w:rsidP="00E43BFA">
            <w:pPr>
              <w:pStyle w:val="Compact"/>
              <w:jc w:val="right"/>
            </w:pPr>
            <w:r>
              <w:t>Aromatic</w:t>
            </w:r>
          </w:p>
        </w:tc>
        <w:tc>
          <w:tcPr>
            <w:tcW w:w="937" w:type="pct"/>
            <w:vAlign w:val="center"/>
          </w:tcPr>
          <w:p w14:paraId="0D4A0EF7" w14:textId="77777777" w:rsidR="00A2402E" w:rsidRDefault="00A2402E" w:rsidP="00E43BFA">
            <w:pPr>
              <w:pStyle w:val="Compact"/>
              <w:jc w:val="right"/>
            </w:pPr>
            <w:r>
              <w:t>10.12</w:t>
            </w:r>
          </w:p>
        </w:tc>
        <w:tc>
          <w:tcPr>
            <w:tcW w:w="937" w:type="pct"/>
            <w:vAlign w:val="center"/>
          </w:tcPr>
          <w:p w14:paraId="6D2CC569" w14:textId="77777777" w:rsidR="00A2402E" w:rsidRDefault="00A2402E" w:rsidP="00E43BFA">
            <w:pPr>
              <w:pStyle w:val="Compact"/>
              <w:jc w:val="right"/>
            </w:pPr>
            <w:r>
              <w:t>3.52</w:t>
            </w:r>
          </w:p>
        </w:tc>
        <w:tc>
          <w:tcPr>
            <w:tcW w:w="937" w:type="pct"/>
            <w:vAlign w:val="center"/>
          </w:tcPr>
          <w:p w14:paraId="699E4960" w14:textId="77777777" w:rsidR="00A2402E" w:rsidRDefault="00A2402E" w:rsidP="00E43BFA">
            <w:pPr>
              <w:pStyle w:val="Compact"/>
              <w:jc w:val="right"/>
            </w:pPr>
            <w:r>
              <w:t>8.87</w:t>
            </w:r>
          </w:p>
        </w:tc>
        <w:tc>
          <w:tcPr>
            <w:tcW w:w="937" w:type="pct"/>
            <w:vAlign w:val="center"/>
          </w:tcPr>
          <w:p w14:paraId="7871C801" w14:textId="77777777" w:rsidR="00A2402E" w:rsidRDefault="00A2402E" w:rsidP="00E43BFA">
            <w:pPr>
              <w:pStyle w:val="Compact"/>
              <w:jc w:val="right"/>
            </w:pPr>
            <w:r>
              <w:t>1.73</w:t>
            </w:r>
          </w:p>
        </w:tc>
      </w:tr>
      <w:tr w:rsidR="00A2402E" w14:paraId="327DCDC6" w14:textId="77777777" w:rsidTr="00E43BFA">
        <w:tblPrEx>
          <w:tblLook w:val="04A0" w:firstRow="1" w:lastRow="0" w:firstColumn="1" w:lastColumn="0" w:noHBand="0" w:noVBand="1"/>
        </w:tblPrEx>
        <w:tc>
          <w:tcPr>
            <w:tcW w:w="1252" w:type="pct"/>
            <w:vAlign w:val="center"/>
          </w:tcPr>
          <w:p w14:paraId="2CCD7F86" w14:textId="77777777" w:rsidR="00A2402E" w:rsidRDefault="00A2402E" w:rsidP="00E43BFA">
            <w:pPr>
              <w:pStyle w:val="Compact"/>
              <w:jc w:val="right"/>
            </w:pPr>
            <w:r>
              <w:t>Lignin-like</w:t>
            </w:r>
          </w:p>
        </w:tc>
        <w:tc>
          <w:tcPr>
            <w:tcW w:w="937" w:type="pct"/>
            <w:vAlign w:val="center"/>
          </w:tcPr>
          <w:p w14:paraId="62A20CF2" w14:textId="77777777" w:rsidR="00A2402E" w:rsidRDefault="00A2402E" w:rsidP="00E43BFA">
            <w:pPr>
              <w:pStyle w:val="Compact"/>
              <w:jc w:val="right"/>
            </w:pPr>
            <w:r>
              <w:t>54.8</w:t>
            </w:r>
          </w:p>
        </w:tc>
        <w:tc>
          <w:tcPr>
            <w:tcW w:w="937" w:type="pct"/>
            <w:vAlign w:val="center"/>
          </w:tcPr>
          <w:p w14:paraId="7DD794E0" w14:textId="77777777" w:rsidR="00A2402E" w:rsidRDefault="00A2402E" w:rsidP="00E43BFA">
            <w:pPr>
              <w:pStyle w:val="Compact"/>
              <w:jc w:val="right"/>
            </w:pPr>
            <w:r>
              <w:t>55.94</w:t>
            </w:r>
          </w:p>
        </w:tc>
        <w:tc>
          <w:tcPr>
            <w:tcW w:w="937" w:type="pct"/>
            <w:vAlign w:val="center"/>
          </w:tcPr>
          <w:p w14:paraId="527743F8" w14:textId="77777777" w:rsidR="00A2402E" w:rsidRDefault="00A2402E" w:rsidP="00E43BFA">
            <w:pPr>
              <w:pStyle w:val="Compact"/>
              <w:jc w:val="right"/>
            </w:pPr>
            <w:r>
              <w:t>53.56</w:t>
            </w:r>
          </w:p>
        </w:tc>
        <w:tc>
          <w:tcPr>
            <w:tcW w:w="937" w:type="pct"/>
            <w:vAlign w:val="center"/>
          </w:tcPr>
          <w:p w14:paraId="44775ED4" w14:textId="77777777" w:rsidR="00A2402E" w:rsidRDefault="00A2402E" w:rsidP="00E43BFA">
            <w:pPr>
              <w:pStyle w:val="Compact"/>
              <w:jc w:val="right"/>
            </w:pPr>
            <w:r>
              <w:t>51.55</w:t>
            </w:r>
          </w:p>
        </w:tc>
      </w:tr>
      <w:tr w:rsidR="00A2402E" w14:paraId="4A798403" w14:textId="77777777" w:rsidTr="003C581E">
        <w:tblPrEx>
          <w:tblLook w:val="04A0" w:firstRow="1" w:lastRow="0" w:firstColumn="1" w:lastColumn="0" w:noHBand="0" w:noVBand="1"/>
        </w:tblPrEx>
        <w:tc>
          <w:tcPr>
            <w:tcW w:w="1252" w:type="pct"/>
            <w:vAlign w:val="center"/>
          </w:tcPr>
          <w:p w14:paraId="1F4BE7D8" w14:textId="77777777" w:rsidR="00A2402E" w:rsidRDefault="00A2402E" w:rsidP="00E43BFA">
            <w:pPr>
              <w:pStyle w:val="Compact"/>
              <w:jc w:val="right"/>
            </w:pPr>
            <w:r>
              <w:t>Carbohydrate-like</w:t>
            </w:r>
          </w:p>
        </w:tc>
        <w:tc>
          <w:tcPr>
            <w:tcW w:w="937" w:type="pct"/>
            <w:shd w:val="clear" w:color="auto" w:fill="FFF2CC" w:themeFill="accent4" w:themeFillTint="33"/>
            <w:vAlign w:val="center"/>
          </w:tcPr>
          <w:p w14:paraId="3E0A04D0" w14:textId="77777777" w:rsidR="00A2402E" w:rsidRDefault="00A2402E" w:rsidP="00E43BFA">
            <w:pPr>
              <w:pStyle w:val="Compact"/>
              <w:jc w:val="right"/>
            </w:pPr>
            <w:r>
              <w:t>7.3</w:t>
            </w:r>
          </w:p>
        </w:tc>
        <w:tc>
          <w:tcPr>
            <w:tcW w:w="937" w:type="pct"/>
            <w:shd w:val="clear" w:color="auto" w:fill="FFF2CC" w:themeFill="accent4" w:themeFillTint="33"/>
            <w:vAlign w:val="center"/>
          </w:tcPr>
          <w:p w14:paraId="21677402" w14:textId="77777777" w:rsidR="00A2402E" w:rsidRDefault="00A2402E" w:rsidP="00E43BFA">
            <w:pPr>
              <w:pStyle w:val="Compact"/>
              <w:jc w:val="right"/>
            </w:pPr>
            <w:r>
              <w:t>24</w:t>
            </w:r>
          </w:p>
        </w:tc>
        <w:tc>
          <w:tcPr>
            <w:tcW w:w="937" w:type="pct"/>
            <w:shd w:val="clear" w:color="auto" w:fill="FFF2CC" w:themeFill="accent4" w:themeFillTint="33"/>
            <w:vAlign w:val="center"/>
          </w:tcPr>
          <w:p w14:paraId="18DA3F67" w14:textId="77777777" w:rsidR="00A2402E" w:rsidRDefault="00A2402E" w:rsidP="00E43BFA">
            <w:pPr>
              <w:pStyle w:val="Compact"/>
              <w:jc w:val="right"/>
            </w:pPr>
            <w:r>
              <w:t>8.63</w:t>
            </w:r>
          </w:p>
        </w:tc>
        <w:tc>
          <w:tcPr>
            <w:tcW w:w="937" w:type="pct"/>
            <w:shd w:val="clear" w:color="auto" w:fill="FFF2CC" w:themeFill="accent4" w:themeFillTint="33"/>
            <w:vAlign w:val="center"/>
          </w:tcPr>
          <w:p w14:paraId="07BF219F" w14:textId="77777777" w:rsidR="00A2402E" w:rsidRDefault="00A2402E" w:rsidP="00E43BFA">
            <w:pPr>
              <w:pStyle w:val="Compact"/>
              <w:jc w:val="right"/>
            </w:pPr>
            <w:r>
              <w:t>27.44</w:t>
            </w:r>
          </w:p>
        </w:tc>
      </w:tr>
      <w:tr w:rsidR="00A2402E" w14:paraId="0B9541BE" w14:textId="77777777" w:rsidTr="00E43BFA">
        <w:tblPrEx>
          <w:tblLook w:val="04A0" w:firstRow="1" w:lastRow="0" w:firstColumn="1" w:lastColumn="0" w:noHBand="0" w:noVBand="1"/>
        </w:tblPrEx>
        <w:tc>
          <w:tcPr>
            <w:tcW w:w="1252" w:type="pct"/>
            <w:vAlign w:val="center"/>
          </w:tcPr>
          <w:p w14:paraId="32CA4A39" w14:textId="77777777" w:rsidR="00A2402E" w:rsidRDefault="00A2402E" w:rsidP="00E43BFA">
            <w:pPr>
              <w:pStyle w:val="Compact"/>
              <w:jc w:val="right"/>
            </w:pPr>
            <w:r>
              <w:t>Aliphatic-</w:t>
            </w:r>
            <w:proofErr w:type="spellStart"/>
            <w:r>
              <w:t>noN</w:t>
            </w:r>
            <w:proofErr w:type="spellEnd"/>
          </w:p>
        </w:tc>
        <w:tc>
          <w:tcPr>
            <w:tcW w:w="937" w:type="pct"/>
            <w:vAlign w:val="center"/>
          </w:tcPr>
          <w:p w14:paraId="158E2C19" w14:textId="77777777" w:rsidR="00A2402E" w:rsidRDefault="00A2402E" w:rsidP="00E43BFA">
            <w:pPr>
              <w:pStyle w:val="Compact"/>
              <w:jc w:val="right"/>
            </w:pPr>
            <w:r>
              <w:t>14.85</w:t>
            </w:r>
          </w:p>
        </w:tc>
        <w:tc>
          <w:tcPr>
            <w:tcW w:w="937" w:type="pct"/>
            <w:vAlign w:val="center"/>
          </w:tcPr>
          <w:p w14:paraId="0A3E8830" w14:textId="77777777" w:rsidR="00A2402E" w:rsidRDefault="00A2402E" w:rsidP="00E43BFA">
            <w:pPr>
              <w:pStyle w:val="Compact"/>
              <w:jc w:val="right"/>
            </w:pPr>
            <w:r>
              <w:t>9.73</w:t>
            </w:r>
          </w:p>
        </w:tc>
        <w:tc>
          <w:tcPr>
            <w:tcW w:w="937" w:type="pct"/>
            <w:vAlign w:val="center"/>
          </w:tcPr>
          <w:p w14:paraId="1BFB4965" w14:textId="77777777" w:rsidR="00A2402E" w:rsidRDefault="00A2402E" w:rsidP="00E43BFA">
            <w:pPr>
              <w:pStyle w:val="Compact"/>
              <w:jc w:val="right"/>
            </w:pPr>
            <w:r>
              <w:t>18.26</w:t>
            </w:r>
          </w:p>
        </w:tc>
        <w:tc>
          <w:tcPr>
            <w:tcW w:w="937" w:type="pct"/>
            <w:vAlign w:val="center"/>
          </w:tcPr>
          <w:p w14:paraId="123B64C3" w14:textId="77777777" w:rsidR="00A2402E" w:rsidRDefault="00A2402E" w:rsidP="00E43BFA">
            <w:pPr>
              <w:pStyle w:val="Compact"/>
              <w:jc w:val="right"/>
            </w:pPr>
            <w:r>
              <w:t>14.3</w:t>
            </w:r>
          </w:p>
        </w:tc>
      </w:tr>
      <w:tr w:rsidR="00A2402E" w14:paraId="2A476318" w14:textId="77777777" w:rsidTr="00E43BFA">
        <w:tblPrEx>
          <w:tblLook w:val="04A0" w:firstRow="1" w:lastRow="0" w:firstColumn="1" w:lastColumn="0" w:noHBand="0" w:noVBand="1"/>
        </w:tblPrEx>
        <w:tc>
          <w:tcPr>
            <w:tcW w:w="1252" w:type="pct"/>
            <w:vAlign w:val="center"/>
          </w:tcPr>
          <w:p w14:paraId="7807D2A3" w14:textId="77777777" w:rsidR="00A2402E" w:rsidRDefault="00A2402E" w:rsidP="00E43BFA">
            <w:pPr>
              <w:pStyle w:val="Compact"/>
              <w:jc w:val="right"/>
            </w:pPr>
            <w:proofErr w:type="spellStart"/>
            <w:r>
              <w:t>Aliphatic+N</w:t>
            </w:r>
            <w:proofErr w:type="spellEnd"/>
          </w:p>
        </w:tc>
        <w:tc>
          <w:tcPr>
            <w:tcW w:w="937" w:type="pct"/>
            <w:vAlign w:val="center"/>
          </w:tcPr>
          <w:p w14:paraId="5F28B564" w14:textId="77777777" w:rsidR="00A2402E" w:rsidRDefault="00A2402E" w:rsidP="00E43BFA">
            <w:pPr>
              <w:pStyle w:val="Compact"/>
              <w:jc w:val="right"/>
            </w:pPr>
            <w:r>
              <w:t>10.44</w:t>
            </w:r>
          </w:p>
        </w:tc>
        <w:tc>
          <w:tcPr>
            <w:tcW w:w="937" w:type="pct"/>
            <w:vAlign w:val="center"/>
          </w:tcPr>
          <w:p w14:paraId="37C3B909" w14:textId="77777777" w:rsidR="00A2402E" w:rsidRDefault="00A2402E" w:rsidP="00E43BFA">
            <w:pPr>
              <w:pStyle w:val="Compact"/>
              <w:jc w:val="right"/>
            </w:pPr>
            <w:r>
              <w:t>6.51</w:t>
            </w:r>
          </w:p>
        </w:tc>
        <w:tc>
          <w:tcPr>
            <w:tcW w:w="937" w:type="pct"/>
            <w:vAlign w:val="center"/>
          </w:tcPr>
          <w:p w14:paraId="6A9E63D6" w14:textId="77777777" w:rsidR="00A2402E" w:rsidRDefault="00A2402E" w:rsidP="00E43BFA">
            <w:pPr>
              <w:pStyle w:val="Compact"/>
              <w:jc w:val="right"/>
            </w:pPr>
            <w:r>
              <w:t>8.81</w:t>
            </w:r>
          </w:p>
        </w:tc>
        <w:tc>
          <w:tcPr>
            <w:tcW w:w="937" w:type="pct"/>
            <w:vAlign w:val="center"/>
          </w:tcPr>
          <w:p w14:paraId="5968F337" w14:textId="77777777" w:rsidR="00A2402E" w:rsidRDefault="00A2402E" w:rsidP="00E43BFA">
            <w:pPr>
              <w:pStyle w:val="Compact"/>
              <w:jc w:val="right"/>
            </w:pPr>
            <w:r>
              <w:t>4.69</w:t>
            </w:r>
          </w:p>
        </w:tc>
      </w:tr>
    </w:tbl>
    <w:p w14:paraId="2EAA1CCE" w14:textId="77777777" w:rsidR="000D20BF" w:rsidRDefault="000D20BF"/>
    <w:p w14:paraId="2925F199" w14:textId="77777777" w:rsidR="003C581E" w:rsidRDefault="003C581E">
      <w:pPr>
        <w:spacing w:line="480" w:lineRule="auto"/>
      </w:pPr>
    </w:p>
    <w:p w14:paraId="7476348A" w14:textId="73B2B064" w:rsidR="009A6550" w:rsidRDefault="00400A2C">
      <w:pPr>
        <w:spacing w:line="480" w:lineRule="auto"/>
      </w:pPr>
      <w:r>
        <w:t xml:space="preserve">Carbs and tannins increased, </w:t>
      </w:r>
      <w:proofErr w:type="spellStart"/>
      <w:r>
        <w:t>lignins</w:t>
      </w:r>
      <w:proofErr w:type="spellEnd"/>
      <w:r>
        <w:t xml:space="preserve"> and proteins decreased post-Fenton. Despite declines, lignin was still 50-55% of total intensity.  </w:t>
      </w:r>
    </w:p>
    <w:p w14:paraId="7476348B" w14:textId="77777777" w:rsidR="009A6550" w:rsidRDefault="009A6550"/>
    <w:p w14:paraId="7476348C" w14:textId="77777777" w:rsidR="009A6550" w:rsidRDefault="00400A2C">
      <w:pPr>
        <w:rPr>
          <w:b/>
        </w:rPr>
      </w:pPr>
      <w:r>
        <w:br w:type="page"/>
      </w:r>
    </w:p>
    <w:p w14:paraId="747634DB" w14:textId="4100382F" w:rsidR="009A6550" w:rsidRDefault="00A2402E">
      <w:pPr>
        <w:spacing w:line="480" w:lineRule="auto"/>
        <w:rPr>
          <w:b/>
        </w:rPr>
      </w:pPr>
      <w:r>
        <w:rPr>
          <w:b/>
          <w:noProof/>
        </w:rPr>
        <w:lastRenderedPageBreak/>
        <mc:AlternateContent>
          <mc:Choice Requires="wpg">
            <w:drawing>
              <wp:anchor distT="0" distB="0" distL="114300" distR="114300" simplePos="0" relativeHeight="251659264" behindDoc="0" locked="0" layoutInCell="1" allowOverlap="1" wp14:anchorId="106124F0" wp14:editId="0CE1443D">
                <wp:simplePos x="0" y="0"/>
                <wp:positionH relativeFrom="margin">
                  <wp:align>center</wp:align>
                </wp:positionH>
                <wp:positionV relativeFrom="paragraph">
                  <wp:posOffset>0</wp:posOffset>
                </wp:positionV>
                <wp:extent cx="6336665" cy="3178175"/>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6336665" cy="3178175"/>
                          <a:chOff x="-245688" y="-1211237"/>
                          <a:chExt cx="6339931" cy="3178499"/>
                        </a:xfrm>
                      </wpg:grpSpPr>
                      <pic:pic xmlns:pic="http://schemas.openxmlformats.org/drawingml/2006/picture">
                        <pic:nvPicPr>
                          <pic:cNvPr id="3" name="Picture" descr="fenton loss"/>
                          <pic:cNvPicPr/>
                        </pic:nvPicPr>
                        <pic:blipFill>
                          <a:blip r:embed="rId12">
                            <a:extLst>
                              <a:ext uri="{28A0092B-C50C-407E-A947-70E740481C1C}">
                                <a14:useLocalDpi xmlns:a14="http://schemas.microsoft.com/office/drawing/2010/main" val="0"/>
                              </a:ext>
                            </a:extLst>
                          </a:blip>
                          <a:stretch>
                            <a:fillRect/>
                          </a:stretch>
                        </pic:blipFill>
                        <pic:spPr bwMode="auto">
                          <a:xfrm>
                            <a:off x="-245688" y="-1211237"/>
                            <a:ext cx="3178457" cy="3178459"/>
                          </a:xfrm>
                          <a:prstGeom prst="rect">
                            <a:avLst/>
                          </a:prstGeom>
                          <a:noFill/>
                          <a:ln w="9525">
                            <a:noFill/>
                            <a:headEnd/>
                            <a:tailEnd/>
                          </a:ln>
                        </pic:spPr>
                      </pic:pic>
                      <pic:pic xmlns:pic="http://schemas.openxmlformats.org/drawingml/2006/picture">
                        <pic:nvPicPr>
                          <pic:cNvPr id="4" name="Picture" descr="fenton vs. no. of oxygens"/>
                          <pic:cNvPicPr/>
                        </pic:nvPicPr>
                        <pic:blipFill>
                          <a:blip r:embed="rId13">
                            <a:extLst>
                              <a:ext uri="{28A0092B-C50C-407E-A947-70E740481C1C}">
                                <a14:useLocalDpi xmlns:a14="http://schemas.microsoft.com/office/drawing/2010/main" val="0"/>
                              </a:ext>
                            </a:extLst>
                          </a:blip>
                          <a:stretch>
                            <a:fillRect/>
                          </a:stretch>
                        </pic:blipFill>
                        <pic:spPr bwMode="auto">
                          <a:xfrm>
                            <a:off x="2915786" y="-1211197"/>
                            <a:ext cx="3178457" cy="3178459"/>
                          </a:xfrm>
                          <a:prstGeom prst="rect">
                            <a:avLst/>
                          </a:prstGeom>
                          <a:noFill/>
                          <a:ln w="9525">
                            <a:noFill/>
                            <a:headEnd/>
                            <a:tailEnd/>
                          </a:ln>
                        </pic:spPr>
                      </pic:pic>
                    </wpg:wgp>
                  </a:graphicData>
                </a:graphic>
                <wp14:sizeRelH relativeFrom="margin">
                  <wp14:pctWidth>0</wp14:pctWidth>
                </wp14:sizeRelH>
                <wp14:sizeRelV relativeFrom="margin">
                  <wp14:pctHeight>0</wp14:pctHeight>
                </wp14:sizeRelV>
              </wp:anchor>
            </w:drawing>
          </mc:Choice>
          <mc:Fallback>
            <w:pict>
              <v:group w14:anchorId="64C6042C" id="Group 6" o:spid="_x0000_s1026" style="position:absolute;margin-left:0;margin-top:0;width:498.95pt;height:250.25pt;z-index:251659264;mso-position-horizontal:center;mso-position-horizontal-relative:margin;mso-width-relative:margin;mso-height-relative:margin" coordorigin="-2456,-12112" coordsize="63399,317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alt="fenton loss" style="position:absolute;left:-2456;top:-12112;width:31783;height:3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">
                  <v:imagedata r:id="rId14" o:title="fenton loss"/>
                </v:shape>
                <v:shape id="Picture" o:spid="_x0000_s1028" type="#_x0000_t75" alt="fenton vs. no. of oxygens" style="position:absolute;left:29157;top:-12111;width:31785;height:3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">
                  <v:imagedata r:id="rId15" o:title="fenton vs. no"/>
                </v:shape>
                <w10:wrap type="topAndBottom" anchorx="margin"/>
              </v:group>
            </w:pict>
          </mc:Fallback>
        </mc:AlternateContent>
      </w:r>
    </w:p>
    <w:p w14:paraId="747634DC" w14:textId="6617B53E" w:rsidR="009A6550" w:rsidRDefault="009A6550">
      <w:pPr>
        <w:spacing w:line="480" w:lineRule="auto"/>
        <w:rPr>
          <w:b/>
        </w:rPr>
      </w:pPr>
    </w:p>
    <w:p w14:paraId="747634DD" w14:textId="0EA2571D" w:rsidR="009A6550" w:rsidRDefault="00400A2C">
      <w:pPr>
        <w:spacing w:line="480" w:lineRule="auto"/>
        <w:rPr>
          <w:b/>
        </w:rPr>
      </w:pPr>
      <w:r>
        <w:rPr>
          <w:b/>
        </w:rPr>
        <w:t>Figure 3</w:t>
      </w:r>
      <w:r w:rsidR="00D85465">
        <w:rPr>
          <w:b/>
        </w:rPr>
        <w:t>a</w:t>
      </w:r>
      <w:r>
        <w:rPr>
          <w:b/>
        </w:rPr>
        <w:t>. VK diagrams of molecules gained or lost followin</w:t>
      </w:r>
      <w:r w:rsidR="00A2402E">
        <w:rPr>
          <w:b/>
        </w:rPr>
        <w:t>g</w:t>
      </w:r>
      <w:r w:rsidR="00921305" w:rsidRPr="00921305">
        <w:rPr>
          <w:noProof/>
        </w:rPr>
        <w:t xml:space="preserve"> </w:t>
      </w:r>
      <w:r>
        <w:rPr>
          <w:b/>
        </w:rPr>
        <w:t xml:space="preserve">oxidation via Fenton reaction. </w:t>
      </w:r>
    </w:p>
    <w:p w14:paraId="747634DE" w14:textId="04737EE4" w:rsidR="009A6550" w:rsidRDefault="009A6550"/>
    <w:p w14:paraId="747634DF" w14:textId="69EE1BE8" w:rsidR="009A6550" w:rsidRDefault="00400A2C">
      <w:r>
        <w:t xml:space="preserve"> </w:t>
      </w:r>
    </w:p>
    <w:p w14:paraId="747634E0" w14:textId="042F4684" w:rsidR="009A6550" w:rsidRDefault="00400A2C" w:rsidP="00D85465">
      <w:pPr>
        <w:spacing w:line="480" w:lineRule="auto"/>
        <w:rPr>
          <w:b/>
        </w:rPr>
      </w:pPr>
      <w:r>
        <w:rPr>
          <w:b/>
        </w:rPr>
        <w:t xml:space="preserve">Figure </w:t>
      </w:r>
      <w:r w:rsidR="00D85465">
        <w:rPr>
          <w:b/>
        </w:rPr>
        <w:t>3b</w:t>
      </w:r>
      <w:r>
        <w:rPr>
          <w:b/>
        </w:rPr>
        <w:t xml:space="preserve">. The percentage of total </w:t>
      </w:r>
      <w:r w:rsidR="00D60B34">
        <w:rPr>
          <w:b/>
        </w:rPr>
        <w:t>peaks</w:t>
      </w:r>
      <w:r>
        <w:rPr>
          <w:b/>
        </w:rPr>
        <w:t xml:space="preserve"> for the lost and newly formed formulas binned by the number of oxygen atoms for the ·OH oxidation treatment. </w:t>
      </w:r>
    </w:p>
    <w:p w14:paraId="632D0426" w14:textId="77777777" w:rsidR="00D85465" w:rsidRDefault="00D85465"/>
    <w:p w14:paraId="4AA76DE5" w14:textId="77777777" w:rsidR="00D85465" w:rsidRDefault="00D85465">
      <w:r>
        <w:br w:type="page"/>
      </w:r>
    </w:p>
    <w:p w14:paraId="142FBCC4" w14:textId="77777777" w:rsidR="00D85465" w:rsidRDefault="00D85465" w:rsidP="00D85465">
      <w:pPr>
        <w:spacing w:line="480" w:lineRule="auto"/>
      </w:pPr>
      <w:r>
        <w:rPr>
          <w:b/>
        </w:rPr>
        <w:lastRenderedPageBreak/>
        <w:t>Table 2.</w:t>
      </w:r>
      <w:r>
        <w:t xml:space="preserve"> Relative abundance (percentage) of </w:t>
      </w:r>
      <w:sdt>
        <w:sdtPr>
          <w:tag w:val="goog_rdk_0"/>
          <w:id w:val="203841757"/>
        </w:sdtPr>
        <w:sdtEndPr/>
        <w:sdtContent>
          <w:commentRangeStart w:id="3"/>
        </w:sdtContent>
      </w:sdt>
      <w:r>
        <w:t xml:space="preserve">groups </w:t>
      </w:r>
      <w:commentRangeEnd w:id="3"/>
      <w:r>
        <w:commentReference w:id="3"/>
      </w:r>
      <w:r>
        <w:t>in pre- and post-Fenton extracts using NMR analysis. The ppm shift range for each group is provided in parentheses.</w:t>
      </w:r>
    </w:p>
    <w:p w14:paraId="06696520" w14:textId="77777777" w:rsidR="00D85465" w:rsidRDefault="00D85465" w:rsidP="00D85465">
      <w:pPr>
        <w:rPr>
          <w:b/>
        </w:rPr>
      </w:pPr>
    </w:p>
    <w:tbl>
      <w:tblPr>
        <w:tblStyle w:val="a1"/>
        <w:tblW w:w="9360" w:type="dxa"/>
        <w:tblBorders>
          <w:top w:val="single" w:sz="4" w:space="0" w:color="000000"/>
          <w:bottom w:val="single" w:sz="4" w:space="0" w:color="000000"/>
        </w:tblBorders>
        <w:tblLayout w:type="fixed"/>
        <w:tblLook w:val="0400" w:firstRow="0" w:lastRow="0" w:firstColumn="0" w:lastColumn="0" w:noHBand="0" w:noVBand="1"/>
      </w:tblPr>
      <w:tblGrid>
        <w:gridCol w:w="2762"/>
        <w:gridCol w:w="1434"/>
        <w:gridCol w:w="1436"/>
        <w:gridCol w:w="294"/>
        <w:gridCol w:w="1717"/>
        <w:gridCol w:w="1717"/>
      </w:tblGrid>
      <w:tr w:rsidR="00D85465" w14:paraId="090EDE0C" w14:textId="77777777" w:rsidTr="007E7E12">
        <w:trPr>
          <w:trHeight w:val="320"/>
        </w:trPr>
        <w:tc>
          <w:tcPr>
            <w:tcW w:w="2762" w:type="dxa"/>
            <w:vMerge w:val="restart"/>
            <w:shd w:val="clear" w:color="auto" w:fill="auto"/>
            <w:vAlign w:val="center"/>
          </w:tcPr>
          <w:p w14:paraId="14593FC4" w14:textId="77777777" w:rsidR="00D85465" w:rsidRDefault="00D85465" w:rsidP="007E7E12">
            <w:pPr>
              <w:rPr>
                <w:rFonts w:ascii="Calibri" w:eastAsia="Calibri" w:hAnsi="Calibri" w:cs="Calibri"/>
                <w:b/>
                <w:color w:val="000000"/>
              </w:rPr>
            </w:pPr>
            <w:r>
              <w:rPr>
                <w:rFonts w:ascii="Calibri" w:eastAsia="Calibri" w:hAnsi="Calibri" w:cs="Calibri"/>
                <w:b/>
                <w:color w:val="000000"/>
              </w:rPr>
              <w:t xml:space="preserve">Functional group </w:t>
            </w:r>
            <w:r>
              <w:rPr>
                <w:rFonts w:ascii="Calibri" w:eastAsia="Calibri" w:hAnsi="Calibri" w:cs="Calibri"/>
                <w:b/>
                <w:color w:val="000000"/>
              </w:rPr>
              <w:br/>
              <w:t>(ppm shift)</w:t>
            </w:r>
          </w:p>
        </w:tc>
        <w:tc>
          <w:tcPr>
            <w:tcW w:w="2870" w:type="dxa"/>
            <w:gridSpan w:val="2"/>
            <w:tcBorders>
              <w:top w:val="single" w:sz="4" w:space="0" w:color="000000"/>
              <w:bottom w:val="single" w:sz="4" w:space="0" w:color="000000"/>
            </w:tcBorders>
            <w:shd w:val="clear" w:color="auto" w:fill="auto"/>
            <w:vAlign w:val="center"/>
          </w:tcPr>
          <w:p w14:paraId="3EEFEC17"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HW</w:t>
            </w:r>
          </w:p>
        </w:tc>
        <w:tc>
          <w:tcPr>
            <w:tcW w:w="294" w:type="dxa"/>
            <w:tcBorders>
              <w:bottom w:val="nil"/>
            </w:tcBorders>
            <w:vAlign w:val="center"/>
          </w:tcPr>
          <w:p w14:paraId="1540F670" w14:textId="77777777" w:rsidR="00D85465" w:rsidRDefault="00D85465" w:rsidP="007E7E12">
            <w:pPr>
              <w:jc w:val="center"/>
              <w:rPr>
                <w:rFonts w:ascii="Calibri" w:eastAsia="Calibri" w:hAnsi="Calibri" w:cs="Calibri"/>
                <w:b/>
                <w:color w:val="000000"/>
              </w:rPr>
            </w:pPr>
          </w:p>
        </w:tc>
        <w:tc>
          <w:tcPr>
            <w:tcW w:w="3434" w:type="dxa"/>
            <w:gridSpan w:val="2"/>
            <w:tcBorders>
              <w:top w:val="single" w:sz="4" w:space="0" w:color="000000"/>
              <w:bottom w:val="single" w:sz="4" w:space="0" w:color="000000"/>
            </w:tcBorders>
            <w:shd w:val="clear" w:color="auto" w:fill="auto"/>
            <w:vAlign w:val="center"/>
          </w:tcPr>
          <w:p w14:paraId="783AF67C"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SW</w:t>
            </w:r>
          </w:p>
        </w:tc>
      </w:tr>
      <w:tr w:rsidR="00D85465" w14:paraId="1AE6B86C" w14:textId="77777777" w:rsidTr="007E7E12">
        <w:trPr>
          <w:trHeight w:val="320"/>
        </w:trPr>
        <w:tc>
          <w:tcPr>
            <w:tcW w:w="2762" w:type="dxa"/>
            <w:vMerge/>
            <w:shd w:val="clear" w:color="auto" w:fill="auto"/>
            <w:vAlign w:val="center"/>
          </w:tcPr>
          <w:p w14:paraId="1A693486" w14:textId="77777777" w:rsidR="00D85465" w:rsidRDefault="00D85465" w:rsidP="007E7E12">
            <w:pPr>
              <w:widowControl w:val="0"/>
              <w:pBdr>
                <w:top w:val="nil"/>
                <w:left w:val="nil"/>
                <w:bottom w:val="nil"/>
                <w:right w:val="nil"/>
                <w:between w:val="nil"/>
              </w:pBdr>
              <w:spacing w:line="276" w:lineRule="auto"/>
              <w:rPr>
                <w:rFonts w:ascii="Calibri" w:eastAsia="Calibri" w:hAnsi="Calibri" w:cs="Calibri"/>
                <w:b/>
                <w:color w:val="000000"/>
              </w:rPr>
            </w:pPr>
          </w:p>
        </w:tc>
        <w:tc>
          <w:tcPr>
            <w:tcW w:w="1434" w:type="dxa"/>
            <w:tcBorders>
              <w:top w:val="single" w:sz="4" w:space="0" w:color="000000"/>
              <w:bottom w:val="single" w:sz="4" w:space="0" w:color="000000"/>
            </w:tcBorders>
            <w:shd w:val="clear" w:color="auto" w:fill="auto"/>
            <w:vAlign w:val="center"/>
          </w:tcPr>
          <w:p w14:paraId="5110BB11"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436" w:type="dxa"/>
            <w:tcBorders>
              <w:top w:val="single" w:sz="4" w:space="0" w:color="000000"/>
              <w:bottom w:val="single" w:sz="4" w:space="0" w:color="000000"/>
            </w:tcBorders>
            <w:shd w:val="clear" w:color="auto" w:fill="auto"/>
            <w:vAlign w:val="center"/>
          </w:tcPr>
          <w:p w14:paraId="09E55279"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c>
          <w:tcPr>
            <w:tcW w:w="294" w:type="dxa"/>
            <w:tcBorders>
              <w:top w:val="nil"/>
              <w:bottom w:val="single" w:sz="4" w:space="0" w:color="000000"/>
            </w:tcBorders>
            <w:vAlign w:val="center"/>
          </w:tcPr>
          <w:p w14:paraId="3D999086" w14:textId="77777777" w:rsidR="00D85465" w:rsidRDefault="00D85465" w:rsidP="007E7E12">
            <w:pPr>
              <w:jc w:val="center"/>
              <w:rPr>
                <w:rFonts w:ascii="Calibri" w:eastAsia="Calibri" w:hAnsi="Calibri" w:cs="Calibri"/>
                <w:b/>
                <w:color w:val="000000"/>
              </w:rPr>
            </w:pPr>
          </w:p>
        </w:tc>
        <w:tc>
          <w:tcPr>
            <w:tcW w:w="1717" w:type="dxa"/>
            <w:tcBorders>
              <w:top w:val="single" w:sz="4" w:space="0" w:color="000000"/>
              <w:bottom w:val="single" w:sz="4" w:space="0" w:color="000000"/>
            </w:tcBorders>
            <w:shd w:val="clear" w:color="auto" w:fill="auto"/>
            <w:vAlign w:val="center"/>
          </w:tcPr>
          <w:p w14:paraId="474A30BB"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Initial</w:t>
            </w:r>
          </w:p>
        </w:tc>
        <w:tc>
          <w:tcPr>
            <w:tcW w:w="1717" w:type="dxa"/>
            <w:tcBorders>
              <w:top w:val="single" w:sz="4" w:space="0" w:color="000000"/>
              <w:bottom w:val="single" w:sz="4" w:space="0" w:color="000000"/>
            </w:tcBorders>
            <w:shd w:val="clear" w:color="auto" w:fill="auto"/>
            <w:vAlign w:val="center"/>
          </w:tcPr>
          <w:p w14:paraId="043C5DCA" w14:textId="77777777" w:rsidR="00D85465" w:rsidRDefault="00D85465" w:rsidP="007E7E12">
            <w:pPr>
              <w:jc w:val="center"/>
              <w:rPr>
                <w:rFonts w:ascii="Calibri" w:eastAsia="Calibri" w:hAnsi="Calibri" w:cs="Calibri"/>
                <w:b/>
                <w:color w:val="000000"/>
              </w:rPr>
            </w:pPr>
            <w:r>
              <w:rPr>
                <w:rFonts w:ascii="Calibri" w:eastAsia="Calibri" w:hAnsi="Calibri" w:cs="Calibri"/>
                <w:b/>
                <w:color w:val="000000"/>
              </w:rPr>
              <w:t>Post-Fenton</w:t>
            </w:r>
          </w:p>
        </w:tc>
      </w:tr>
      <w:tr w:rsidR="00D85465" w14:paraId="03983C4B" w14:textId="77777777" w:rsidTr="007E7E12">
        <w:trPr>
          <w:trHeight w:val="320"/>
        </w:trPr>
        <w:tc>
          <w:tcPr>
            <w:tcW w:w="2762" w:type="dxa"/>
            <w:tcBorders>
              <w:top w:val="single" w:sz="4" w:space="0" w:color="000000"/>
            </w:tcBorders>
            <w:shd w:val="clear" w:color="auto" w:fill="auto"/>
            <w:vAlign w:val="center"/>
          </w:tcPr>
          <w:p w14:paraId="203DB6E4" w14:textId="77777777" w:rsidR="00D85465" w:rsidRDefault="00D85465" w:rsidP="007E7E12">
            <w:pPr>
              <w:rPr>
                <w:rFonts w:ascii="Calibri" w:eastAsia="Calibri" w:hAnsi="Calibri" w:cs="Calibri"/>
                <w:color w:val="000000"/>
              </w:rPr>
            </w:pPr>
            <w:r>
              <w:rPr>
                <w:rFonts w:ascii="Calibri" w:eastAsia="Calibri" w:hAnsi="Calibri" w:cs="Calibri"/>
                <w:color w:val="000000"/>
              </w:rPr>
              <w:t>carbonyl (190-220)</w:t>
            </w:r>
          </w:p>
        </w:tc>
        <w:tc>
          <w:tcPr>
            <w:tcW w:w="1434" w:type="dxa"/>
            <w:tcBorders>
              <w:top w:val="single" w:sz="4" w:space="0" w:color="000000"/>
            </w:tcBorders>
            <w:shd w:val="clear" w:color="auto" w:fill="auto"/>
            <w:vAlign w:val="center"/>
          </w:tcPr>
          <w:p w14:paraId="7A9E106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1436" w:type="dxa"/>
            <w:tcBorders>
              <w:top w:val="single" w:sz="4" w:space="0" w:color="000000"/>
            </w:tcBorders>
            <w:shd w:val="clear" w:color="auto" w:fill="auto"/>
            <w:vAlign w:val="center"/>
          </w:tcPr>
          <w:p w14:paraId="1CE76B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w:t>
            </w:r>
          </w:p>
        </w:tc>
        <w:tc>
          <w:tcPr>
            <w:tcW w:w="294" w:type="dxa"/>
            <w:tcBorders>
              <w:top w:val="single" w:sz="4" w:space="0" w:color="000000"/>
            </w:tcBorders>
            <w:vAlign w:val="center"/>
          </w:tcPr>
          <w:p w14:paraId="750E16F6"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tcBorders>
            <w:shd w:val="clear" w:color="auto" w:fill="auto"/>
            <w:vAlign w:val="center"/>
          </w:tcPr>
          <w:p w14:paraId="3893CF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w:t>
            </w:r>
          </w:p>
        </w:tc>
        <w:tc>
          <w:tcPr>
            <w:tcW w:w="1717" w:type="dxa"/>
            <w:tcBorders>
              <w:top w:val="single" w:sz="4" w:space="0" w:color="000000"/>
            </w:tcBorders>
            <w:shd w:val="clear" w:color="auto" w:fill="auto"/>
            <w:vAlign w:val="center"/>
          </w:tcPr>
          <w:p w14:paraId="1980F73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w:t>
            </w:r>
          </w:p>
        </w:tc>
      </w:tr>
      <w:tr w:rsidR="00D85465" w14:paraId="40086A5E" w14:textId="77777777" w:rsidTr="007E7E12">
        <w:trPr>
          <w:trHeight w:val="320"/>
        </w:trPr>
        <w:tc>
          <w:tcPr>
            <w:tcW w:w="2762" w:type="dxa"/>
            <w:shd w:val="clear" w:color="auto" w:fill="auto"/>
            <w:vAlign w:val="center"/>
          </w:tcPr>
          <w:p w14:paraId="024DB7C8" w14:textId="77777777" w:rsidR="00D85465" w:rsidRDefault="00D85465" w:rsidP="007E7E12">
            <w:pPr>
              <w:rPr>
                <w:rFonts w:ascii="Calibri" w:eastAsia="Calibri" w:hAnsi="Calibri" w:cs="Calibri"/>
                <w:color w:val="000000"/>
              </w:rPr>
            </w:pPr>
            <w:r>
              <w:rPr>
                <w:rFonts w:ascii="Calibri" w:eastAsia="Calibri" w:hAnsi="Calibri" w:cs="Calibri"/>
                <w:color w:val="000000"/>
              </w:rPr>
              <w:t>carboxyl (165-190)</w:t>
            </w:r>
          </w:p>
        </w:tc>
        <w:tc>
          <w:tcPr>
            <w:tcW w:w="1434" w:type="dxa"/>
            <w:shd w:val="clear" w:color="auto" w:fill="auto"/>
            <w:vAlign w:val="center"/>
          </w:tcPr>
          <w:p w14:paraId="7A901F6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12.6</w:t>
            </w:r>
          </w:p>
        </w:tc>
        <w:tc>
          <w:tcPr>
            <w:tcW w:w="1436" w:type="dxa"/>
            <w:shd w:val="clear" w:color="auto" w:fill="auto"/>
            <w:vAlign w:val="center"/>
          </w:tcPr>
          <w:p w14:paraId="0612025A"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294" w:type="dxa"/>
            <w:vAlign w:val="center"/>
          </w:tcPr>
          <w:p w14:paraId="7BF0DCD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6254C2A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9.4</w:t>
            </w:r>
          </w:p>
        </w:tc>
        <w:tc>
          <w:tcPr>
            <w:tcW w:w="1717" w:type="dxa"/>
            <w:shd w:val="clear" w:color="auto" w:fill="auto"/>
            <w:vAlign w:val="center"/>
          </w:tcPr>
          <w:p w14:paraId="68BD44E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10.9</w:t>
            </w:r>
          </w:p>
        </w:tc>
      </w:tr>
      <w:tr w:rsidR="00D85465" w14:paraId="1D2737CB" w14:textId="77777777" w:rsidTr="007E7E12">
        <w:trPr>
          <w:trHeight w:val="320"/>
        </w:trPr>
        <w:tc>
          <w:tcPr>
            <w:tcW w:w="2762" w:type="dxa"/>
            <w:shd w:val="clear" w:color="auto" w:fill="auto"/>
            <w:vAlign w:val="center"/>
          </w:tcPr>
          <w:p w14:paraId="1DE570F1" w14:textId="77777777" w:rsidR="00D85465" w:rsidRDefault="00D85465" w:rsidP="007E7E12">
            <w:pPr>
              <w:rPr>
                <w:rFonts w:ascii="Calibri" w:eastAsia="Calibri" w:hAnsi="Calibri" w:cs="Calibri"/>
                <w:color w:val="000000"/>
              </w:rPr>
            </w:pPr>
            <w:r>
              <w:rPr>
                <w:rFonts w:ascii="Calibri" w:eastAsia="Calibri" w:hAnsi="Calibri" w:cs="Calibri"/>
                <w:color w:val="000000"/>
              </w:rPr>
              <w:t>aromatic (112-165)</w:t>
            </w:r>
          </w:p>
        </w:tc>
        <w:tc>
          <w:tcPr>
            <w:tcW w:w="1434" w:type="dxa"/>
            <w:shd w:val="clear" w:color="auto" w:fill="auto"/>
            <w:vAlign w:val="center"/>
          </w:tcPr>
          <w:p w14:paraId="062A8A6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6.2</w:t>
            </w:r>
          </w:p>
        </w:tc>
        <w:tc>
          <w:tcPr>
            <w:tcW w:w="1436" w:type="dxa"/>
            <w:shd w:val="clear" w:color="auto" w:fill="auto"/>
            <w:vAlign w:val="center"/>
          </w:tcPr>
          <w:p w14:paraId="290C0B0D"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c>
          <w:tcPr>
            <w:tcW w:w="294" w:type="dxa"/>
            <w:vAlign w:val="center"/>
          </w:tcPr>
          <w:p w14:paraId="4E10BAB4"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2D7621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5.08</w:t>
            </w:r>
          </w:p>
        </w:tc>
        <w:tc>
          <w:tcPr>
            <w:tcW w:w="1717" w:type="dxa"/>
            <w:shd w:val="clear" w:color="auto" w:fill="auto"/>
            <w:vAlign w:val="center"/>
          </w:tcPr>
          <w:p w14:paraId="4BDA9F8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3.5</w:t>
            </w:r>
          </w:p>
        </w:tc>
      </w:tr>
      <w:tr w:rsidR="00D85465" w14:paraId="2C1F3E98" w14:textId="77777777" w:rsidTr="007E7E12">
        <w:trPr>
          <w:trHeight w:val="320"/>
        </w:trPr>
        <w:tc>
          <w:tcPr>
            <w:tcW w:w="2762" w:type="dxa"/>
            <w:shd w:val="clear" w:color="auto" w:fill="auto"/>
            <w:vAlign w:val="center"/>
          </w:tcPr>
          <w:p w14:paraId="0494253E" w14:textId="77777777" w:rsidR="00D85465" w:rsidRDefault="00D85465" w:rsidP="007E7E12">
            <w:pPr>
              <w:rPr>
                <w:rFonts w:ascii="Calibri" w:eastAsia="Calibri" w:hAnsi="Calibri" w:cs="Calibri"/>
                <w:color w:val="000000"/>
              </w:rPr>
            </w:pPr>
            <w:r>
              <w:rPr>
                <w:rFonts w:ascii="Calibri" w:eastAsia="Calibri" w:hAnsi="Calibri" w:cs="Calibri"/>
                <w:color w:val="000000"/>
              </w:rPr>
              <w:t>anomeric (90-112)</w:t>
            </w:r>
          </w:p>
        </w:tc>
        <w:tc>
          <w:tcPr>
            <w:tcW w:w="1434" w:type="dxa"/>
            <w:shd w:val="clear" w:color="auto" w:fill="auto"/>
            <w:vAlign w:val="center"/>
          </w:tcPr>
          <w:p w14:paraId="42655B5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11.8</w:t>
            </w:r>
          </w:p>
        </w:tc>
        <w:tc>
          <w:tcPr>
            <w:tcW w:w="1436" w:type="dxa"/>
            <w:shd w:val="clear" w:color="auto" w:fill="auto"/>
            <w:vAlign w:val="center"/>
          </w:tcPr>
          <w:p w14:paraId="456F068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13.7</w:t>
            </w:r>
          </w:p>
        </w:tc>
        <w:tc>
          <w:tcPr>
            <w:tcW w:w="294" w:type="dxa"/>
            <w:vAlign w:val="center"/>
          </w:tcPr>
          <w:p w14:paraId="4F5B5485"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7DC65179"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13</w:t>
            </w:r>
          </w:p>
        </w:tc>
        <w:tc>
          <w:tcPr>
            <w:tcW w:w="1717" w:type="dxa"/>
            <w:shd w:val="clear" w:color="auto" w:fill="auto"/>
            <w:vAlign w:val="center"/>
          </w:tcPr>
          <w:p w14:paraId="3C308306"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14.5</w:t>
            </w:r>
          </w:p>
        </w:tc>
      </w:tr>
      <w:tr w:rsidR="00D85465" w14:paraId="4C2D10C6" w14:textId="77777777" w:rsidTr="007E7E12">
        <w:trPr>
          <w:trHeight w:val="320"/>
        </w:trPr>
        <w:tc>
          <w:tcPr>
            <w:tcW w:w="2762" w:type="dxa"/>
            <w:shd w:val="clear" w:color="auto" w:fill="FFFF00"/>
            <w:vAlign w:val="center"/>
          </w:tcPr>
          <w:p w14:paraId="45B116A6" w14:textId="77777777" w:rsidR="00D85465" w:rsidRDefault="00D85465" w:rsidP="007E7E12">
            <w:pPr>
              <w:rPr>
                <w:rFonts w:ascii="Calibri" w:eastAsia="Calibri" w:hAnsi="Calibri" w:cs="Calibri"/>
                <w:color w:val="000000"/>
              </w:rPr>
            </w:pPr>
            <w:r>
              <w:rPr>
                <w:rFonts w:ascii="Calibri" w:eastAsia="Calibri" w:hAnsi="Calibri" w:cs="Calibri"/>
                <w:color w:val="000000"/>
              </w:rPr>
              <w:t>Main carb (58-112)</w:t>
            </w:r>
          </w:p>
        </w:tc>
        <w:tc>
          <w:tcPr>
            <w:tcW w:w="1434" w:type="dxa"/>
            <w:shd w:val="clear" w:color="auto" w:fill="FFFF00"/>
            <w:vAlign w:val="center"/>
          </w:tcPr>
          <w:p w14:paraId="35BEB872"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52</w:t>
            </w:r>
          </w:p>
        </w:tc>
        <w:tc>
          <w:tcPr>
            <w:tcW w:w="1436" w:type="dxa"/>
            <w:shd w:val="clear" w:color="auto" w:fill="FFFF00"/>
            <w:vAlign w:val="center"/>
          </w:tcPr>
          <w:p w14:paraId="70B6B4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46.6</w:t>
            </w:r>
          </w:p>
        </w:tc>
        <w:tc>
          <w:tcPr>
            <w:tcW w:w="294" w:type="dxa"/>
            <w:shd w:val="clear" w:color="auto" w:fill="FFFF00"/>
            <w:vAlign w:val="center"/>
          </w:tcPr>
          <w:p w14:paraId="2C3B1A7D" w14:textId="77777777" w:rsidR="00D85465" w:rsidRDefault="00D85465" w:rsidP="007E7E12">
            <w:pPr>
              <w:jc w:val="center"/>
              <w:rPr>
                <w:rFonts w:ascii="Calibri" w:eastAsia="Calibri" w:hAnsi="Calibri" w:cs="Calibri"/>
                <w:color w:val="000000"/>
              </w:rPr>
            </w:pPr>
          </w:p>
        </w:tc>
        <w:tc>
          <w:tcPr>
            <w:tcW w:w="1717" w:type="dxa"/>
            <w:shd w:val="clear" w:color="auto" w:fill="FFFF00"/>
            <w:vAlign w:val="center"/>
          </w:tcPr>
          <w:p w14:paraId="7273FD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58.1</w:t>
            </w:r>
          </w:p>
        </w:tc>
        <w:tc>
          <w:tcPr>
            <w:tcW w:w="1717" w:type="dxa"/>
            <w:shd w:val="clear" w:color="auto" w:fill="FFFF00"/>
            <w:vAlign w:val="center"/>
          </w:tcPr>
          <w:p w14:paraId="66C5C54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53</w:t>
            </w:r>
          </w:p>
        </w:tc>
      </w:tr>
      <w:tr w:rsidR="00D85465" w14:paraId="366A8E76" w14:textId="77777777" w:rsidTr="007E7E12">
        <w:trPr>
          <w:trHeight w:val="320"/>
        </w:trPr>
        <w:tc>
          <w:tcPr>
            <w:tcW w:w="2762" w:type="dxa"/>
            <w:shd w:val="clear" w:color="auto" w:fill="auto"/>
            <w:vAlign w:val="center"/>
          </w:tcPr>
          <w:p w14:paraId="77E964AD" w14:textId="77777777" w:rsidR="00D85465" w:rsidRDefault="00D85465" w:rsidP="007E7E12">
            <w:pPr>
              <w:rPr>
                <w:rFonts w:ascii="Calibri" w:eastAsia="Calibri" w:hAnsi="Calibri" w:cs="Calibri"/>
                <w:color w:val="000000"/>
              </w:rPr>
            </w:pPr>
            <w:r>
              <w:rPr>
                <w:rFonts w:ascii="Calibri" w:eastAsia="Calibri" w:hAnsi="Calibri" w:cs="Calibri"/>
                <w:color w:val="000000"/>
              </w:rPr>
              <w:t>methoxy (54-58)</w:t>
            </w:r>
          </w:p>
        </w:tc>
        <w:tc>
          <w:tcPr>
            <w:tcW w:w="1434" w:type="dxa"/>
            <w:shd w:val="clear" w:color="auto" w:fill="auto"/>
            <w:vAlign w:val="center"/>
          </w:tcPr>
          <w:p w14:paraId="4FC83E80"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c>
          <w:tcPr>
            <w:tcW w:w="1436" w:type="dxa"/>
            <w:shd w:val="clear" w:color="auto" w:fill="auto"/>
            <w:vAlign w:val="center"/>
          </w:tcPr>
          <w:p w14:paraId="5012A5DE"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4.0</w:t>
            </w:r>
          </w:p>
        </w:tc>
        <w:tc>
          <w:tcPr>
            <w:tcW w:w="294" w:type="dxa"/>
            <w:vAlign w:val="center"/>
          </w:tcPr>
          <w:p w14:paraId="767208AA" w14:textId="77777777" w:rsidR="00D85465" w:rsidRDefault="00D85465" w:rsidP="007E7E12">
            <w:pPr>
              <w:jc w:val="center"/>
              <w:rPr>
                <w:rFonts w:ascii="Calibri" w:eastAsia="Calibri" w:hAnsi="Calibri" w:cs="Calibri"/>
                <w:color w:val="000000"/>
              </w:rPr>
            </w:pPr>
          </w:p>
        </w:tc>
        <w:tc>
          <w:tcPr>
            <w:tcW w:w="1717" w:type="dxa"/>
            <w:shd w:val="clear" w:color="auto" w:fill="auto"/>
            <w:vAlign w:val="center"/>
          </w:tcPr>
          <w:p w14:paraId="0FC36BD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2.3</w:t>
            </w:r>
          </w:p>
        </w:tc>
        <w:tc>
          <w:tcPr>
            <w:tcW w:w="1717" w:type="dxa"/>
            <w:shd w:val="clear" w:color="auto" w:fill="auto"/>
            <w:vAlign w:val="center"/>
          </w:tcPr>
          <w:p w14:paraId="570D5B0B"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2.9</w:t>
            </w:r>
          </w:p>
        </w:tc>
      </w:tr>
      <w:tr w:rsidR="00D85465" w14:paraId="6C738E58" w14:textId="77777777" w:rsidTr="007E7E12">
        <w:trPr>
          <w:trHeight w:val="320"/>
        </w:trPr>
        <w:tc>
          <w:tcPr>
            <w:tcW w:w="2762" w:type="dxa"/>
            <w:tcBorders>
              <w:bottom w:val="single" w:sz="4" w:space="0" w:color="000000"/>
            </w:tcBorders>
            <w:shd w:val="clear" w:color="auto" w:fill="auto"/>
            <w:vAlign w:val="center"/>
          </w:tcPr>
          <w:p w14:paraId="30E81A10" w14:textId="77777777" w:rsidR="00D85465" w:rsidRDefault="00D85465" w:rsidP="007E7E12">
            <w:pPr>
              <w:rPr>
                <w:rFonts w:ascii="Calibri" w:eastAsia="Calibri" w:hAnsi="Calibri" w:cs="Calibri"/>
                <w:color w:val="000000"/>
              </w:rPr>
            </w:pPr>
            <w:r>
              <w:rPr>
                <w:rFonts w:ascii="Calibri" w:eastAsia="Calibri" w:hAnsi="Calibri" w:cs="Calibri"/>
                <w:color w:val="000000"/>
              </w:rPr>
              <w:t>aliphatic  (5-54)</w:t>
            </w:r>
          </w:p>
        </w:tc>
        <w:tc>
          <w:tcPr>
            <w:tcW w:w="1434" w:type="dxa"/>
            <w:tcBorders>
              <w:bottom w:val="single" w:sz="4" w:space="0" w:color="000000"/>
            </w:tcBorders>
            <w:shd w:val="clear" w:color="auto" w:fill="auto"/>
            <w:vAlign w:val="center"/>
          </w:tcPr>
          <w:p w14:paraId="533C9F71"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15.1</w:t>
            </w:r>
          </w:p>
        </w:tc>
        <w:tc>
          <w:tcPr>
            <w:tcW w:w="1436" w:type="dxa"/>
            <w:tcBorders>
              <w:bottom w:val="single" w:sz="4" w:space="0" w:color="000000"/>
            </w:tcBorders>
            <w:shd w:val="clear" w:color="auto" w:fill="auto"/>
            <w:vAlign w:val="center"/>
          </w:tcPr>
          <w:p w14:paraId="57BDA4C4"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14.9</w:t>
            </w:r>
          </w:p>
        </w:tc>
        <w:tc>
          <w:tcPr>
            <w:tcW w:w="294" w:type="dxa"/>
            <w:tcBorders>
              <w:bottom w:val="single" w:sz="4" w:space="0" w:color="000000"/>
            </w:tcBorders>
            <w:vAlign w:val="center"/>
          </w:tcPr>
          <w:p w14:paraId="2166D091" w14:textId="77777777" w:rsidR="00D85465" w:rsidRDefault="00D85465" w:rsidP="007E7E12">
            <w:pPr>
              <w:jc w:val="center"/>
              <w:rPr>
                <w:rFonts w:ascii="Calibri" w:eastAsia="Calibri" w:hAnsi="Calibri" w:cs="Calibri"/>
                <w:color w:val="000000"/>
              </w:rPr>
            </w:pPr>
          </w:p>
        </w:tc>
        <w:tc>
          <w:tcPr>
            <w:tcW w:w="1717" w:type="dxa"/>
            <w:tcBorders>
              <w:bottom w:val="single" w:sz="4" w:space="0" w:color="000000"/>
            </w:tcBorders>
            <w:shd w:val="clear" w:color="auto" w:fill="auto"/>
            <w:vAlign w:val="center"/>
          </w:tcPr>
          <w:p w14:paraId="005C0A9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11.7</w:t>
            </w:r>
          </w:p>
        </w:tc>
        <w:tc>
          <w:tcPr>
            <w:tcW w:w="1717" w:type="dxa"/>
            <w:tcBorders>
              <w:bottom w:val="single" w:sz="4" w:space="0" w:color="000000"/>
            </w:tcBorders>
            <w:shd w:val="clear" w:color="auto" w:fill="auto"/>
            <w:vAlign w:val="center"/>
          </w:tcPr>
          <w:p w14:paraId="660F1A5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16.3</w:t>
            </w:r>
          </w:p>
        </w:tc>
      </w:tr>
      <w:tr w:rsidR="00D85465" w14:paraId="52C0D01B" w14:textId="77777777" w:rsidTr="007E7E12">
        <w:trPr>
          <w:trHeight w:val="320"/>
        </w:trPr>
        <w:tc>
          <w:tcPr>
            <w:tcW w:w="2762" w:type="dxa"/>
            <w:tcBorders>
              <w:top w:val="single" w:sz="4" w:space="0" w:color="000000"/>
              <w:bottom w:val="single" w:sz="4" w:space="0" w:color="000000"/>
            </w:tcBorders>
            <w:shd w:val="clear" w:color="auto" w:fill="auto"/>
            <w:vAlign w:val="center"/>
          </w:tcPr>
          <w:p w14:paraId="2828BA69" w14:textId="77777777" w:rsidR="00D85465" w:rsidRDefault="00D85465" w:rsidP="007E7E12">
            <w:pPr>
              <w:rPr>
                <w:rFonts w:ascii="Calibri" w:eastAsia="Calibri" w:hAnsi="Calibri" w:cs="Calibri"/>
                <w:color w:val="000000"/>
              </w:rPr>
            </w:pPr>
            <w:r>
              <w:rPr>
                <w:rFonts w:ascii="Calibri" w:eastAsia="Calibri" w:hAnsi="Calibri" w:cs="Calibri"/>
                <w:color w:val="000000"/>
              </w:rPr>
              <w:t>total sum</w:t>
            </w:r>
          </w:p>
        </w:tc>
        <w:tc>
          <w:tcPr>
            <w:tcW w:w="1434" w:type="dxa"/>
            <w:tcBorders>
              <w:top w:val="single" w:sz="4" w:space="0" w:color="000000"/>
              <w:bottom w:val="single" w:sz="4" w:space="0" w:color="000000"/>
            </w:tcBorders>
            <w:shd w:val="clear" w:color="auto" w:fill="auto"/>
            <w:vAlign w:val="center"/>
          </w:tcPr>
          <w:p w14:paraId="3D840C1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101.6</w:t>
            </w:r>
          </w:p>
        </w:tc>
        <w:tc>
          <w:tcPr>
            <w:tcW w:w="1436" w:type="dxa"/>
            <w:tcBorders>
              <w:top w:val="single" w:sz="4" w:space="0" w:color="000000"/>
              <w:bottom w:val="single" w:sz="4" w:space="0" w:color="000000"/>
            </w:tcBorders>
            <w:shd w:val="clear" w:color="auto" w:fill="auto"/>
            <w:vAlign w:val="center"/>
          </w:tcPr>
          <w:p w14:paraId="0DD170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w:t>
            </w:r>
          </w:p>
        </w:tc>
        <w:tc>
          <w:tcPr>
            <w:tcW w:w="294" w:type="dxa"/>
            <w:tcBorders>
              <w:top w:val="single" w:sz="4" w:space="0" w:color="000000"/>
              <w:bottom w:val="single" w:sz="4" w:space="0" w:color="000000"/>
            </w:tcBorders>
            <w:vAlign w:val="center"/>
          </w:tcPr>
          <w:p w14:paraId="36CF1E68"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42CE5818"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100.68</w:t>
            </w:r>
          </w:p>
        </w:tc>
        <w:tc>
          <w:tcPr>
            <w:tcW w:w="1717" w:type="dxa"/>
            <w:tcBorders>
              <w:top w:val="single" w:sz="4" w:space="0" w:color="000000"/>
              <w:bottom w:val="single" w:sz="4" w:space="0" w:color="000000"/>
            </w:tcBorders>
            <w:shd w:val="clear" w:color="auto" w:fill="auto"/>
            <w:vAlign w:val="center"/>
          </w:tcPr>
          <w:p w14:paraId="0116622C"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102.3</w:t>
            </w:r>
          </w:p>
        </w:tc>
      </w:tr>
      <w:tr w:rsidR="00D85465" w14:paraId="003CE3C4" w14:textId="77777777" w:rsidTr="007E7E12">
        <w:trPr>
          <w:trHeight w:val="320"/>
        </w:trPr>
        <w:tc>
          <w:tcPr>
            <w:tcW w:w="2762" w:type="dxa"/>
            <w:tcBorders>
              <w:top w:val="single" w:sz="4" w:space="0" w:color="000000"/>
              <w:bottom w:val="single" w:sz="4" w:space="0" w:color="000000"/>
            </w:tcBorders>
            <w:shd w:val="clear" w:color="auto" w:fill="auto"/>
            <w:vAlign w:val="center"/>
          </w:tcPr>
          <w:p w14:paraId="49FC7666" w14:textId="77777777" w:rsidR="00D85465" w:rsidRDefault="00D85465" w:rsidP="007E7E12">
            <w:pPr>
              <w:rPr>
                <w:rFonts w:ascii="Calibri" w:eastAsia="Calibri" w:hAnsi="Calibri" w:cs="Calibri"/>
                <w:color w:val="000000"/>
              </w:rPr>
            </w:pPr>
            <w:r>
              <w:rPr>
                <w:rFonts w:ascii="Calibri" w:eastAsia="Calibri" w:hAnsi="Calibri" w:cs="Calibri"/>
                <w:color w:val="000000"/>
              </w:rPr>
              <w:t>total</w:t>
            </w:r>
          </w:p>
        </w:tc>
        <w:tc>
          <w:tcPr>
            <w:tcW w:w="1434" w:type="dxa"/>
            <w:tcBorders>
              <w:top w:val="single" w:sz="4" w:space="0" w:color="000000"/>
              <w:bottom w:val="single" w:sz="4" w:space="0" w:color="000000"/>
            </w:tcBorders>
            <w:shd w:val="clear" w:color="auto" w:fill="auto"/>
            <w:vAlign w:val="center"/>
          </w:tcPr>
          <w:p w14:paraId="7556FD2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436" w:type="dxa"/>
            <w:tcBorders>
              <w:top w:val="single" w:sz="4" w:space="0" w:color="000000"/>
              <w:bottom w:val="single" w:sz="4" w:space="0" w:color="000000"/>
            </w:tcBorders>
            <w:shd w:val="clear" w:color="auto" w:fill="auto"/>
            <w:vAlign w:val="center"/>
          </w:tcPr>
          <w:p w14:paraId="253A695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294" w:type="dxa"/>
            <w:tcBorders>
              <w:top w:val="single" w:sz="4" w:space="0" w:color="000000"/>
              <w:bottom w:val="single" w:sz="4" w:space="0" w:color="000000"/>
            </w:tcBorders>
            <w:vAlign w:val="center"/>
          </w:tcPr>
          <w:p w14:paraId="4CE7A324" w14:textId="77777777" w:rsidR="00D85465" w:rsidRDefault="00D85465" w:rsidP="007E7E12">
            <w:pPr>
              <w:jc w:val="center"/>
              <w:rPr>
                <w:rFonts w:ascii="Calibri" w:eastAsia="Calibri" w:hAnsi="Calibri" w:cs="Calibri"/>
                <w:color w:val="000000"/>
              </w:rPr>
            </w:pPr>
          </w:p>
        </w:tc>
        <w:tc>
          <w:tcPr>
            <w:tcW w:w="1717" w:type="dxa"/>
            <w:tcBorders>
              <w:top w:val="single" w:sz="4" w:space="0" w:color="000000"/>
              <w:bottom w:val="single" w:sz="4" w:space="0" w:color="000000"/>
            </w:tcBorders>
            <w:shd w:val="clear" w:color="auto" w:fill="auto"/>
            <w:vAlign w:val="center"/>
          </w:tcPr>
          <w:p w14:paraId="6D6A7DEF"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c>
          <w:tcPr>
            <w:tcW w:w="1717" w:type="dxa"/>
            <w:tcBorders>
              <w:top w:val="single" w:sz="4" w:space="0" w:color="000000"/>
              <w:bottom w:val="single" w:sz="4" w:space="0" w:color="000000"/>
            </w:tcBorders>
            <w:shd w:val="clear" w:color="auto" w:fill="auto"/>
            <w:vAlign w:val="center"/>
          </w:tcPr>
          <w:p w14:paraId="296E1C35" w14:textId="77777777" w:rsidR="00D85465" w:rsidRDefault="00D85465" w:rsidP="007E7E12">
            <w:pPr>
              <w:jc w:val="center"/>
              <w:rPr>
                <w:rFonts w:ascii="Calibri" w:eastAsia="Calibri" w:hAnsi="Calibri" w:cs="Calibri"/>
                <w:color w:val="000000"/>
              </w:rPr>
            </w:pPr>
            <w:r>
              <w:rPr>
                <w:rFonts w:ascii="Calibri" w:eastAsia="Calibri" w:hAnsi="Calibri" w:cs="Calibri"/>
                <w:color w:val="000000"/>
              </w:rPr>
              <w:t>100</w:t>
            </w:r>
          </w:p>
        </w:tc>
      </w:tr>
    </w:tbl>
    <w:p w14:paraId="5C42F520" w14:textId="77777777" w:rsidR="001938C2" w:rsidRDefault="001938C2" w:rsidP="00D85465"/>
    <w:p w14:paraId="3F723D41" w14:textId="77777777" w:rsidR="0048176C" w:rsidRDefault="0048176C"/>
    <w:p w14:paraId="2D0A4FD5" w14:textId="7511B84F" w:rsidR="0048176C" w:rsidRDefault="0048176C">
      <w:r>
        <w:t>Table 3</w:t>
      </w:r>
      <w:r w:rsidR="00E33F87">
        <w:t>. Fenton peaks</w:t>
      </w:r>
    </w:p>
    <w:p w14:paraId="3397C568" w14:textId="77777777" w:rsidR="00E33F87" w:rsidRDefault="00E33F87"/>
    <w:tbl>
      <w:tblPr>
        <w:tblStyle w:val="TableGrid"/>
        <w:tblW w:w="0" w:type="auto"/>
        <w:tblLook w:val="04A0" w:firstRow="1" w:lastRow="0" w:firstColumn="1" w:lastColumn="0" w:noHBand="0" w:noVBand="1"/>
      </w:tblPr>
      <w:tblGrid>
        <w:gridCol w:w="4675"/>
        <w:gridCol w:w="4675"/>
      </w:tblGrid>
      <w:tr w:rsidR="00E33F87" w:rsidRPr="00E33F87" w14:paraId="5F70AB9A" w14:textId="77777777" w:rsidTr="00E33F87">
        <w:tc>
          <w:tcPr>
            <w:tcW w:w="4675" w:type="dxa"/>
          </w:tcPr>
          <w:p w14:paraId="05C7708F" w14:textId="77777777" w:rsidR="00E33F87" w:rsidRPr="00E33F87" w:rsidRDefault="00E33F87" w:rsidP="005C2FE3">
            <w:r w:rsidRPr="00E33F87">
              <w:t>Peaks lost</w:t>
            </w:r>
          </w:p>
        </w:tc>
        <w:tc>
          <w:tcPr>
            <w:tcW w:w="4675" w:type="dxa"/>
          </w:tcPr>
          <w:p w14:paraId="4F35D672" w14:textId="77777777" w:rsidR="00E33F87" w:rsidRPr="00E33F87" w:rsidRDefault="00E33F87" w:rsidP="005C2FE3">
            <w:r w:rsidRPr="00E33F87">
              <w:t>426</w:t>
            </w:r>
          </w:p>
        </w:tc>
      </w:tr>
      <w:tr w:rsidR="00E33F87" w:rsidRPr="00E33F87" w14:paraId="4ABF8169" w14:textId="77777777" w:rsidTr="00E33F87">
        <w:tc>
          <w:tcPr>
            <w:tcW w:w="4675" w:type="dxa"/>
          </w:tcPr>
          <w:p w14:paraId="00742B22" w14:textId="77777777" w:rsidR="00E33F87" w:rsidRPr="00E33F87" w:rsidRDefault="00E33F87" w:rsidP="005C2FE3">
            <w:r w:rsidRPr="00E33F87">
              <w:t>Peaks gained</w:t>
            </w:r>
          </w:p>
        </w:tc>
        <w:tc>
          <w:tcPr>
            <w:tcW w:w="4675" w:type="dxa"/>
          </w:tcPr>
          <w:p w14:paraId="03A77852" w14:textId="77777777" w:rsidR="00E33F87" w:rsidRPr="00E33F87" w:rsidRDefault="00E33F87" w:rsidP="005C2FE3">
            <w:r w:rsidRPr="00E33F87">
              <w:t>663</w:t>
            </w:r>
          </w:p>
        </w:tc>
      </w:tr>
      <w:tr w:rsidR="00E33F87" w:rsidRPr="00E33F87" w14:paraId="5DEA3DC0" w14:textId="77777777" w:rsidTr="00E33F87">
        <w:tc>
          <w:tcPr>
            <w:tcW w:w="4675" w:type="dxa"/>
          </w:tcPr>
          <w:p w14:paraId="2FD47125" w14:textId="77777777" w:rsidR="00E33F87" w:rsidRPr="00E33F87" w:rsidRDefault="00E33F87" w:rsidP="005C2FE3">
            <w:r w:rsidRPr="00E33F87">
              <w:t>Peaks conserved</w:t>
            </w:r>
          </w:p>
        </w:tc>
        <w:tc>
          <w:tcPr>
            <w:tcW w:w="4675" w:type="dxa"/>
          </w:tcPr>
          <w:p w14:paraId="0405646C" w14:textId="77777777" w:rsidR="00E33F87" w:rsidRPr="00E33F87" w:rsidRDefault="00E33F87" w:rsidP="005C2FE3">
            <w:r w:rsidRPr="00E33F87">
              <w:t>821</w:t>
            </w:r>
          </w:p>
        </w:tc>
      </w:tr>
    </w:tbl>
    <w:p w14:paraId="3D41A952" w14:textId="1E2D3FBE" w:rsidR="001938C2" w:rsidRDefault="001938C2">
      <w:r>
        <w:br w:type="page"/>
      </w:r>
    </w:p>
    <w:p w14:paraId="4DBE2D1A" w14:textId="2A821F02" w:rsidR="00A17085" w:rsidRDefault="00A17085" w:rsidP="00D60B34">
      <w:pPr>
        <w:spacing w:line="480" w:lineRule="auto"/>
        <w:rPr>
          <w:noProof/>
        </w:rPr>
      </w:pPr>
      <w:r>
        <w:rPr>
          <w:b/>
          <w:noProof/>
        </w:rPr>
        <w:lastRenderedPageBreak/>
        <w:drawing>
          <wp:anchor distT="0" distB="0" distL="114300" distR="114300" simplePos="0" relativeHeight="251676672" behindDoc="0" locked="0" layoutInCell="1" allowOverlap="1" wp14:anchorId="4B6CCB12" wp14:editId="28EFCD89">
            <wp:simplePos x="0" y="0"/>
            <wp:positionH relativeFrom="margin">
              <wp:posOffset>304800</wp:posOffset>
            </wp:positionH>
            <wp:positionV relativeFrom="paragraph">
              <wp:posOffset>58</wp:posOffset>
            </wp:positionV>
            <wp:extent cx="5330825" cy="296037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ethite_vk2-1.png"/>
                    <pic:cNvPicPr/>
                  </pic:nvPicPr>
                  <pic:blipFill>
                    <a:blip r:embed="rId16">
                      <a:extLst>
                        <a:ext uri="{28A0092B-C50C-407E-A947-70E740481C1C}">
                          <a14:useLocalDpi xmlns:a14="http://schemas.microsoft.com/office/drawing/2010/main" val="0"/>
                        </a:ext>
                      </a:extLst>
                    </a:blip>
                    <a:stretch>
                      <a:fillRect/>
                    </a:stretch>
                  </pic:blipFill>
                  <pic:spPr>
                    <a:xfrm>
                      <a:off x="0" y="0"/>
                      <a:ext cx="5330825" cy="2960370"/>
                    </a:xfrm>
                    <a:prstGeom prst="rect">
                      <a:avLst/>
                    </a:prstGeom>
                  </pic:spPr>
                </pic:pic>
              </a:graphicData>
            </a:graphic>
            <wp14:sizeRelH relativeFrom="page">
              <wp14:pctWidth>0</wp14:pctWidth>
            </wp14:sizeRelH>
            <wp14:sizeRelV relativeFrom="page">
              <wp14:pctHeight>0</wp14:pctHeight>
            </wp14:sizeRelV>
          </wp:anchor>
        </w:drawing>
      </w:r>
    </w:p>
    <w:p w14:paraId="15C910C4" w14:textId="628FE8AE" w:rsidR="006D3E49" w:rsidRDefault="006D3E49" w:rsidP="00D60B34">
      <w:pPr>
        <w:spacing w:line="480" w:lineRule="auto"/>
        <w:rPr>
          <w:noProof/>
        </w:rPr>
      </w:pPr>
      <w:r>
        <w:rPr>
          <w:noProof/>
        </w:rPr>
        <w:t xml:space="preserve">Figure 4a. Van Krevelen plot showing sorbed peaks </w:t>
      </w:r>
      <w:r w:rsidR="009F5981">
        <w:rPr>
          <w:noProof/>
        </w:rPr>
        <w:t xml:space="preserve">for pre- and post-Fenton extracts. </w:t>
      </w:r>
    </w:p>
    <w:p w14:paraId="69D3F574" w14:textId="6B2DD590" w:rsidR="00443DA0" w:rsidRDefault="00443DA0" w:rsidP="00443DA0">
      <w:pPr>
        <w:spacing w:line="480" w:lineRule="auto"/>
        <w:rPr>
          <w:noProof/>
        </w:rPr>
      </w:pPr>
      <w:r>
        <w:rPr>
          <w:noProof/>
        </w:rPr>
        <w:t>Prefenton: median OC = 0.61</w:t>
      </w:r>
    </w:p>
    <w:p w14:paraId="037C62BF" w14:textId="5CEC5B2E" w:rsidR="00443DA0" w:rsidRDefault="00BA5393" w:rsidP="00443DA0">
      <w:pPr>
        <w:spacing w:line="480" w:lineRule="auto"/>
        <w:rPr>
          <w:noProof/>
        </w:rPr>
      </w:pPr>
      <w:r>
        <w:rPr>
          <w:b/>
          <w:noProof/>
        </w:rPr>
        <w:drawing>
          <wp:anchor distT="0" distB="0" distL="114300" distR="114300" simplePos="0" relativeHeight="251671552" behindDoc="0" locked="0" layoutInCell="1" allowOverlap="1" wp14:anchorId="4C6E03FB" wp14:editId="43BBFE2E">
            <wp:simplePos x="0" y="0"/>
            <wp:positionH relativeFrom="margin">
              <wp:posOffset>2780030</wp:posOffset>
            </wp:positionH>
            <wp:positionV relativeFrom="paragraph">
              <wp:posOffset>331363</wp:posOffset>
            </wp:positionV>
            <wp:extent cx="3163570" cy="37960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3570" cy="3796030"/>
                    </a:xfrm>
                    <a:prstGeom prst="rect">
                      <a:avLst/>
                    </a:prstGeom>
                  </pic:spPr>
                </pic:pic>
              </a:graphicData>
            </a:graphic>
            <wp14:sizeRelH relativeFrom="margin">
              <wp14:pctWidth>0</wp14:pctWidth>
            </wp14:sizeRelH>
            <wp14:sizeRelV relativeFrom="margin">
              <wp14:pctHeight>0</wp14:pctHeight>
            </wp14:sizeRelV>
          </wp:anchor>
        </w:drawing>
      </w:r>
      <w:r w:rsidR="00443DA0">
        <w:rPr>
          <w:noProof/>
        </w:rPr>
        <w:t>Postfenton: median OC = 0.75</w:t>
      </w:r>
    </w:p>
    <w:p w14:paraId="18162D72" w14:textId="7272CA2D" w:rsidR="00A03398" w:rsidRDefault="00A03398" w:rsidP="00D60B34">
      <w:pPr>
        <w:spacing w:line="480" w:lineRule="auto"/>
        <w:rPr>
          <w:noProof/>
        </w:rPr>
      </w:pPr>
    </w:p>
    <w:p w14:paraId="38C311B7" w14:textId="2E8B6C94" w:rsidR="00BA5393" w:rsidRDefault="00BA5393" w:rsidP="00D60B34">
      <w:pPr>
        <w:spacing w:line="480" w:lineRule="auto"/>
        <w:rPr>
          <w:noProof/>
        </w:rPr>
      </w:pPr>
    </w:p>
    <w:p w14:paraId="35D12E1A" w14:textId="77777777" w:rsidR="00BA5393" w:rsidRDefault="00BA5393" w:rsidP="00D60B34">
      <w:pPr>
        <w:spacing w:line="480" w:lineRule="auto"/>
        <w:rPr>
          <w:noProof/>
        </w:rPr>
      </w:pPr>
    </w:p>
    <w:p w14:paraId="5A0C9943" w14:textId="2F2B7629" w:rsidR="009F5981" w:rsidRDefault="00A03398" w:rsidP="00D60B34">
      <w:pPr>
        <w:spacing w:line="480" w:lineRule="auto"/>
        <w:rPr>
          <w:noProof/>
        </w:rPr>
      </w:pPr>
      <w:r>
        <w:rPr>
          <w:noProof/>
        </w:rPr>
        <w:t xml:space="preserve">Figure </w:t>
      </w:r>
      <w:r w:rsidR="009F5981">
        <w:rPr>
          <w:noProof/>
        </w:rPr>
        <w:t xml:space="preserve">4b. contribution of organic classes to the </w:t>
      </w:r>
      <w:r w:rsidR="00B03B4B">
        <w:rPr>
          <w:noProof/>
        </w:rPr>
        <w:t xml:space="preserve">sorbed fraction. </w:t>
      </w:r>
    </w:p>
    <w:p w14:paraId="53E078A7" w14:textId="77777777" w:rsidR="001219C9" w:rsidRDefault="001219C9" w:rsidP="00D60B34">
      <w:pPr>
        <w:spacing w:line="480" w:lineRule="auto"/>
        <w:rPr>
          <w:noProof/>
        </w:rPr>
      </w:pPr>
    </w:p>
    <w:p w14:paraId="330B476B" w14:textId="77777777" w:rsidR="006D3E49" w:rsidRDefault="006D3E49">
      <w:pPr>
        <w:rPr>
          <w:noProof/>
        </w:rPr>
      </w:pPr>
    </w:p>
    <w:p w14:paraId="1EEAEB9E" w14:textId="77777777" w:rsidR="006D3E49" w:rsidRDefault="006D3E49">
      <w:pPr>
        <w:rPr>
          <w:noProof/>
        </w:rPr>
      </w:pPr>
    </w:p>
    <w:p w14:paraId="50DAD39B" w14:textId="52BFB0B5" w:rsidR="004E5CDD" w:rsidRDefault="004E5CDD">
      <w:pPr>
        <w:rPr>
          <w:noProof/>
        </w:rPr>
      </w:pPr>
      <w:r>
        <w:rPr>
          <w:noProof/>
        </w:rPr>
        <w:br w:type="page"/>
      </w:r>
    </w:p>
    <w:p w14:paraId="462BF8C6" w14:textId="77777777" w:rsidR="006D3E49" w:rsidRDefault="00C23C1E">
      <w:pPr>
        <w:rPr>
          <w:noProof/>
        </w:rPr>
      </w:pPr>
      <w:r w:rsidRPr="00C23C1E">
        <w:rPr>
          <w:noProof/>
        </w:rPr>
        <w:lastRenderedPageBreak/>
        <w:drawing>
          <wp:inline distT="0" distB="0" distL="0" distR="0" wp14:anchorId="6A26D62B" wp14:editId="6EF32C73">
            <wp:extent cx="5422900" cy="344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2900" cy="3441700"/>
                    </a:xfrm>
                    <a:prstGeom prst="rect">
                      <a:avLst/>
                    </a:prstGeom>
                  </pic:spPr>
                </pic:pic>
              </a:graphicData>
            </a:graphic>
          </wp:inline>
        </w:drawing>
      </w:r>
    </w:p>
    <w:p w14:paraId="0149F6A3" w14:textId="77777777" w:rsidR="00E46CEE" w:rsidRDefault="00E46CEE" w:rsidP="00D60B34">
      <w:pPr>
        <w:spacing w:line="480" w:lineRule="auto"/>
        <w:jc w:val="both"/>
        <w:rPr>
          <w:noProof/>
        </w:rPr>
      </w:pPr>
    </w:p>
    <w:p w14:paraId="25639C9A" w14:textId="560E651D" w:rsidR="006D3E49" w:rsidRDefault="006D3E49" w:rsidP="00D60B34">
      <w:pPr>
        <w:spacing w:line="480" w:lineRule="auto"/>
        <w:jc w:val="both"/>
        <w:rPr>
          <w:noProof/>
        </w:rPr>
      </w:pPr>
      <w:commentRangeStart w:id="4"/>
      <w:r>
        <w:rPr>
          <w:noProof/>
        </w:rPr>
        <w:t xml:space="preserve">Figure </w:t>
      </w:r>
      <w:commentRangeEnd w:id="4"/>
      <w:r w:rsidR="00E46CEE">
        <w:rPr>
          <w:rStyle w:val="CommentReference"/>
        </w:rPr>
        <w:commentReference w:id="4"/>
      </w:r>
      <w:r>
        <w:rPr>
          <w:noProof/>
        </w:rPr>
        <w:t>5</w:t>
      </w:r>
      <w:r w:rsidR="004270AE">
        <w:rPr>
          <w:noProof/>
        </w:rPr>
        <w:t xml:space="preserve">. Carbohydrate and lignin-like peaks lost or newly detected after the </w:t>
      </w:r>
      <w:r w:rsidR="00A22BFC">
        <w:rPr>
          <w:noProof/>
        </w:rPr>
        <w:t>F</w:t>
      </w:r>
      <w:r w:rsidR="004270AE">
        <w:rPr>
          <w:noProof/>
        </w:rPr>
        <w:t xml:space="preserve">enton reaction, as a function of oxygen atoms. The peaks lost are denoted </w:t>
      </w:r>
      <w:r w:rsidR="00D60B34">
        <w:rPr>
          <w:noProof/>
        </w:rPr>
        <w:t>as negative for easy comparison.</w:t>
      </w:r>
    </w:p>
    <w:p w14:paraId="33364B6E" w14:textId="77777777" w:rsidR="00114484" w:rsidRDefault="00114484" w:rsidP="00114484">
      <w:pPr>
        <w:spacing w:line="480" w:lineRule="auto"/>
        <w:jc w:val="both"/>
      </w:pPr>
    </w:p>
    <w:p w14:paraId="5B58BEAC" w14:textId="41C3F5A5" w:rsidR="00114484" w:rsidRDefault="00114484" w:rsidP="00114484">
      <w:pPr>
        <w:spacing w:line="480" w:lineRule="auto"/>
        <w:jc w:val="both"/>
      </w:pPr>
      <w:r>
        <w:t>Following the Fenton oxidation, 21 carbohydrate-like peaks were consumed (median O = 11), and 347 new peaks were detected (median O = 14)</w:t>
      </w:r>
      <w:r w:rsidRPr="00193BED">
        <w:t xml:space="preserve"> </w:t>
      </w:r>
    </w:p>
    <w:p w14:paraId="42E4C6AA" w14:textId="77777777" w:rsidR="00114484" w:rsidRDefault="00114484" w:rsidP="00114484">
      <w:pPr>
        <w:spacing w:line="480" w:lineRule="auto"/>
        <w:jc w:val="both"/>
      </w:pPr>
      <w:r>
        <w:t xml:space="preserve">Lignin lost 405 (median O = 9), gained 316 new peaks (median O = 14). </w:t>
      </w:r>
    </w:p>
    <w:p w14:paraId="5AF94F78" w14:textId="296A8883" w:rsidR="006D3E49" w:rsidRDefault="006D3E49">
      <w:pPr>
        <w:rPr>
          <w:noProof/>
        </w:rPr>
      </w:pPr>
      <w:r>
        <w:rPr>
          <w:noProof/>
        </w:rPr>
        <w:br w:type="page"/>
      </w:r>
    </w:p>
    <w:p w14:paraId="7703CA40" w14:textId="77777777" w:rsidR="006D3E49" w:rsidRDefault="006D3E49">
      <w:pPr>
        <w:rPr>
          <w:noProof/>
        </w:rPr>
      </w:pPr>
    </w:p>
    <w:p w14:paraId="26F42714" w14:textId="77777777" w:rsidR="00BF570F" w:rsidRDefault="00BF570F">
      <w:pPr>
        <w:rPr>
          <w:noProof/>
        </w:rPr>
      </w:pPr>
    </w:p>
    <w:p w14:paraId="747634E3" w14:textId="77777777" w:rsidR="009A6550" w:rsidRDefault="00400A2C">
      <w:pPr>
        <w:numPr>
          <w:ilvl w:val="0"/>
          <w:numId w:val="2"/>
        </w:numPr>
        <w:pBdr>
          <w:top w:val="nil"/>
          <w:left w:val="nil"/>
          <w:bottom w:val="nil"/>
          <w:right w:val="nil"/>
          <w:between w:val="nil"/>
        </w:pBdr>
        <w:spacing w:line="480" w:lineRule="auto"/>
        <w:rPr>
          <w:b/>
          <w:color w:val="000000"/>
        </w:rPr>
      </w:pPr>
      <w:r>
        <w:rPr>
          <w:b/>
          <w:color w:val="000000"/>
        </w:rPr>
        <w:t>Chemical composition of native SOM</w:t>
      </w:r>
    </w:p>
    <w:p w14:paraId="747634E4" w14:textId="3461A69B" w:rsidR="009A6550" w:rsidRDefault="00400A2C" w:rsidP="00DB1EA4">
      <w:pPr>
        <w:spacing w:line="480" w:lineRule="auto"/>
        <w:jc w:val="both"/>
      </w:pPr>
      <w:r w:rsidRPr="00BA034A">
        <w:t xml:space="preserve">The Van </w:t>
      </w:r>
      <w:proofErr w:type="spellStart"/>
      <w:r w:rsidRPr="00BA034A">
        <w:t>Krevelen</w:t>
      </w:r>
      <w:proofErr w:type="spellEnd"/>
      <w:r w:rsidRPr="00BA034A">
        <w:t xml:space="preserve"> diagrams in </w:t>
      </w:r>
      <w:r w:rsidRPr="00BA034A">
        <w:rPr>
          <w:b/>
        </w:rPr>
        <w:t>Figure 1</w:t>
      </w:r>
      <w:r w:rsidRPr="00BA034A">
        <w:t xml:space="preserve"> show the distribution of molecules in the native SOM pools as defined by their H/C and O/C ratios. </w:t>
      </w:r>
      <w:r w:rsidR="00F50C50" w:rsidRPr="00BA034A">
        <w:t>Both HW and SW soils were dominated by lignin-like molecules</w:t>
      </w:r>
      <w:r w:rsidR="00BB75F9">
        <w:t xml:space="preserve">, both in terms of </w:t>
      </w:r>
      <w:r w:rsidR="0098696F">
        <w:t xml:space="preserve">relative </w:t>
      </w:r>
      <w:r w:rsidR="00BB75F9">
        <w:t>intensity</w:t>
      </w:r>
      <w:r w:rsidR="00F50C50" w:rsidRPr="00BA034A">
        <w:t xml:space="preserve"> (</w:t>
      </w:r>
      <w:r w:rsidR="00F50C50" w:rsidRPr="00BA034A">
        <w:rPr>
          <w:b/>
          <w:bCs/>
        </w:rPr>
        <w:t>Fig. 1</w:t>
      </w:r>
      <w:r w:rsidR="0098696F" w:rsidRPr="0098696F">
        <w:t>)</w:t>
      </w:r>
      <w:r w:rsidR="00F50C50" w:rsidRPr="00BA034A">
        <w:t>,</w:t>
      </w:r>
      <w:r w:rsidR="0098696F">
        <w:t xml:space="preserve"> and number of peaks</w:t>
      </w:r>
      <w:r w:rsidR="00F50C50" w:rsidRPr="00BA034A">
        <w:t xml:space="preserve"> </w:t>
      </w:r>
      <w:r w:rsidR="0098696F">
        <w:t>(</w:t>
      </w:r>
      <w:r w:rsidR="00F50C50" w:rsidRPr="00BA034A">
        <w:rPr>
          <w:b/>
          <w:bCs/>
        </w:rPr>
        <w:t>Table 1</w:t>
      </w:r>
      <w:r w:rsidR="00F50C50" w:rsidRPr="00BA034A">
        <w:t>)</w:t>
      </w:r>
      <w:r w:rsidR="0098696F">
        <w:t>.</w:t>
      </w:r>
      <w:r w:rsidR="00B31190" w:rsidRPr="00BA034A">
        <w:t xml:space="preserve"> </w:t>
      </w:r>
      <w:r w:rsidR="00D50635">
        <w:t xml:space="preserve">In general, </w:t>
      </w:r>
      <w:r w:rsidR="00B31190" w:rsidRPr="00BA034A">
        <w:t>SOM composition did not differ between forest types</w:t>
      </w:r>
      <w:r w:rsidRPr="00BA034A">
        <w:t>, with ~ 7</w:t>
      </w:r>
      <w:r w:rsidR="00BA034A" w:rsidRPr="00BA034A">
        <w:t>6</w:t>
      </w:r>
      <w:r w:rsidRPr="00BA034A">
        <w:t xml:space="preserve"> % of peaks (</w:t>
      </w:r>
      <w:r w:rsidR="00933E6F" w:rsidRPr="00BA034A">
        <w:t>14</w:t>
      </w:r>
      <w:r w:rsidR="00BA034A" w:rsidRPr="00BA034A">
        <w:t>1</w:t>
      </w:r>
      <w:r w:rsidR="00933E6F" w:rsidRPr="00BA034A">
        <w:t>6</w:t>
      </w:r>
      <w:r w:rsidRPr="00BA034A">
        <w:t xml:space="preserve">) shared by both </w:t>
      </w:r>
      <w:r w:rsidR="001E0FEA">
        <w:t>hardwood and softwood</w:t>
      </w:r>
      <w:r w:rsidR="006E048F">
        <w:t xml:space="preserve"> soils</w:t>
      </w:r>
      <w:r w:rsidRPr="00BA034A">
        <w:t>.</w:t>
      </w:r>
      <w:r>
        <w:t xml:space="preserve"> </w:t>
      </w:r>
    </w:p>
    <w:p w14:paraId="747634E5" w14:textId="77777777" w:rsidR="009A6550" w:rsidRDefault="009A6550">
      <w:pPr>
        <w:spacing w:line="480" w:lineRule="auto"/>
        <w:jc w:val="both"/>
      </w:pPr>
    </w:p>
    <w:p w14:paraId="747634E6" w14:textId="77777777"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t xml:space="preserve">·OH Oxidation Effects on Extract DOC Concentration and Composition. </w:t>
      </w:r>
    </w:p>
    <w:p w14:paraId="55484BCD" w14:textId="77777777" w:rsidR="0021256F" w:rsidRDefault="00400A2C" w:rsidP="0021256F">
      <w:pPr>
        <w:spacing w:line="480" w:lineRule="auto"/>
        <w:jc w:val="both"/>
      </w:pPr>
      <w:r>
        <w:rPr>
          <w:color w:val="000000"/>
        </w:rPr>
        <w:t>The chemical composition of DOC extracts was substantially altered by the Fenton oxidation for both HW and SW soils (</w:t>
      </w:r>
      <w:r>
        <w:rPr>
          <w:b/>
          <w:color w:val="000000"/>
        </w:rPr>
        <w:t>Fig. 2, Table 1</w:t>
      </w:r>
      <w:r>
        <w:rPr>
          <w:color w:val="000000"/>
        </w:rPr>
        <w:t>), although the overall DOC concentrations did not differ significantly between pre- and post-Fenton extracts (</w:t>
      </w:r>
      <w:r>
        <w:rPr>
          <w:b/>
          <w:color w:val="000000"/>
        </w:rPr>
        <w:t xml:space="preserve">Table 1, </w:t>
      </w:r>
      <w:r>
        <w:rPr>
          <w:b/>
          <w:color w:val="000000"/>
          <w:shd w:val="clear" w:color="auto" w:fill="FF9900"/>
        </w:rPr>
        <w:t>p = XXXX</w:t>
      </w:r>
      <w:r>
        <w:rPr>
          <w:color w:val="000000"/>
          <w:shd w:val="clear" w:color="auto" w:fill="FF9900"/>
        </w:rPr>
        <w:t>).</w:t>
      </w:r>
      <w:r>
        <w:rPr>
          <w:color w:val="000000"/>
        </w:rPr>
        <w:t xml:space="preserve"> This indicates that our one-hour Fenton treatment resulted in partial oxidation of the DOM components, rather than </w:t>
      </w:r>
      <w:r>
        <w:t>complete oxidation to CO</w:t>
      </w:r>
      <w:r>
        <w:rPr>
          <w:vertAlign w:val="subscript"/>
        </w:rPr>
        <w:t>2</w:t>
      </w:r>
      <w:r>
        <w:t>.</w:t>
      </w:r>
      <w:r>
        <w:rPr>
          <w:b/>
        </w:rPr>
        <w:t xml:space="preserve"> </w:t>
      </w:r>
      <w:r>
        <w:t xml:space="preserve">The van </w:t>
      </w:r>
      <w:proofErr w:type="spellStart"/>
      <w:r>
        <w:t>Krevelen</w:t>
      </w:r>
      <w:proofErr w:type="spellEnd"/>
      <w:r>
        <w:t xml:space="preserve"> diagrams also show that that there was a high degree of similarity for the HW and SW extracts, indicating that stand vegetation </w:t>
      </w:r>
      <w:r w:rsidR="00C12FDE">
        <w:t>might</w:t>
      </w:r>
      <w:r>
        <w:t xml:space="preserve"> not strongly affect </w:t>
      </w:r>
      <w:r w:rsidR="00C12FDE">
        <w:t xml:space="preserve">SOM response to </w:t>
      </w:r>
      <w:r w:rsidR="00877DDA">
        <w:t xml:space="preserve">hydroxyl ion </w:t>
      </w:r>
      <w:r w:rsidR="00895DAE">
        <w:t>oxidation</w:t>
      </w:r>
      <w:r>
        <w:t xml:space="preserve">. </w:t>
      </w:r>
    </w:p>
    <w:p w14:paraId="3C7B5312" w14:textId="77777777" w:rsidR="0021256F" w:rsidRDefault="0021256F" w:rsidP="0021256F">
      <w:pPr>
        <w:spacing w:line="480" w:lineRule="auto"/>
        <w:jc w:val="both"/>
      </w:pPr>
    </w:p>
    <w:p w14:paraId="747634E8" w14:textId="44DEF542" w:rsidR="009A6550" w:rsidRDefault="0021256F">
      <w:pPr>
        <w:spacing w:line="480" w:lineRule="auto"/>
        <w:jc w:val="both"/>
        <w:rPr>
          <w:color w:val="000000"/>
        </w:rPr>
      </w:pPr>
      <w:r>
        <w:t>Overall, molecules with lower O/C ratios, typically considered to be polyphenolic and condensed aromatic were preferentially lost, whereas the</w:t>
      </w:r>
      <w:r>
        <w:rPr>
          <w:color w:val="000000"/>
        </w:rPr>
        <w:t xml:space="preserve"> newly </w:t>
      </w:r>
      <w:r>
        <w:rPr>
          <w:b/>
          <w:color w:val="C00000"/>
        </w:rPr>
        <w:t>detected</w:t>
      </w:r>
      <w:r>
        <w:rPr>
          <w:color w:val="C00000"/>
        </w:rPr>
        <w:t xml:space="preserve"> </w:t>
      </w:r>
      <w:r>
        <w:rPr>
          <w:color w:val="000000"/>
        </w:rPr>
        <w:t xml:space="preserve">molecules generally had H/C &gt; 1.0 and O/C &gt; 0.5, typically considered to be carbohydrate-like </w:t>
      </w:r>
      <w:r>
        <w:rPr>
          <w:b/>
          <w:color w:val="000000"/>
        </w:rPr>
        <w:t>(Fig. 3a)</w:t>
      </w:r>
      <w:r>
        <w:rPr>
          <w:color w:val="000000"/>
        </w:rPr>
        <w:t xml:space="preserve">. </w:t>
      </w:r>
      <w:r w:rsidR="00767E9D">
        <w:rPr>
          <w:color w:val="000000"/>
        </w:rPr>
        <w:t xml:space="preserve">Our data also </w:t>
      </w:r>
      <w:r w:rsidR="00224BDB">
        <w:rPr>
          <w:color w:val="000000"/>
        </w:rPr>
        <w:t>suggest</w:t>
      </w:r>
      <w:r w:rsidR="00C76167">
        <w:rPr>
          <w:color w:val="000000"/>
        </w:rPr>
        <w:t xml:space="preserve"> </w:t>
      </w:r>
      <w:r w:rsidR="00224BDB">
        <w:rPr>
          <w:color w:val="000000"/>
        </w:rPr>
        <w:t xml:space="preserve">that the </w:t>
      </w:r>
      <w:r w:rsidR="00224BDB">
        <w:t>·</w:t>
      </w:r>
      <w:r w:rsidR="00224BDB">
        <w:rPr>
          <w:color w:val="000000"/>
        </w:rPr>
        <w:t xml:space="preserve">OH radical reaction was preferentially consuming DOM molecules with ≤ 8 O atoms and the newly detected molecules had </w:t>
      </w:r>
      <w:r w:rsidR="00224BDB" w:rsidRPr="00191D3F">
        <w:rPr>
          <w:color w:val="000000"/>
        </w:rPr>
        <w:t>≥</w:t>
      </w:r>
      <w:r w:rsidR="00224BDB">
        <w:rPr>
          <w:color w:val="000000"/>
        </w:rPr>
        <w:t xml:space="preserve"> 13 O atoms (median values</w:t>
      </w:r>
      <w:r w:rsidR="00204116">
        <w:rPr>
          <w:color w:val="000000"/>
        </w:rPr>
        <w:t>,</w:t>
      </w:r>
      <w:r w:rsidR="00224BDB" w:rsidRPr="00224BDB">
        <w:rPr>
          <w:color w:val="000000"/>
        </w:rPr>
        <w:t xml:space="preserve"> </w:t>
      </w:r>
      <w:r w:rsidR="00224BDB" w:rsidRPr="000D3173">
        <w:rPr>
          <w:b/>
          <w:bCs/>
          <w:color w:val="000000"/>
        </w:rPr>
        <w:t>Fig. 3b</w:t>
      </w:r>
      <w:r w:rsidR="00224BDB">
        <w:rPr>
          <w:color w:val="000000"/>
        </w:rPr>
        <w:t>).</w:t>
      </w:r>
      <w:r w:rsidR="00CB361C">
        <w:rPr>
          <w:color w:val="000000"/>
        </w:rPr>
        <w:t xml:space="preserve"> This effectively raised the median number of O </w:t>
      </w:r>
      <w:r w:rsidR="007D41B4">
        <w:rPr>
          <w:color w:val="000000"/>
        </w:rPr>
        <w:t xml:space="preserve">atoms </w:t>
      </w:r>
      <w:r w:rsidR="00CB361C">
        <w:rPr>
          <w:color w:val="000000"/>
        </w:rPr>
        <w:t xml:space="preserve">to </w:t>
      </w:r>
      <w:r w:rsidR="007D41B4">
        <w:rPr>
          <w:color w:val="000000"/>
        </w:rPr>
        <w:t>11</w:t>
      </w:r>
      <w:r w:rsidR="00CB361C">
        <w:rPr>
          <w:color w:val="000000"/>
        </w:rPr>
        <w:t xml:space="preserve">, compared to </w:t>
      </w:r>
      <w:r w:rsidR="005B059D">
        <w:rPr>
          <w:color w:val="000000"/>
        </w:rPr>
        <w:t>9</w:t>
      </w:r>
      <w:r w:rsidR="003419B4">
        <w:rPr>
          <w:color w:val="000000"/>
        </w:rPr>
        <w:t xml:space="preserve"> </w:t>
      </w:r>
      <w:r w:rsidR="00FA0BB0">
        <w:rPr>
          <w:color w:val="000000"/>
        </w:rPr>
        <w:t>for pre-Fenton extracts</w:t>
      </w:r>
      <w:r w:rsidR="00CB361C">
        <w:rPr>
          <w:color w:val="000000"/>
        </w:rPr>
        <w:t>.</w:t>
      </w:r>
      <w:r w:rsidR="0059601D">
        <w:rPr>
          <w:color w:val="000000"/>
        </w:rPr>
        <w:t xml:space="preserve"> </w:t>
      </w:r>
      <w:r w:rsidR="00400A2C">
        <w:rPr>
          <w:color w:val="000000"/>
        </w:rPr>
        <w:t>This shift to higher O-</w:t>
      </w:r>
      <w:r w:rsidR="00400A2C">
        <w:rPr>
          <w:color w:val="000000"/>
        </w:rPr>
        <w:lastRenderedPageBreak/>
        <w:t>containing molecules is likely to impact DOM reactivity with soil components, in terms of lability and sorption onto mineral surfaces</w:t>
      </w:r>
      <w:r w:rsidR="001A617E">
        <w:rPr>
          <w:color w:val="000000"/>
        </w:rPr>
        <w:t xml:space="preserve">. In this experiment, we investigated the latter, by </w:t>
      </w:r>
      <w:proofErr w:type="spellStart"/>
      <w:r w:rsidR="001A617E">
        <w:rPr>
          <w:color w:val="000000"/>
        </w:rPr>
        <w:t>sorbing</w:t>
      </w:r>
      <w:proofErr w:type="spellEnd"/>
      <w:r w:rsidR="001A617E">
        <w:rPr>
          <w:color w:val="000000"/>
        </w:rPr>
        <w:t xml:space="preserve"> these extracts onto </w:t>
      </w:r>
      <w:r w:rsidR="00400A2C">
        <w:rPr>
          <w:color w:val="000000"/>
        </w:rPr>
        <w:t>goethite, discussed below.</w:t>
      </w:r>
    </w:p>
    <w:p w14:paraId="747634E9" w14:textId="77777777" w:rsidR="009A6550" w:rsidRDefault="009A6550">
      <w:pPr>
        <w:spacing w:line="480" w:lineRule="auto"/>
        <w:jc w:val="both"/>
        <w:rPr>
          <w:color w:val="000000"/>
        </w:rPr>
      </w:pPr>
    </w:p>
    <w:p w14:paraId="747634EB" w14:textId="3DBB8E9E" w:rsidR="009A6550" w:rsidRDefault="005E410A">
      <w:pPr>
        <w:numPr>
          <w:ilvl w:val="1"/>
          <w:numId w:val="1"/>
        </w:numPr>
        <w:pBdr>
          <w:top w:val="nil"/>
          <w:left w:val="nil"/>
          <w:bottom w:val="nil"/>
          <w:right w:val="nil"/>
          <w:between w:val="nil"/>
        </w:pBdr>
        <w:spacing w:line="480" w:lineRule="auto"/>
        <w:ind w:left="810"/>
        <w:jc w:val="both"/>
        <w:rPr>
          <w:b/>
          <w:color w:val="000000"/>
        </w:rPr>
      </w:pPr>
      <w:r>
        <w:rPr>
          <w:b/>
          <w:color w:val="000000"/>
        </w:rPr>
        <w:t xml:space="preserve"> SOM composition </w:t>
      </w:r>
      <w:r w:rsidR="006A5B78">
        <w:rPr>
          <w:b/>
          <w:color w:val="000000"/>
        </w:rPr>
        <w:t>using</w:t>
      </w:r>
      <w:r>
        <w:rPr>
          <w:b/>
          <w:color w:val="000000"/>
        </w:rPr>
        <w:t xml:space="preserve"> NMR</w:t>
      </w:r>
      <w:r w:rsidR="00400A2C">
        <w:rPr>
          <w:b/>
          <w:color w:val="000000"/>
        </w:rPr>
        <w:t xml:space="preserve">. </w:t>
      </w:r>
    </w:p>
    <w:p w14:paraId="6727F246" w14:textId="683DE9C1" w:rsidR="00847BF8" w:rsidRDefault="00400A2C" w:rsidP="0019759E">
      <w:pPr>
        <w:spacing w:line="480" w:lineRule="auto"/>
        <w:jc w:val="both"/>
        <w:rPr>
          <w:color w:val="000000"/>
        </w:rPr>
      </w:pPr>
      <w:r>
        <w:rPr>
          <w:color w:val="000000"/>
        </w:rPr>
        <w:t xml:space="preserve">We used solid-state </w:t>
      </w:r>
      <w:r>
        <w:rPr>
          <w:color w:val="000000"/>
          <w:vertAlign w:val="superscript"/>
        </w:rPr>
        <w:t>13</w:t>
      </w:r>
      <w:r>
        <w:rPr>
          <w:color w:val="000000"/>
        </w:rPr>
        <w:t>C NMR to confirm the formation of “new” carbohydrate molecules</w:t>
      </w:r>
      <w:r w:rsidR="00E63FD1">
        <w:rPr>
          <w:color w:val="000000"/>
        </w:rPr>
        <w:t>, and t</w:t>
      </w:r>
      <w:r>
        <w:rPr>
          <w:color w:val="000000"/>
        </w:rPr>
        <w:t xml:space="preserve">he relative abundances of functional groups are reported in </w:t>
      </w:r>
      <w:r>
        <w:rPr>
          <w:b/>
          <w:color w:val="000000"/>
        </w:rPr>
        <w:t>Table 2</w:t>
      </w:r>
      <w:r>
        <w:rPr>
          <w:color w:val="000000"/>
        </w:rPr>
        <w:t>.</w:t>
      </w:r>
      <w:r w:rsidR="00E63FD1" w:rsidRPr="00E63FD1">
        <w:rPr>
          <w:color w:val="000000"/>
        </w:rPr>
        <w:t xml:space="preserve"> </w:t>
      </w:r>
      <w:r w:rsidR="00E63FD1">
        <w:rPr>
          <w:color w:val="000000"/>
        </w:rPr>
        <w:t>Carbohydrates accounted for nearly 50 % of total abundance by NMR analysis, and showed no change in pre- vs. post-Fenton extracts (</w:t>
      </w:r>
      <w:r w:rsidR="00E63FD1">
        <w:rPr>
          <w:b/>
          <w:color w:val="000000"/>
        </w:rPr>
        <w:t>Table 2</w:t>
      </w:r>
      <w:r w:rsidR="00E63FD1">
        <w:rPr>
          <w:color w:val="000000"/>
        </w:rPr>
        <w:t xml:space="preserve">). </w:t>
      </w:r>
      <w:r w:rsidR="0019759E">
        <w:rPr>
          <w:color w:val="000000"/>
        </w:rPr>
        <w:t>This is an interesting contrast to the FTICR results discussed above, and t</w:t>
      </w:r>
      <w:r>
        <w:rPr>
          <w:color w:val="000000"/>
        </w:rPr>
        <w:t xml:space="preserve">hese differences </w:t>
      </w:r>
      <w:r w:rsidR="000D1EFF">
        <w:rPr>
          <w:color w:val="000000"/>
        </w:rPr>
        <w:t>may</w:t>
      </w:r>
      <w:r>
        <w:rPr>
          <w:color w:val="000000"/>
        </w:rPr>
        <w:t xml:space="preserve"> be explained by</w:t>
      </w:r>
      <w:r w:rsidR="003522F4">
        <w:rPr>
          <w:color w:val="000000"/>
        </w:rPr>
        <w:t xml:space="preserve"> (a) data handling and (b) sample processing techniques for the two methods. </w:t>
      </w:r>
      <w:r w:rsidR="00C63658">
        <w:rPr>
          <w:color w:val="000000"/>
        </w:rPr>
        <w:t xml:space="preserve">The FTICR-MS relative abundance in </w:t>
      </w:r>
      <w:r w:rsidR="00C63658">
        <w:rPr>
          <w:b/>
          <w:bCs/>
          <w:color w:val="000000"/>
        </w:rPr>
        <w:t>Table 1</w:t>
      </w:r>
      <w:r w:rsidR="00C63658">
        <w:rPr>
          <w:color w:val="000000"/>
        </w:rPr>
        <w:t xml:space="preserve"> was computed using the number of peaks and is therefore only a </w:t>
      </w:r>
      <w:r w:rsidR="00C63658" w:rsidRPr="007F0567">
        <w:rPr>
          <w:color w:val="000000"/>
        </w:rPr>
        <w:t xml:space="preserve">qualitative </w:t>
      </w:r>
      <w:r w:rsidR="00AE45F6">
        <w:rPr>
          <w:color w:val="000000"/>
        </w:rPr>
        <w:t>approach, compared to the more quantitative NMR</w:t>
      </w:r>
      <w:r w:rsidR="009D3668">
        <w:rPr>
          <w:color w:val="000000"/>
        </w:rPr>
        <w:t xml:space="preserve"> data, calculated using peak intensities</w:t>
      </w:r>
      <w:r w:rsidR="00AE45F6">
        <w:rPr>
          <w:color w:val="000000"/>
        </w:rPr>
        <w:t xml:space="preserve">. </w:t>
      </w:r>
    </w:p>
    <w:p w14:paraId="7620879A" w14:textId="77777777" w:rsidR="00847BF8" w:rsidRDefault="00847BF8" w:rsidP="0019759E">
      <w:pPr>
        <w:spacing w:line="480" w:lineRule="auto"/>
        <w:jc w:val="both"/>
        <w:rPr>
          <w:color w:val="000000"/>
        </w:rPr>
      </w:pPr>
    </w:p>
    <w:p w14:paraId="747634EF" w14:textId="114A1700" w:rsidR="009A6550" w:rsidRDefault="009D3668" w:rsidP="00392385">
      <w:pPr>
        <w:spacing w:line="480" w:lineRule="auto"/>
        <w:jc w:val="both"/>
        <w:rPr>
          <w:color w:val="000000"/>
        </w:rPr>
      </w:pPr>
      <w:r>
        <w:rPr>
          <w:color w:val="000000"/>
        </w:rPr>
        <w:t>Second, t</w:t>
      </w:r>
      <w:r w:rsidR="00400A2C">
        <w:rPr>
          <w:color w:val="000000"/>
        </w:rPr>
        <w:t xml:space="preserve">he negative spray ESI technique used for FTICR-MS </w:t>
      </w:r>
      <w:r w:rsidR="00745ED9">
        <w:rPr>
          <w:color w:val="000000"/>
        </w:rPr>
        <w:t xml:space="preserve">is </w:t>
      </w:r>
      <w:r w:rsidR="00400A2C">
        <w:rPr>
          <w:color w:val="000000"/>
        </w:rPr>
        <w:t xml:space="preserve">biased </w:t>
      </w:r>
      <w:r w:rsidR="00745ED9">
        <w:rPr>
          <w:color w:val="000000"/>
        </w:rPr>
        <w:t xml:space="preserve">toward </w:t>
      </w:r>
      <w:r w:rsidR="00400A2C">
        <w:rPr>
          <w:color w:val="000000"/>
        </w:rPr>
        <w:t xml:space="preserve">more aromatic molecules like lignin, </w:t>
      </w:r>
      <w:r w:rsidR="00444E55">
        <w:rPr>
          <w:color w:val="000000"/>
        </w:rPr>
        <w:t>whereas</w:t>
      </w:r>
      <w:r w:rsidR="00400A2C">
        <w:rPr>
          <w:color w:val="000000"/>
        </w:rPr>
        <w:t xml:space="preserve"> aliphatic molecules like carbohydrates are typically underrepresented (Ohno et al. 2016). </w:t>
      </w:r>
      <w:r w:rsidR="00400A2C">
        <w:rPr>
          <w:b/>
          <w:color w:val="000000"/>
        </w:rPr>
        <w:t>Figure 3</w:t>
      </w:r>
      <w:r w:rsidR="00060DBA">
        <w:rPr>
          <w:b/>
          <w:color w:val="000000"/>
        </w:rPr>
        <w:t>a</w:t>
      </w:r>
      <w:r w:rsidR="00400A2C">
        <w:rPr>
          <w:color w:val="000000"/>
        </w:rPr>
        <w:t xml:space="preserve"> shows that many polyphenolic (lignin-like) peaks were lost due to the Fenton oxidation, allowing for more aliphatic (carbohydrate-like) peaks to be ionized and subsequently detected in the post-Fenton extracts. NMR, on the other hand, does not involve such an ionization process, and </w:t>
      </w:r>
      <w:r w:rsidR="00E8728D">
        <w:rPr>
          <w:color w:val="000000"/>
        </w:rPr>
        <w:t xml:space="preserve">is </w:t>
      </w:r>
      <w:r w:rsidR="00400A2C">
        <w:rPr>
          <w:color w:val="000000"/>
        </w:rPr>
        <w:t xml:space="preserve">therefore unlikely to show these biases. </w:t>
      </w:r>
      <w:commentRangeStart w:id="5"/>
      <w:r w:rsidR="00400A2C">
        <w:rPr>
          <w:color w:val="000000"/>
        </w:rPr>
        <w:t>Thus,</w:t>
      </w:r>
      <w:r w:rsidR="00BE0636">
        <w:rPr>
          <w:color w:val="000000"/>
        </w:rPr>
        <w:t xml:space="preserve"> in this paper, we use FTICR-MS only to determine the presence/absence of peaks, and NMR for a more qua</w:t>
      </w:r>
      <w:r w:rsidR="00EE017C">
        <w:rPr>
          <w:color w:val="000000"/>
        </w:rPr>
        <w:t>nt</w:t>
      </w:r>
      <w:r w:rsidR="00BE0636">
        <w:rPr>
          <w:color w:val="000000"/>
        </w:rPr>
        <w:t xml:space="preserve">itative understanding of SOM composition. </w:t>
      </w:r>
      <w:commentRangeEnd w:id="5"/>
      <w:r w:rsidR="00BF750D">
        <w:rPr>
          <w:rStyle w:val="CommentReference"/>
        </w:rPr>
        <w:commentReference w:id="5"/>
      </w:r>
    </w:p>
    <w:p w14:paraId="00500CCC" w14:textId="77777777" w:rsidR="00392385" w:rsidRDefault="00392385" w:rsidP="00392385">
      <w:pPr>
        <w:spacing w:line="480" w:lineRule="auto"/>
        <w:jc w:val="both"/>
        <w:rPr>
          <w:color w:val="000000"/>
        </w:rPr>
      </w:pPr>
    </w:p>
    <w:p w14:paraId="747634F0" w14:textId="3D8D9348" w:rsidR="009A6550" w:rsidRDefault="00400A2C">
      <w:pPr>
        <w:numPr>
          <w:ilvl w:val="0"/>
          <w:numId w:val="2"/>
        </w:numPr>
        <w:pBdr>
          <w:top w:val="nil"/>
          <w:left w:val="nil"/>
          <w:bottom w:val="nil"/>
          <w:right w:val="nil"/>
          <w:between w:val="nil"/>
        </w:pBdr>
        <w:spacing w:line="480" w:lineRule="auto"/>
        <w:jc w:val="both"/>
        <w:rPr>
          <w:b/>
          <w:color w:val="000000"/>
        </w:rPr>
      </w:pPr>
      <w:r>
        <w:rPr>
          <w:b/>
          <w:color w:val="000000"/>
        </w:rPr>
        <w:lastRenderedPageBreak/>
        <w:t xml:space="preserve">Adsorptive fractionation by </w:t>
      </w:r>
      <w:r w:rsidR="006E1CA4">
        <w:rPr>
          <w:b/>
          <w:color w:val="000000"/>
        </w:rPr>
        <w:t>g</w:t>
      </w:r>
      <w:r>
        <w:rPr>
          <w:b/>
          <w:color w:val="000000"/>
        </w:rPr>
        <w:t>oethite</w:t>
      </w:r>
    </w:p>
    <w:p w14:paraId="56E895B0" w14:textId="77777777" w:rsidR="00E66E37" w:rsidRDefault="00B55D4F">
      <w:pPr>
        <w:spacing w:line="480" w:lineRule="auto"/>
        <w:jc w:val="both"/>
      </w:pPr>
      <w:r>
        <w:t>W</w:t>
      </w:r>
      <w:r w:rsidR="006E1C1B">
        <w:t>e used a presence/absence technique to identify the molecules that were sorbed</w:t>
      </w:r>
      <w:r w:rsidR="002456AE">
        <w:t xml:space="preserve"> onto goethite</w:t>
      </w:r>
      <w:r w:rsidR="000E3C4D">
        <w:t xml:space="preserve">. Peaks that were present in the pre-Goethite extracts but absent post-Goethite were </w:t>
      </w:r>
      <w:r w:rsidR="00EE7AF7">
        <w:t>completely sorbed, henceforth referred to</w:t>
      </w:r>
      <w:r w:rsidR="000E3C4D">
        <w:t xml:space="preserve"> as “sorbed”. </w:t>
      </w:r>
      <w:r w:rsidR="0013311D">
        <w:t xml:space="preserve">Peaks that were present in both pre- and post-Goethite extracts were, in theory, either unbound or partially sorbed. </w:t>
      </w:r>
      <w:r w:rsidR="00837798">
        <w:t xml:space="preserve">Sorbed molecules </w:t>
      </w:r>
      <w:r w:rsidR="00633EAC">
        <w:t>had a median O/C of 0.6</w:t>
      </w:r>
      <w:r w:rsidR="003C2F9C">
        <w:t>7</w:t>
      </w:r>
      <w:r w:rsidR="006F1ADD">
        <w:t xml:space="preserve"> and median O of 12</w:t>
      </w:r>
      <w:r w:rsidR="003C2F9C">
        <w:t>, whereas the unbound and partially sorbed molecules had a median O/C of 0.4</w:t>
      </w:r>
      <w:r w:rsidR="00462D7B">
        <w:t>6</w:t>
      </w:r>
      <w:r w:rsidR="006F1ADD">
        <w:t xml:space="preserve"> and median O of 9</w:t>
      </w:r>
      <w:r w:rsidR="00462D7B">
        <w:t>.</w:t>
      </w:r>
      <w:r w:rsidR="00583B84">
        <w:t xml:space="preserve"> </w:t>
      </w:r>
    </w:p>
    <w:p w14:paraId="263FED12" w14:textId="77777777" w:rsidR="00BF5CDB" w:rsidRDefault="00BF5CDB" w:rsidP="00BF5CDB">
      <w:pPr>
        <w:spacing w:line="480" w:lineRule="auto"/>
        <w:jc w:val="both"/>
      </w:pPr>
    </w:p>
    <w:p w14:paraId="6322E345" w14:textId="200D30CE" w:rsidR="009428EC" w:rsidRDefault="00BF5CDB" w:rsidP="00BF5CDB">
      <w:pPr>
        <w:spacing w:line="480" w:lineRule="auto"/>
        <w:jc w:val="both"/>
      </w:pPr>
      <w:r>
        <w:t>SOM sorption to mineral surfaces has been shown to follow a multi-layered “onion” model, with high-O aromatic and lignin-like molecules being preferentially adsorbed via ligand exchange and hydrophobic interactions</w:t>
      </w:r>
      <w:r w:rsidR="00354C24">
        <w:t xml:space="preserve"> </w:t>
      </w:r>
      <w:r w:rsidR="00354C24">
        <w:fldChar w:fldCharType="begin" w:fldLock="1"/>
      </w:r>
      <w:r w:rsidR="00354C24">
        <w:instrText>ADDIN CSL_CITATION {"citationItems":[{"id":"ITEM-1","itemData":{"DOI":"10.1021/acs.est.8b04687","ISSN":"15205851","abstract":"While the importance of organic matter adsorption onto reactive iron-bearing mineral surfaces to carbon stabilization in soils and sediments has been well-established, fundamental understanding of how compounds assemble at the mineral interface remains elusive. Organic matter is thought to layer sequentially onto the mineral surface, forming molecular architecture stratified by bond strength and compound polarity. However, prominent complexation models lack experimental backing, despite the role of such architecture in fractionated, compound-dependent persistence of organic matter and modulating future perturbations in mineral stabilization capacity. Here, we use kinetic assays and ultrahigh resolution Fourier transform ion cyclotron resonance mass spectrometry under high temporal frequency to directly detect the molecular partitioning of organic matter onto an iron oxyhydroxide during adsorption. We observed three sequential intervals of discrete molecular composition throughout the adsorption reaction, in which rapid primary adsorption of aromatic compounds was followed by secondary lignin-like and tertiary aliphatic compounds. These findings, paired with observed differential fractionation along formulas nitrogen and oxygen content and decreasing selective sorption with reaction time, support “zonal” assembly models. This work presents direct detection of sequential molecular assembly of organic matter at the mineral interface, an important yet abstruse regulator of carbon stabilization and composition across temporal and spatial scales.","author":[{"dropping-particle":"","family":"Coward","given":"Elizabeth K.","non-dropping-particle":"","parse-names":false,"suffix":""},{"dropping-particle":"","family":"Ohno","given":"Tsutomu","non-dropping-particle":"","parse-names":false,"suffix":""},{"dropping-particle":"","family":"Sparks","given":"Donald L.","non-dropping-particle":"","parse-names":false,"suffix":""}],"container-title":"Environmental Science and Technology","genre":"research-article","id":"ITEM-1","issue":"2","issued":{"date-parts":[["2019"]]},"page":"642-650","publisher":"American Chemical Society","title":"Direct Evidence for Temporal Molecular Fractionation of Dissolved Organic Matter at the Iron Oxyhydroxide Interface","type":"article-journal","volume":"53"},"uris":["http://www.mendeley.com/documents/?uuid=4bcf2a29-92e7-42e3-af4d-39d7189472e1"]},{"id":"ITEM-2","itemData":{"DOI":"10.1016/j.soilbio.2017.12.006","ISSN":"00380717","abstract":"Organic topsoil layers are important sources of dissolved organic matter (DOM) transported to deeper soil layers. During passage through the mineral soil, both organic matter (OM) quality and quantity change markedly. Whether these alterations are due to sorption processes alone or to additional stepwise exchange processes of OM on mineral surfaces (“cascade model”) is not fully understood. To test the “cascade model” we conducted a laboratory flow cascade experiment with undisturbed soil columns from three depths of two different soil profiles (Dystric and Eutric Cambisol) using carbon (C) isotope labelling. Each of the connected topsoil and subsoil columns contained a goethite (α-FeOOH) layer either with or without sorbed 13C-labelled OM to assess the importance of OM immobilization/mobilization reactions with reactive soil minerals. By using a multiple method approach including 13C analysis in the solid and solution phases, nanometer scale secondary ion mass spectrometry (NanoSIMS), and quantitative polymerase chain reaction (qPCR), we quantified organic carbon (OC) adsorption and desorption and net OC exchange at goethite surfaces as well as the associated microbial community patterns at every depth step of the column experiment. The gross OC exchange between OM-coated goethite and the soil solution was in the range of 15–32%. This indicates that a considerable proportion of the mineral associated OM was mobilized and replaced by percolating DOM. We showed that specific groups of bacteria play an important role in processing organic carbon compounds in the mineral micro-environment. Whereas bulk soils were dominated by oligotrophic bacteria such as Acidobacteria, the goethite layers were specifically enriched with copiotrophic bacteria such as Betaproteobacteria. This group of microorganisms made use of labile carbon derived either from direct DOM transport or from OM exchange processes at goethite surfaces. Specific microorganisms appear to contribute to the cascade process of OM transport within soils. Our study confirms the validity of the postulated “cascade model” featuring the stepwise transport of OM within the soil profile.","author":[{"dropping-particle":"","family":"Leinemann","given":"T.","non-dropping-particle":"","parse-names":false,"suffix":""},{"dropping-particle":"","family":"Preusser","given":"S.","non-dropping-particle":"","parse-names":false,"suffix":""},{"dropping-particle":"","family":"Mikutta","given":"R.","non-dropping-particle":"","parse-names":false,"suffix":""},{"dropping-particle":"","family":"Kalbitz","given":"Karsten","non-dropping-particle":"","parse-names":false,"suffix":""},{"dropping-particle":"","family":"Cerli","given":"C.","non-dropping-particle":"","parse-names":false,"suffix":""},{"dropping-particle":"","family":"Höschen","given":"C.","non-dropping-particle":"","parse-names":false,"suffix":""},{"dropping-particle":"","family":"Mueller","given":"C. W.","non-dropping-particle":"","parse-names":false,"suffix":""},{"dropping-particle":"","family":"Kandeler","given":"E.","non-dropping-particle":"","parse-names":false,"suffix":""},{"dropping-particle":"","family":"Guggenberger","given":"G.","non-dropping-particle":"","parse-names":false,"suffix":""}],"container-title":"Soil Biology and Biochemistry","id":"ITEM-2","issue":"September 2017","issued":{"date-parts":[["2018"]]},"page":"79-90","publisher":"Elsevier","title":"Multiple exchange processes on mineral surfaces control the transport of dissolved organic matter through soil profiles","type":"article-journal","volume":"118"},"uris":["http://www.mendeley.com/documents/?uuid=26952dff-3450-4095-b34c-711f8f9f40d0"]}],"mendeley":{"formattedCitation":"(Leinemann et al. 2018; Coward et al. 2019)","plainTextFormattedCitation":"(Leinemann et al. 2018; Coward et al. 2019)"},"properties":{"noteIndex":0},"schema":"https://github.com/citation-style-language/schema/raw/master/csl-citation.json"}</w:instrText>
      </w:r>
      <w:r w:rsidR="00354C24">
        <w:fldChar w:fldCharType="separate"/>
      </w:r>
      <w:r w:rsidR="00354C24" w:rsidRPr="00BE6771">
        <w:rPr>
          <w:noProof/>
        </w:rPr>
        <w:t>(Leinemann et al. 2018; Coward et al. 2019)</w:t>
      </w:r>
      <w:r w:rsidR="00354C24">
        <w:fldChar w:fldCharType="end"/>
      </w:r>
      <w:r>
        <w:t xml:space="preserve">. In contrast, carbohydrate-like and aliphatic molecules are less preferentially sorbed, making them more available for microbial uptake and degradation. </w:t>
      </w:r>
      <w:r w:rsidR="009428EC">
        <w:t xml:space="preserve">Consistent with this, in the pre-Fenton extracts, </w:t>
      </w:r>
      <w:r w:rsidR="004B26CC">
        <w:t>~90 % of the sorbed peaks were attributed to complex aromatic molecules (condensed aromatic, aromatic, lignin-like)</w:t>
      </w:r>
      <w:r w:rsidR="007733D0">
        <w:t>, with lignin-like peaks accounting for ~ 60% of total sorbed peaks</w:t>
      </w:r>
      <w:r w:rsidR="008C7A8E">
        <w:t xml:space="preserve"> (</w:t>
      </w:r>
      <w:r w:rsidR="008C7A8E" w:rsidRPr="008C7A8E">
        <w:rPr>
          <w:b/>
          <w:bCs/>
        </w:rPr>
        <w:t>Fig. 4b</w:t>
      </w:r>
      <w:r w:rsidR="008C7A8E">
        <w:t>)</w:t>
      </w:r>
      <w:r w:rsidR="007733D0">
        <w:t xml:space="preserve">. </w:t>
      </w:r>
      <w:r w:rsidR="00173D16">
        <w:t xml:space="preserve">Although lignin did contribute ~63 % of the total sorbed peaks, </w:t>
      </w:r>
      <w:r w:rsidR="00820E13">
        <w:t xml:space="preserve">the contribution of aromatic and condensed aromatic peaks was greatly reduced. Instead, carbohydrate-like molecules contributed </w:t>
      </w:r>
      <w:r w:rsidR="00120748">
        <w:t xml:space="preserve">~25 % of the sorbed peaks, a 5-fold increase from the pre-Fenton extracts. </w:t>
      </w:r>
    </w:p>
    <w:p w14:paraId="5A9D0B19" w14:textId="535B2BA2" w:rsidR="009428EC" w:rsidRDefault="009428EC" w:rsidP="00BF5CDB">
      <w:pPr>
        <w:spacing w:line="480" w:lineRule="auto"/>
        <w:jc w:val="both"/>
      </w:pPr>
    </w:p>
    <w:p w14:paraId="1B7D2544" w14:textId="77777777" w:rsidR="00B21AE2" w:rsidRDefault="00B21AE2" w:rsidP="00BF5CDB">
      <w:pPr>
        <w:spacing w:line="480" w:lineRule="auto"/>
        <w:jc w:val="both"/>
      </w:pPr>
    </w:p>
    <w:p w14:paraId="53AB8347" w14:textId="77777777" w:rsidR="00174E00" w:rsidRDefault="00174E00" w:rsidP="00BF5CDB">
      <w:pPr>
        <w:spacing w:line="480" w:lineRule="auto"/>
        <w:jc w:val="both"/>
      </w:pPr>
    </w:p>
    <w:p w14:paraId="33CE4361" w14:textId="3D88EC55" w:rsidR="00345B60" w:rsidRPr="00013518" w:rsidRDefault="00013518" w:rsidP="00013518">
      <w:pPr>
        <w:pStyle w:val="ListParagraph"/>
        <w:numPr>
          <w:ilvl w:val="0"/>
          <w:numId w:val="2"/>
        </w:numPr>
        <w:spacing w:line="480" w:lineRule="auto"/>
        <w:jc w:val="both"/>
        <w:rPr>
          <w:b/>
          <w:bCs/>
        </w:rPr>
      </w:pPr>
      <w:r w:rsidRPr="00013518">
        <w:rPr>
          <w:b/>
          <w:bCs/>
        </w:rPr>
        <w:t>Conclusions</w:t>
      </w:r>
      <w:r>
        <w:rPr>
          <w:b/>
          <w:bCs/>
        </w:rPr>
        <w:t>/ Implications</w:t>
      </w:r>
    </w:p>
    <w:p w14:paraId="129658F9" w14:textId="2E322DA9" w:rsidR="00E31AE0" w:rsidRDefault="00E31AE0" w:rsidP="00E31AE0">
      <w:pPr>
        <w:spacing w:line="480" w:lineRule="auto"/>
        <w:jc w:val="both"/>
      </w:pPr>
      <w:r>
        <w:lastRenderedPageBreak/>
        <w:t xml:space="preserve">While the relative proportion of lignin peaks did not change with oxidation, </w:t>
      </w:r>
      <w:r w:rsidR="00961D39">
        <w:t xml:space="preserve">our results indicate </w:t>
      </w:r>
      <w:r>
        <w:t xml:space="preserve">that low-O lignin peaks were replaced by high-O lignin peaks, which altered competitive adsorption patterns for the carbohydrates as well. </w:t>
      </w:r>
    </w:p>
    <w:p w14:paraId="255EC63E" w14:textId="0BF2CF85" w:rsidR="00E80D6F" w:rsidRDefault="00E80D6F">
      <w:pPr>
        <w:spacing w:line="480" w:lineRule="auto"/>
        <w:jc w:val="both"/>
      </w:pPr>
    </w:p>
    <w:p w14:paraId="7D0FE3C6" w14:textId="0EBD3E41" w:rsidR="007106D7" w:rsidRDefault="000B43C6">
      <w:pPr>
        <w:spacing w:line="480" w:lineRule="auto"/>
        <w:jc w:val="both"/>
      </w:pPr>
      <w:r>
        <w:t xml:space="preserve">   </w:t>
      </w:r>
    </w:p>
    <w:p w14:paraId="12E6B27B" w14:textId="18C980EF" w:rsidR="00BE6DEE" w:rsidRDefault="00BE6DEE">
      <w:r w:rsidRPr="0016667E">
        <w:t>———</w:t>
      </w:r>
      <w:r>
        <w:t xml:space="preserve"> x </w:t>
      </w:r>
      <w:r w:rsidRPr="0016667E">
        <w:t>———</w:t>
      </w:r>
    </w:p>
    <w:p w14:paraId="379EB75F" w14:textId="77777777" w:rsidR="00304D8D" w:rsidRDefault="00304D8D"/>
    <w:p w14:paraId="0D0A0E2C" w14:textId="4B5B4BDE" w:rsidR="00BE6DEE" w:rsidRDefault="00BE6DEE">
      <w:r>
        <w:br w:type="page"/>
      </w:r>
    </w:p>
    <w:p w14:paraId="67F3EF41" w14:textId="2A621294" w:rsidR="00BE6DEE" w:rsidRDefault="00304D8D">
      <w:pPr>
        <w:spacing w:line="480" w:lineRule="auto"/>
        <w:jc w:val="both"/>
      </w:pPr>
      <w:r w:rsidRPr="0016667E">
        <w:lastRenderedPageBreak/>
        <w:t>——————</w:t>
      </w:r>
    </w:p>
    <w:p w14:paraId="0F6F914F" w14:textId="0903A17B" w:rsidR="00304D8D" w:rsidRPr="003A51D4" w:rsidRDefault="00304D8D">
      <w:pPr>
        <w:spacing w:line="480" w:lineRule="auto"/>
        <w:jc w:val="both"/>
        <w:rPr>
          <w:b/>
          <w:bCs/>
        </w:rPr>
      </w:pPr>
      <w:r w:rsidRPr="003A51D4">
        <w:rPr>
          <w:b/>
          <w:bCs/>
        </w:rPr>
        <w:t>Beyond this are random scraps of text</w:t>
      </w:r>
      <w:r w:rsidR="008F1477" w:rsidRPr="003A51D4">
        <w:rPr>
          <w:b/>
          <w:bCs/>
        </w:rPr>
        <w:t xml:space="preserve"> that are not part of the manuscript. Do not </w:t>
      </w:r>
      <w:r w:rsidR="0028630D" w:rsidRPr="003A51D4">
        <w:rPr>
          <w:b/>
          <w:bCs/>
        </w:rPr>
        <w:t>review/</w:t>
      </w:r>
      <w:r w:rsidR="008F1477" w:rsidRPr="003A51D4">
        <w:rPr>
          <w:b/>
          <w:bCs/>
        </w:rPr>
        <w:t>edit.</w:t>
      </w:r>
    </w:p>
    <w:p w14:paraId="5A8968C3" w14:textId="6484D7C1" w:rsidR="00304D8D" w:rsidRDefault="00304D8D">
      <w:pPr>
        <w:spacing w:line="480" w:lineRule="auto"/>
        <w:jc w:val="both"/>
      </w:pPr>
    </w:p>
    <w:p w14:paraId="5755FBED" w14:textId="18AE93C2" w:rsidR="00304D8D" w:rsidRDefault="00304D8D">
      <w:pPr>
        <w:spacing w:line="480" w:lineRule="auto"/>
        <w:jc w:val="both"/>
      </w:pPr>
    </w:p>
    <w:p w14:paraId="7C673916" w14:textId="77777777" w:rsidR="00304D8D" w:rsidRDefault="00304D8D">
      <w:pPr>
        <w:spacing w:line="480" w:lineRule="auto"/>
        <w:jc w:val="both"/>
      </w:pPr>
    </w:p>
    <w:p w14:paraId="53B93755" w14:textId="6D159254" w:rsidR="009E62A7" w:rsidRDefault="00BE6771">
      <w:pPr>
        <w:spacing w:line="480" w:lineRule="auto"/>
        <w:jc w:val="both"/>
      </w:pPr>
      <w:r>
        <w:t xml:space="preserve">have </w:t>
      </w:r>
      <w:r w:rsidR="008E4B3D">
        <w:t xml:space="preserve">demonstrated preferential adsorption of </w:t>
      </w:r>
      <w:r w:rsidR="000F60BF">
        <w:t xml:space="preserve">high-O </w:t>
      </w:r>
      <w:r w:rsidR="008E4B3D">
        <w:t>aromatic</w:t>
      </w:r>
      <w:r w:rsidR="003F5C16">
        <w:t xml:space="preserve"> </w:t>
      </w:r>
      <w:r w:rsidR="007F29E5">
        <w:t xml:space="preserve">and </w:t>
      </w:r>
      <w:r w:rsidR="00B91209">
        <w:t>lignin-like molecules</w:t>
      </w:r>
      <w:r w:rsidR="007F29E5">
        <w:t xml:space="preserve"> to Fe-minerals</w:t>
      </w:r>
      <w:r w:rsidR="00B91209">
        <w:t xml:space="preserve"> via </w:t>
      </w:r>
      <w:r w:rsidR="004F48E1">
        <w:t>ligand exchange</w:t>
      </w:r>
      <w:r w:rsidR="00076E03">
        <w:t xml:space="preserve"> </w:t>
      </w:r>
      <w:r w:rsidR="004F48E1">
        <w:t xml:space="preserve">and </w:t>
      </w:r>
      <w:r w:rsidR="00016D02">
        <w:t xml:space="preserve">hydrophobic interactions. </w:t>
      </w:r>
    </w:p>
    <w:p w14:paraId="0D89582C" w14:textId="77777777" w:rsidR="00E97D5E" w:rsidRDefault="00E97D5E">
      <w:pPr>
        <w:spacing w:line="480" w:lineRule="auto"/>
        <w:jc w:val="both"/>
      </w:pPr>
    </w:p>
    <w:p w14:paraId="0C66DB01" w14:textId="28DDD376" w:rsidR="003631E2" w:rsidRDefault="003631E2" w:rsidP="003631E2">
      <w:pPr>
        <w:spacing w:line="480" w:lineRule="auto"/>
        <w:jc w:val="both"/>
      </w:pPr>
      <w:r>
        <w:t xml:space="preserve">Mineral sorption </w:t>
      </w:r>
      <w:r w:rsidR="00171E54">
        <w:t xml:space="preserve">protects SOM from decomposition. Sorption occurs in layers, with lignin preferentially adsorbed to the mineral surfaces. We demonstrate that the </w:t>
      </w:r>
      <w:r w:rsidR="00BD3023">
        <w:t xml:space="preserve">hydroxyl oxidation altered the SOM chemistry </w:t>
      </w:r>
      <w:r w:rsidR="00F06EAA">
        <w:t xml:space="preserve">such that carbohydrates were preferentially sorbed. Indicating that </w:t>
      </w:r>
      <w:r w:rsidR="00037F6F">
        <w:t xml:space="preserve">oxygen plays a very important role in the sorption to Fe. </w:t>
      </w:r>
    </w:p>
    <w:p w14:paraId="3F0DBA21" w14:textId="77777777" w:rsidR="008911AC" w:rsidRDefault="008911AC">
      <w:pPr>
        <w:spacing w:line="480" w:lineRule="auto"/>
        <w:jc w:val="both"/>
      </w:pPr>
    </w:p>
    <w:p w14:paraId="1A050D5B" w14:textId="5597E3DF" w:rsidR="00F35604" w:rsidRDefault="00400A2C" w:rsidP="001B5BAA">
      <w:pPr>
        <w:ind w:left="720"/>
        <w:jc w:val="both"/>
      </w:pPr>
      <w:r>
        <w:t xml:space="preserve">Following the method of (Young et al. 2018), we classified the SOM pool into seven categories (“most sorbed” to “most unbound”) to determine potential patterns of selective adsorption. We subtracted the percent abundance of each molecule in the post-Goethite extract from the pre-Goethite extract. The resultant VK diagrams </w:t>
      </w:r>
      <w:r>
        <w:rPr>
          <w:b/>
        </w:rPr>
        <w:t>(Fig. 4)</w:t>
      </w:r>
      <w:r>
        <w:t xml:space="preserve"> show clear patterns of </w:t>
      </w:r>
      <w:proofErr w:type="spellStart"/>
      <w:r>
        <w:t>sorptive</w:t>
      </w:r>
      <w:proofErr w:type="spellEnd"/>
      <w:r>
        <w:t xml:space="preserve"> fractionation. Across all soil extracts, low-O, high-H molecules (protein-like) remained largely in solution and did not bind to the goethite, whereas the high-O molecules showed higher tendency to bind to goethite. </w:t>
      </w:r>
      <w:r w:rsidR="00DA43C7">
        <w:t>In t</w:t>
      </w:r>
      <w:r w:rsidR="00F35604">
        <w:t xml:space="preserve">he post-Fenton </w:t>
      </w:r>
      <w:r w:rsidR="00DA43C7">
        <w:t xml:space="preserve">extracts, carbohydrates appeared to </w:t>
      </w:r>
      <w:r w:rsidR="00401C9A">
        <w:t xml:space="preserve">sorb more strongly. </w:t>
      </w:r>
    </w:p>
    <w:p w14:paraId="512DF18A" w14:textId="6A982A8D" w:rsidR="00256CC8" w:rsidRDefault="00256CC8">
      <w:pPr>
        <w:spacing w:line="480" w:lineRule="auto"/>
        <w:jc w:val="both"/>
      </w:pPr>
    </w:p>
    <w:p w14:paraId="38460999" w14:textId="77777777" w:rsidR="00F35604" w:rsidRDefault="00F35604">
      <w:pPr>
        <w:spacing w:line="480" w:lineRule="auto"/>
        <w:jc w:val="both"/>
      </w:pPr>
    </w:p>
    <w:p w14:paraId="747634F1" w14:textId="4EDE112F" w:rsidR="009A6550" w:rsidRDefault="00400A2C">
      <w:pPr>
        <w:spacing w:line="480" w:lineRule="auto"/>
        <w:jc w:val="both"/>
      </w:pPr>
      <w:r>
        <w:t xml:space="preserve">The post-Fenton extracts had more detectable high-O and high-H carbohydrate-like molecules </w:t>
      </w:r>
      <w:r>
        <w:rPr>
          <w:b/>
        </w:rPr>
        <w:t>(Fig. 2)</w:t>
      </w:r>
      <w:r>
        <w:t xml:space="preserve">, and this was also reflected in the molecules adsorbed to goethite. </w:t>
      </w:r>
    </w:p>
    <w:p w14:paraId="747634F2" w14:textId="77777777" w:rsidR="009A6550" w:rsidRDefault="009A6550">
      <w:pPr>
        <w:spacing w:line="480" w:lineRule="auto"/>
        <w:jc w:val="both"/>
      </w:pPr>
    </w:p>
    <w:p w14:paraId="747634F3" w14:textId="77777777" w:rsidR="009A6550" w:rsidRDefault="00400A2C">
      <w:pPr>
        <w:ind w:left="720"/>
        <w:jc w:val="both"/>
      </w:pPr>
      <w:r>
        <w:rPr>
          <w:highlight w:val="yellow"/>
        </w:rPr>
        <w:t xml:space="preserve">A comparison of pre-and post-Goethite solutions indicated the formation of </w:t>
      </w:r>
      <w:r>
        <w:rPr>
          <w:color w:val="FF0000"/>
          <w:highlight w:val="yellow"/>
        </w:rPr>
        <w:t xml:space="preserve">~1228 (average of 1194 SW and 1263 HW) </w:t>
      </w:r>
      <w:r>
        <w:rPr>
          <w:highlight w:val="yellow"/>
        </w:rPr>
        <w:t xml:space="preserve">new molecules, mostly with O/C ratios &lt; 0.5 and H/C </w:t>
      </w:r>
      <w:r>
        <w:rPr>
          <w:highlight w:val="yellow"/>
        </w:rPr>
        <w:lastRenderedPageBreak/>
        <w:t xml:space="preserve">ratios &gt; 1.0 </w:t>
      </w:r>
      <w:r>
        <w:rPr>
          <w:b/>
          <w:highlight w:val="yellow"/>
        </w:rPr>
        <w:t>(Fig. 7)</w:t>
      </w:r>
      <w:r>
        <w:rPr>
          <w:highlight w:val="yellow"/>
        </w:rPr>
        <w:t>. These molecules did not differ by Fenton treatment (pre – vs. post-Fenton) or forest type (HW vs. SW).</w:t>
      </w:r>
      <w:r>
        <w:t xml:space="preserve"> </w:t>
      </w:r>
    </w:p>
    <w:p w14:paraId="747634F4" w14:textId="77777777" w:rsidR="009A6550" w:rsidRDefault="009A6550">
      <w:pPr>
        <w:jc w:val="both"/>
      </w:pPr>
    </w:p>
    <w:p w14:paraId="747634F5" w14:textId="77777777" w:rsidR="009A6550" w:rsidRDefault="00400A2C">
      <w:pPr>
        <w:ind w:left="720"/>
        <w:jc w:val="both"/>
        <w:rPr>
          <w:color w:val="C00000"/>
        </w:rPr>
      </w:pPr>
      <w:r>
        <w:rPr>
          <w:color w:val="C00000"/>
        </w:rPr>
        <w:t>This is consistent with previous research that has found SOM adsorption was controlled by acidic functional group interactions with iron hydroxides (REF).</w:t>
      </w:r>
    </w:p>
    <w:p w14:paraId="747634F6" w14:textId="77777777" w:rsidR="009A6550" w:rsidRDefault="00400A2C">
      <w:pPr>
        <w:spacing w:line="480" w:lineRule="auto"/>
        <w:jc w:val="both"/>
      </w:pPr>
      <w:r>
        <w:t xml:space="preserve"> </w:t>
      </w:r>
    </w:p>
    <w:p w14:paraId="6BD5ED7D" w14:textId="77777777" w:rsidR="009D2489" w:rsidRDefault="009D2489">
      <w:pPr>
        <w:spacing w:line="480" w:lineRule="auto"/>
        <w:jc w:val="both"/>
      </w:pPr>
    </w:p>
    <w:p w14:paraId="747634F7" w14:textId="53E3F90B" w:rsidR="009A6550" w:rsidRDefault="00400A2C">
      <w:pPr>
        <w:spacing w:line="480" w:lineRule="auto"/>
        <w:jc w:val="both"/>
        <w:rPr>
          <w:color w:val="C00000"/>
        </w:rPr>
      </w:pPr>
      <w:r>
        <w:t xml:space="preserve">Since adsorption onto mineral surfaces typically offers some physical protection to organic molecules, we can assume that the carbohydrates would be less susceptible to mineralization than the lignin molecules. </w:t>
      </w:r>
      <w:r>
        <w:rPr>
          <w:color w:val="C00000"/>
        </w:rPr>
        <w:t>These patterns of adsorption are interesting because aromatic/ polyphenolic compounds typically bind more strongly to mineral surfaces. These molecules make up the first layer of the onion model of SOM sorption.</w:t>
      </w:r>
    </w:p>
    <w:p w14:paraId="747634F8" w14:textId="77777777" w:rsidR="009A6550" w:rsidRDefault="009A6550">
      <w:pPr>
        <w:spacing w:line="480" w:lineRule="auto"/>
        <w:jc w:val="both"/>
      </w:pPr>
    </w:p>
    <w:p w14:paraId="747634F9" w14:textId="000B1382" w:rsidR="009A6550" w:rsidRDefault="00400A2C">
      <w:pPr>
        <w:spacing w:line="480" w:lineRule="auto"/>
        <w:jc w:val="both"/>
      </w:pPr>
      <w:r>
        <w:t xml:space="preserve">Studies have described the “onion” model of adsorption, with aromatics forming the first layer, </w:t>
      </w:r>
      <w:proofErr w:type="spellStart"/>
      <w:r>
        <w:t>lignins</w:t>
      </w:r>
      <w:proofErr w:type="spellEnd"/>
      <w:r>
        <w:t xml:space="preserve"> forming the second layer, and simple </w:t>
      </w:r>
      <w:proofErr w:type="spellStart"/>
      <w:r>
        <w:t>aliphatics</w:t>
      </w:r>
      <w:proofErr w:type="spellEnd"/>
      <w:r>
        <w:t xml:space="preserve"> forming the third layer.</w:t>
      </w:r>
      <w:r w:rsidR="00573344">
        <w:t xml:space="preserve"> </w:t>
      </w:r>
      <w:r>
        <w:t xml:space="preserve">Since we shook our DOM extracts with goethite for 48 hours, that should theoretically be sufficient time for multiple layers of molecules to sorb onto the mineral surface. (Coward et al. 2019) demonstrated that within two hours, multiple groups of molecules were adsorbed.  </w:t>
      </w:r>
    </w:p>
    <w:p w14:paraId="747634FA" w14:textId="77777777" w:rsidR="009A6550" w:rsidRDefault="009A6550">
      <w:pPr>
        <w:spacing w:line="480" w:lineRule="auto"/>
        <w:jc w:val="both"/>
      </w:pPr>
    </w:p>
    <w:p w14:paraId="747634FB" w14:textId="2C519A30" w:rsidR="009A6550" w:rsidRDefault="00400A2C">
      <w:pPr>
        <w:spacing w:line="480" w:lineRule="auto"/>
        <w:jc w:val="both"/>
      </w:pPr>
      <w:r>
        <w:t>These adsorption patterns of pre- vs. post-Fenton extracts may be explained by the oxygen content of the molecules, which has been linked with sorption strength (</w:t>
      </w:r>
      <w:r>
        <w:rPr>
          <w:color w:val="C00000"/>
        </w:rPr>
        <w:t>REF</w:t>
      </w:r>
      <w:r>
        <w:t xml:space="preserve">). Consistent with this, our data suggest that molecules with </w:t>
      </w:r>
      <w:r w:rsidRPr="00A564E0">
        <w:rPr>
          <w:b/>
          <w:bCs/>
          <w:color w:val="C00000"/>
        </w:rPr>
        <w:t>&gt; 12 O atoms</w:t>
      </w:r>
      <w:r>
        <w:t xml:space="preserve"> (median value) were typically sorbed onto goethite, and molecules with </w:t>
      </w:r>
      <w:r w:rsidRPr="00A564E0">
        <w:rPr>
          <w:b/>
          <w:bCs/>
          <w:color w:val="C00000"/>
        </w:rPr>
        <w:t xml:space="preserve">&lt; </w:t>
      </w:r>
      <w:r w:rsidR="007D26B9">
        <w:rPr>
          <w:b/>
          <w:bCs/>
          <w:color w:val="C00000"/>
        </w:rPr>
        <w:t>7</w:t>
      </w:r>
      <w:r w:rsidRPr="00A564E0">
        <w:rPr>
          <w:b/>
          <w:bCs/>
          <w:color w:val="C00000"/>
        </w:rPr>
        <w:t xml:space="preserve"> oxygen atoms</w:t>
      </w:r>
      <w:r>
        <w:t xml:space="preserve"> remained generally unbound. </w:t>
      </w:r>
      <w:r>
        <w:rPr>
          <w:b/>
        </w:rPr>
        <w:t>Fig. 8</w:t>
      </w:r>
      <w:r>
        <w:t xml:space="preserve"> shows the relative abundance of molecules with varying oxygen contents in the pre-Goethite extracts. We show only the four classes – lignin, carbohydrates, proteins, and tannins – that made up the top 75-80 % of the SOM pool </w:t>
      </w:r>
      <w:r>
        <w:rPr>
          <w:b/>
        </w:rPr>
        <w:t>(Table 1)</w:t>
      </w:r>
      <w:r>
        <w:t xml:space="preserve"> and also showed the most </w:t>
      </w:r>
      <w:proofErr w:type="spellStart"/>
      <w:r>
        <w:t>siignificant</w:t>
      </w:r>
      <w:proofErr w:type="spellEnd"/>
      <w:r>
        <w:t xml:space="preserve"> </w:t>
      </w:r>
      <w:proofErr w:type="spellStart"/>
      <w:r>
        <w:t>conttibution</w:t>
      </w:r>
      <w:proofErr w:type="spellEnd"/>
      <w:r>
        <w:t xml:space="preserve"> to the sorbed and </w:t>
      </w:r>
      <w:r>
        <w:lastRenderedPageBreak/>
        <w:t xml:space="preserve">unbound fractions post-Goethite </w:t>
      </w:r>
      <w:r>
        <w:rPr>
          <w:b/>
        </w:rPr>
        <w:t>(Fig. 6)</w:t>
      </w:r>
      <w:r>
        <w:t xml:space="preserve">. </w:t>
      </w:r>
      <w:r>
        <w:rPr>
          <w:b/>
        </w:rPr>
        <w:t>Fig. 8</w:t>
      </w:r>
      <w:r>
        <w:t xml:space="preserve"> indicates a substantial change in the number of oxygens post-Fenton. The post-Fenton pool showed a greater abundance of carbohydrates and high-O tannins. Low-O </w:t>
      </w:r>
      <w:proofErr w:type="spellStart"/>
      <w:r>
        <w:t>lignins</w:t>
      </w:r>
      <w:proofErr w:type="spellEnd"/>
      <w:r>
        <w:t xml:space="preserve"> and proteins decreased, but intermediate/high-O </w:t>
      </w:r>
      <w:proofErr w:type="spellStart"/>
      <w:r>
        <w:t>lignins</w:t>
      </w:r>
      <w:proofErr w:type="spellEnd"/>
      <w:r>
        <w:t xml:space="preserve"> were unchanged. These changes in oxygen distribution could explain the adsorption patterns. Proteins are primarily &lt; 12 oxygens and therefore not very strongly sorbed to goethite. There seems to be some competitive adsorption of carbs and tannins vs. </w:t>
      </w:r>
      <w:proofErr w:type="spellStart"/>
      <w:r>
        <w:t>lignins</w:t>
      </w:r>
      <w:proofErr w:type="spellEnd"/>
      <w:r>
        <w:t xml:space="preserve">. </w:t>
      </w:r>
    </w:p>
    <w:p w14:paraId="747634FC" w14:textId="77777777" w:rsidR="009A6550" w:rsidRDefault="00400A2C">
      <w:pPr>
        <w:spacing w:line="480" w:lineRule="auto"/>
        <w:jc w:val="both"/>
      </w:pPr>
      <w:r>
        <w:t xml:space="preserve">It is unlikely that the shift is merely a reflection of shift in relative abundance of the different groups. Although the abundance of lignin did decline post-Fenton, it still accounted for 50 % of the total SOM pool. This indicates that the O state plays an important role. </w:t>
      </w:r>
    </w:p>
    <w:p w14:paraId="747634FD" w14:textId="77777777" w:rsidR="009A6550" w:rsidRDefault="009A6550">
      <w:pPr>
        <w:spacing w:line="480" w:lineRule="auto"/>
        <w:jc w:val="both"/>
      </w:pPr>
    </w:p>
    <w:p w14:paraId="747634FE" w14:textId="77777777" w:rsidR="009A6550" w:rsidRDefault="009A6550">
      <w:pPr>
        <w:spacing w:line="480" w:lineRule="auto"/>
        <w:jc w:val="both"/>
      </w:pPr>
    </w:p>
    <w:p w14:paraId="74763502" w14:textId="2969A3C9" w:rsidR="009A6550" w:rsidRDefault="00400A2C" w:rsidP="00B05A8A">
      <w:pPr>
        <w:spacing w:line="480" w:lineRule="auto"/>
        <w:jc w:val="both"/>
      </w:pPr>
      <w:r>
        <w:t xml:space="preserve">For pre-Fenton SOM, medium-O aromatic and polyphenolic molecules were the most sorbed. For post-Fenton SOM, it was mostly high-O molecules, reflecting the changed nature of the SOM pool. for all solutions, the unbound fraction was low-O molecules with high H/C ratios. </w:t>
      </w:r>
    </w:p>
    <w:p w14:paraId="699F6CF9" w14:textId="77777777" w:rsidR="00BE6DEE" w:rsidRDefault="00BE6DEE">
      <w:pPr>
        <w:spacing w:line="480" w:lineRule="auto"/>
      </w:pPr>
    </w:p>
    <w:p w14:paraId="26E7BB94" w14:textId="77777777" w:rsidR="00BE6DEE" w:rsidRDefault="00BE6DEE">
      <w:pPr>
        <w:spacing w:line="480" w:lineRule="auto"/>
      </w:pPr>
    </w:p>
    <w:p w14:paraId="74763508" w14:textId="24247D4D" w:rsidR="009A6550" w:rsidRDefault="00400A2C">
      <w:pPr>
        <w:spacing w:line="480" w:lineRule="auto"/>
        <w:rPr>
          <w:b/>
        </w:rPr>
      </w:pPr>
      <w:r>
        <w:rPr>
          <w:b/>
        </w:rPr>
        <w:t xml:space="preserve">Figure 6. </w:t>
      </w:r>
    </w:p>
    <w:p w14:paraId="74763509" w14:textId="77777777" w:rsidR="009A6550" w:rsidRDefault="00400A2C">
      <w:r>
        <w:t xml:space="preserve">In the native SOM pool, lignin accounted for 60% of the total sorbed compounds. Consistent with previous research. </w:t>
      </w:r>
    </w:p>
    <w:p w14:paraId="7B7B9DBC" w14:textId="77777777" w:rsidR="00BE6DEE" w:rsidRDefault="00400A2C">
      <w:r>
        <w:t>Post-</w:t>
      </w:r>
      <w:proofErr w:type="spellStart"/>
      <w:r>
        <w:t>fenton</w:t>
      </w:r>
      <w:proofErr w:type="spellEnd"/>
      <w:r>
        <w:t xml:space="preserve">, carbs were more adsorbed than </w:t>
      </w:r>
      <w:proofErr w:type="spellStart"/>
      <w:r>
        <w:t>lignins</w:t>
      </w:r>
      <w:proofErr w:type="spellEnd"/>
      <w:r>
        <w:t xml:space="preserve">. </w:t>
      </w:r>
      <w:r>
        <w:rPr>
          <w:b/>
        </w:rPr>
        <w:t>Carbs are more “protected”</w:t>
      </w:r>
      <w:r>
        <w:t xml:space="preserve">? </w:t>
      </w:r>
    </w:p>
    <w:p w14:paraId="74763510" w14:textId="2FF14E71" w:rsidR="009A6550" w:rsidRDefault="009A6550">
      <w:pPr>
        <w:spacing w:line="480" w:lineRule="auto"/>
      </w:pPr>
    </w:p>
    <w:p w14:paraId="74763511" w14:textId="77777777" w:rsidR="009A6550" w:rsidRDefault="00400A2C">
      <w:pPr>
        <w:spacing w:line="480" w:lineRule="auto"/>
      </w:pPr>
      <w:r>
        <w:t xml:space="preserve">Greater abundance of carbohydrates and high-O tannins post-Fenton. Low-O </w:t>
      </w:r>
      <w:proofErr w:type="spellStart"/>
      <w:r>
        <w:t>lignins</w:t>
      </w:r>
      <w:proofErr w:type="spellEnd"/>
      <w:r>
        <w:t xml:space="preserve"> and proteins decreased, but intermediate/high-O </w:t>
      </w:r>
      <w:proofErr w:type="spellStart"/>
      <w:r>
        <w:t>lignins</w:t>
      </w:r>
      <w:proofErr w:type="spellEnd"/>
      <w:r>
        <w:t xml:space="preserve"> were unchanged. The distribution of oxygens could explain the adsorption patterns. Proteins are primarily &lt; 12 oxygens and therefore unbound. Competitive adsorption of carbs and tannins vs. </w:t>
      </w:r>
      <w:proofErr w:type="spellStart"/>
      <w:r>
        <w:t>lignins</w:t>
      </w:r>
      <w:proofErr w:type="spellEnd"/>
      <w:r>
        <w:t xml:space="preserve">. </w:t>
      </w:r>
      <w:r>
        <w:rPr>
          <w:color w:val="FF0000"/>
          <w:highlight w:val="yellow"/>
        </w:rPr>
        <w:t>Different mechanisms of binding?</w:t>
      </w:r>
      <w:r>
        <w:rPr>
          <w:color w:val="FF0000"/>
        </w:rPr>
        <w:t xml:space="preserve"> </w:t>
      </w:r>
    </w:p>
    <w:p w14:paraId="74763515" w14:textId="7B6577AC" w:rsidR="009A6550" w:rsidRDefault="009A6550"/>
    <w:p w14:paraId="74763516" w14:textId="77777777" w:rsidR="009A6550" w:rsidRDefault="00400A2C">
      <w:pPr>
        <w:spacing w:line="480" w:lineRule="auto"/>
      </w:pPr>
      <w:r>
        <w:t xml:space="preserve">Look at the characteristics of the </w:t>
      </w:r>
      <w:proofErr w:type="spellStart"/>
      <w:r>
        <w:t>lignins</w:t>
      </w:r>
      <w:proofErr w:type="spellEnd"/>
      <w:r>
        <w:t xml:space="preserve"> lost and gained. Oxygens, mass, N. </w:t>
      </w:r>
    </w:p>
    <w:p w14:paraId="595E13DB" w14:textId="77777777" w:rsidR="006D3E49" w:rsidRDefault="006D3E49">
      <w:pPr>
        <w:spacing w:line="480" w:lineRule="auto"/>
      </w:pPr>
    </w:p>
    <w:sectPr w:rsidR="006D3E4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tel, Kaizad F" w:date="2019-11-03T13:41:00Z" w:initials="PKF">
    <w:p w14:paraId="37B5B027" w14:textId="7DBDEFA0" w:rsidR="00B3757B" w:rsidRDefault="00B3757B">
      <w:pPr>
        <w:pStyle w:val="CommentText"/>
      </w:pPr>
      <w:r>
        <w:rPr>
          <w:rStyle w:val="CommentReference"/>
        </w:rPr>
        <w:annotationRef/>
      </w:r>
      <w:r>
        <w:t>Need to confirm these numbers</w:t>
      </w:r>
      <w:bookmarkStart w:id="2" w:name="_GoBack"/>
      <w:bookmarkEnd w:id="2"/>
    </w:p>
  </w:comment>
  <w:comment w:id="3" w:author="Patel, Kaizad F" w:date="2019-10-06T13:38:00Z" w:initials="">
    <w:p w14:paraId="38108EEE"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Confirming that “main carb” is what we identify as carbohydrate?</w:t>
      </w:r>
    </w:p>
    <w:p w14:paraId="6E480924" w14:textId="77777777" w:rsidR="00D85465" w:rsidRDefault="00D85465" w:rsidP="00D8546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Can we identify lignin with NMR?</w:t>
      </w:r>
    </w:p>
  </w:comment>
  <w:comment w:id="4" w:author="Patel, Kaizad F" w:date="2019-11-03T13:35:00Z" w:initials="PKF">
    <w:p w14:paraId="0D876A50" w14:textId="656D15BD" w:rsidR="00E46CEE" w:rsidRDefault="00E46CEE">
      <w:pPr>
        <w:pStyle w:val="CommentText"/>
      </w:pPr>
      <w:r>
        <w:rPr>
          <w:rStyle w:val="CommentReference"/>
        </w:rPr>
        <w:annotationRef/>
      </w:r>
      <w:r w:rsidR="00BA5393">
        <w:rPr>
          <w:rStyle w:val="CommentReference"/>
        </w:rPr>
        <w:t xml:space="preserve">Like Figure 3b, but for only carbs and lignin. Trying to fit this into the narrative, but we may not need the figure. </w:t>
      </w:r>
    </w:p>
  </w:comment>
  <w:comment w:id="5" w:author="Patel, Kaizad F" w:date="2019-11-03T12:24:00Z" w:initials="PKF">
    <w:p w14:paraId="00C915C3" w14:textId="77777777" w:rsidR="00BF750D" w:rsidRDefault="00BF750D">
      <w:pPr>
        <w:pStyle w:val="CommentText"/>
        <w:rPr>
          <w:noProof/>
        </w:rPr>
      </w:pPr>
      <w:r>
        <w:rPr>
          <w:rStyle w:val="CommentReference"/>
        </w:rPr>
        <w:annotationRef/>
      </w:r>
      <w:r w:rsidR="00BA5393">
        <w:rPr>
          <w:noProof/>
        </w:rPr>
        <w:t xml:space="preserve">this </w:t>
      </w:r>
      <w:r w:rsidR="00A82660">
        <w:rPr>
          <w:noProof/>
        </w:rPr>
        <w:t xml:space="preserve">isn’t a very satisfactory conclusion to this section. </w:t>
      </w:r>
      <w:r w:rsidR="006F4C51">
        <w:rPr>
          <w:noProof/>
        </w:rPr>
        <w:t>I think it can be partly solved by moving some of the text into the Methods section – I will do that when I wortk on the Methods next.</w:t>
      </w:r>
    </w:p>
    <w:p w14:paraId="3C247390" w14:textId="5A8A8E68" w:rsidR="006F4C51" w:rsidRDefault="006F4C51">
      <w:pPr>
        <w:pStyle w:val="CommentText"/>
      </w:pPr>
      <w:r>
        <w:rPr>
          <w:noProof/>
        </w:rPr>
        <w:t>But feel free to add</w:t>
      </w:r>
      <w:r w:rsidR="00BF2BD3">
        <w:rPr>
          <w:noProof/>
        </w:rPr>
        <w:t xml:space="preserve"> some more text on the NMR analysis.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5B027" w15:done="0"/>
  <w15:commentEx w15:paraId="6E480924" w15:done="0"/>
  <w15:commentEx w15:paraId="0D876A50" w15:done="0"/>
  <w15:commentEx w15:paraId="3C2473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5B027" w16cid:durableId="21695773"/>
  <w16cid:commentId w16cid:paraId="6E480924" w16cid:durableId="21641646"/>
  <w16cid:commentId w16cid:paraId="0D876A50" w16cid:durableId="2169560A"/>
  <w16cid:commentId w16cid:paraId="3C247390" w16cid:durableId="216945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C0D95"/>
    <w:multiLevelType w:val="multilevel"/>
    <w:tmpl w:val="83D87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B459BE"/>
    <w:multiLevelType w:val="multilevel"/>
    <w:tmpl w:val="1F58C3CC"/>
    <w:lvl w:ilvl="0">
      <w:start w:val="2"/>
      <w:numFmt w:val="decimal"/>
      <w:lvlText w:val="%1."/>
      <w:lvlJc w:val="left"/>
      <w:pPr>
        <w:ind w:left="360" w:hanging="360"/>
      </w:pPr>
      <w:rPr>
        <w:color w:val="000000"/>
      </w:rPr>
    </w:lvl>
    <w:lvl w:ilvl="1">
      <w:start w:val="1"/>
      <w:numFmt w:val="decimal"/>
      <w:lvlText w:val="%1.%2."/>
      <w:lvlJc w:val="left"/>
      <w:pPr>
        <w:ind w:left="1440" w:hanging="360"/>
      </w:pPr>
      <w:rPr>
        <w:color w:val="000000"/>
      </w:rPr>
    </w:lvl>
    <w:lvl w:ilvl="2">
      <w:start w:val="1"/>
      <w:numFmt w:val="decimal"/>
      <w:lvlText w:val="%1.%2.%3."/>
      <w:lvlJc w:val="left"/>
      <w:pPr>
        <w:ind w:left="2880" w:hanging="720"/>
      </w:pPr>
      <w:rPr>
        <w:color w:val="000000"/>
      </w:rPr>
    </w:lvl>
    <w:lvl w:ilvl="3">
      <w:start w:val="1"/>
      <w:numFmt w:val="decimal"/>
      <w:lvlText w:val="%1.%2.%3.%4."/>
      <w:lvlJc w:val="left"/>
      <w:pPr>
        <w:ind w:left="3960" w:hanging="720"/>
      </w:pPr>
      <w:rPr>
        <w:color w:val="000000"/>
      </w:rPr>
    </w:lvl>
    <w:lvl w:ilvl="4">
      <w:start w:val="1"/>
      <w:numFmt w:val="decimal"/>
      <w:lvlText w:val="%1.%2.%3.%4.%5."/>
      <w:lvlJc w:val="left"/>
      <w:pPr>
        <w:ind w:left="5400" w:hanging="1080"/>
      </w:pPr>
      <w:rPr>
        <w:color w:val="000000"/>
      </w:rPr>
    </w:lvl>
    <w:lvl w:ilvl="5">
      <w:start w:val="1"/>
      <w:numFmt w:val="decimal"/>
      <w:lvlText w:val="%1.%2.%3.%4.%5.%6."/>
      <w:lvlJc w:val="left"/>
      <w:pPr>
        <w:ind w:left="6480" w:hanging="1080"/>
      </w:pPr>
      <w:rPr>
        <w:color w:val="000000"/>
      </w:rPr>
    </w:lvl>
    <w:lvl w:ilvl="6">
      <w:start w:val="1"/>
      <w:numFmt w:val="decimal"/>
      <w:lvlText w:val="%1.%2.%3.%4.%5.%6.%7."/>
      <w:lvlJc w:val="left"/>
      <w:pPr>
        <w:ind w:left="7920" w:hanging="1440"/>
      </w:pPr>
      <w:rPr>
        <w:color w:val="000000"/>
      </w:rPr>
    </w:lvl>
    <w:lvl w:ilvl="7">
      <w:start w:val="1"/>
      <w:numFmt w:val="decimal"/>
      <w:lvlText w:val="%1.%2.%3.%4.%5.%6.%7.%8."/>
      <w:lvlJc w:val="left"/>
      <w:pPr>
        <w:ind w:left="9000" w:hanging="1440"/>
      </w:pPr>
      <w:rPr>
        <w:color w:val="000000"/>
      </w:rPr>
    </w:lvl>
    <w:lvl w:ilvl="8">
      <w:start w:val="1"/>
      <w:numFmt w:val="decimal"/>
      <w:lvlText w:val="%1.%2.%3.%4.%5.%6.%7.%8.%9."/>
      <w:lvlJc w:val="left"/>
      <w:pPr>
        <w:ind w:left="10440" w:hanging="1800"/>
      </w:pPr>
      <w:rPr>
        <w:color w:val="00000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tel, Kaizad F">
    <w15:presenceInfo w15:providerId="AD" w15:userId="S::kaizad.patel@pnnl.gov::beb22c90-0d25-4d81-a7cb-35f8849cf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550"/>
    <w:rsid w:val="00006C7D"/>
    <w:rsid w:val="00013518"/>
    <w:rsid w:val="00016D02"/>
    <w:rsid w:val="00037F6F"/>
    <w:rsid w:val="00041559"/>
    <w:rsid w:val="00054B25"/>
    <w:rsid w:val="00057EF4"/>
    <w:rsid w:val="00060B6C"/>
    <w:rsid w:val="00060DBA"/>
    <w:rsid w:val="00060F31"/>
    <w:rsid w:val="00072A6D"/>
    <w:rsid w:val="00076E03"/>
    <w:rsid w:val="00082C19"/>
    <w:rsid w:val="000B43C6"/>
    <w:rsid w:val="000D1EFF"/>
    <w:rsid w:val="000D20BF"/>
    <w:rsid w:val="000D3173"/>
    <w:rsid w:val="000E3C4D"/>
    <w:rsid w:val="000F60BF"/>
    <w:rsid w:val="000F6DAC"/>
    <w:rsid w:val="00105218"/>
    <w:rsid w:val="00114484"/>
    <w:rsid w:val="00120748"/>
    <w:rsid w:val="001219C9"/>
    <w:rsid w:val="0012702E"/>
    <w:rsid w:val="00131839"/>
    <w:rsid w:val="0013311D"/>
    <w:rsid w:val="00171E54"/>
    <w:rsid w:val="00173D16"/>
    <w:rsid w:val="00174E00"/>
    <w:rsid w:val="00176E06"/>
    <w:rsid w:val="001806C6"/>
    <w:rsid w:val="00191574"/>
    <w:rsid w:val="00191D3F"/>
    <w:rsid w:val="001938C2"/>
    <w:rsid w:val="00193BED"/>
    <w:rsid w:val="0019759E"/>
    <w:rsid w:val="001A27FC"/>
    <w:rsid w:val="001A617E"/>
    <w:rsid w:val="001B5BAA"/>
    <w:rsid w:val="001D0D7F"/>
    <w:rsid w:val="001D1FC8"/>
    <w:rsid w:val="001E0FEA"/>
    <w:rsid w:val="002025A7"/>
    <w:rsid w:val="00204116"/>
    <w:rsid w:val="0021256F"/>
    <w:rsid w:val="0021799B"/>
    <w:rsid w:val="0022022F"/>
    <w:rsid w:val="00224BDB"/>
    <w:rsid w:val="002456AE"/>
    <w:rsid w:val="002562F1"/>
    <w:rsid w:val="00256CC8"/>
    <w:rsid w:val="00272658"/>
    <w:rsid w:val="00275AC8"/>
    <w:rsid w:val="0028630D"/>
    <w:rsid w:val="002871FE"/>
    <w:rsid w:val="002963F2"/>
    <w:rsid w:val="002B02EA"/>
    <w:rsid w:val="002B3F44"/>
    <w:rsid w:val="002E5E47"/>
    <w:rsid w:val="00302A2E"/>
    <w:rsid w:val="00304D8D"/>
    <w:rsid w:val="00307B0E"/>
    <w:rsid w:val="00322634"/>
    <w:rsid w:val="003419B4"/>
    <w:rsid w:val="00345B60"/>
    <w:rsid w:val="003522F4"/>
    <w:rsid w:val="00354C24"/>
    <w:rsid w:val="003631E2"/>
    <w:rsid w:val="00392385"/>
    <w:rsid w:val="003A027C"/>
    <w:rsid w:val="003A51D4"/>
    <w:rsid w:val="003C13D5"/>
    <w:rsid w:val="003C2F9C"/>
    <w:rsid w:val="003C581E"/>
    <w:rsid w:val="003D119D"/>
    <w:rsid w:val="003E5730"/>
    <w:rsid w:val="003F5C16"/>
    <w:rsid w:val="00400A2C"/>
    <w:rsid w:val="00401C9A"/>
    <w:rsid w:val="00407A70"/>
    <w:rsid w:val="00412AC2"/>
    <w:rsid w:val="004270AE"/>
    <w:rsid w:val="004411B8"/>
    <w:rsid w:val="004425E4"/>
    <w:rsid w:val="00443DA0"/>
    <w:rsid w:val="00444E55"/>
    <w:rsid w:val="0045370A"/>
    <w:rsid w:val="00460659"/>
    <w:rsid w:val="00462D7B"/>
    <w:rsid w:val="00463ED9"/>
    <w:rsid w:val="0048176C"/>
    <w:rsid w:val="00484E7F"/>
    <w:rsid w:val="004B26CC"/>
    <w:rsid w:val="004B3512"/>
    <w:rsid w:val="004E5CDD"/>
    <w:rsid w:val="004F1966"/>
    <w:rsid w:val="004F48E1"/>
    <w:rsid w:val="00502344"/>
    <w:rsid w:val="00565D61"/>
    <w:rsid w:val="00566863"/>
    <w:rsid w:val="00571307"/>
    <w:rsid w:val="00573344"/>
    <w:rsid w:val="0057338D"/>
    <w:rsid w:val="0058256A"/>
    <w:rsid w:val="00583B84"/>
    <w:rsid w:val="00584D09"/>
    <w:rsid w:val="0059601D"/>
    <w:rsid w:val="005B059D"/>
    <w:rsid w:val="005B3D6B"/>
    <w:rsid w:val="005C3DB5"/>
    <w:rsid w:val="005C56A9"/>
    <w:rsid w:val="005C72D1"/>
    <w:rsid w:val="005E410A"/>
    <w:rsid w:val="005F4434"/>
    <w:rsid w:val="006232E3"/>
    <w:rsid w:val="0063037D"/>
    <w:rsid w:val="00633EAC"/>
    <w:rsid w:val="006530B5"/>
    <w:rsid w:val="00654F74"/>
    <w:rsid w:val="006569FB"/>
    <w:rsid w:val="0068544A"/>
    <w:rsid w:val="00690C24"/>
    <w:rsid w:val="00696C9D"/>
    <w:rsid w:val="006A5B78"/>
    <w:rsid w:val="006B2247"/>
    <w:rsid w:val="006D10F4"/>
    <w:rsid w:val="006D2B7C"/>
    <w:rsid w:val="006D3E49"/>
    <w:rsid w:val="006D62C5"/>
    <w:rsid w:val="006D663B"/>
    <w:rsid w:val="006E048F"/>
    <w:rsid w:val="006E1C1B"/>
    <w:rsid w:val="006E1CA4"/>
    <w:rsid w:val="006F1ADD"/>
    <w:rsid w:val="006F3CBD"/>
    <w:rsid w:val="006F4C51"/>
    <w:rsid w:val="007042EC"/>
    <w:rsid w:val="007106D7"/>
    <w:rsid w:val="00745798"/>
    <w:rsid w:val="00745ED9"/>
    <w:rsid w:val="0074695A"/>
    <w:rsid w:val="00750E40"/>
    <w:rsid w:val="0075616D"/>
    <w:rsid w:val="007564BA"/>
    <w:rsid w:val="00767E9D"/>
    <w:rsid w:val="0077222A"/>
    <w:rsid w:val="007733D0"/>
    <w:rsid w:val="007B15EF"/>
    <w:rsid w:val="007D26B9"/>
    <w:rsid w:val="007D41B4"/>
    <w:rsid w:val="007D5930"/>
    <w:rsid w:val="007F0567"/>
    <w:rsid w:val="007F29E5"/>
    <w:rsid w:val="00800702"/>
    <w:rsid w:val="00820E13"/>
    <w:rsid w:val="0082407A"/>
    <w:rsid w:val="00824F03"/>
    <w:rsid w:val="00837798"/>
    <w:rsid w:val="00847BF8"/>
    <w:rsid w:val="00851211"/>
    <w:rsid w:val="008516D3"/>
    <w:rsid w:val="00877DDA"/>
    <w:rsid w:val="008911AC"/>
    <w:rsid w:val="0089522A"/>
    <w:rsid w:val="00895DAE"/>
    <w:rsid w:val="008B4E59"/>
    <w:rsid w:val="008C55AB"/>
    <w:rsid w:val="008C7A8E"/>
    <w:rsid w:val="008E4B3D"/>
    <w:rsid w:val="008F1477"/>
    <w:rsid w:val="00905164"/>
    <w:rsid w:val="00921305"/>
    <w:rsid w:val="00933E6F"/>
    <w:rsid w:val="009428EC"/>
    <w:rsid w:val="00961D39"/>
    <w:rsid w:val="00965983"/>
    <w:rsid w:val="00965F22"/>
    <w:rsid w:val="00971DB9"/>
    <w:rsid w:val="00984CEC"/>
    <w:rsid w:val="00985DCB"/>
    <w:rsid w:val="0098696F"/>
    <w:rsid w:val="009A507C"/>
    <w:rsid w:val="009A6550"/>
    <w:rsid w:val="009B42D3"/>
    <w:rsid w:val="009D072C"/>
    <w:rsid w:val="009D2489"/>
    <w:rsid w:val="009D3668"/>
    <w:rsid w:val="009E62A7"/>
    <w:rsid w:val="009F53E6"/>
    <w:rsid w:val="009F5981"/>
    <w:rsid w:val="00A004A8"/>
    <w:rsid w:val="00A03398"/>
    <w:rsid w:val="00A13DCB"/>
    <w:rsid w:val="00A17085"/>
    <w:rsid w:val="00A22BFC"/>
    <w:rsid w:val="00A2402E"/>
    <w:rsid w:val="00A24D27"/>
    <w:rsid w:val="00A326BF"/>
    <w:rsid w:val="00A564E0"/>
    <w:rsid w:val="00A82660"/>
    <w:rsid w:val="00A8398F"/>
    <w:rsid w:val="00AB7D00"/>
    <w:rsid w:val="00AE329F"/>
    <w:rsid w:val="00AE45F6"/>
    <w:rsid w:val="00AF33ED"/>
    <w:rsid w:val="00B0006F"/>
    <w:rsid w:val="00B03B4B"/>
    <w:rsid w:val="00B05A8A"/>
    <w:rsid w:val="00B10AF3"/>
    <w:rsid w:val="00B169C2"/>
    <w:rsid w:val="00B21AE2"/>
    <w:rsid w:val="00B24ED3"/>
    <w:rsid w:val="00B304CB"/>
    <w:rsid w:val="00B31190"/>
    <w:rsid w:val="00B32434"/>
    <w:rsid w:val="00B3312F"/>
    <w:rsid w:val="00B35EA0"/>
    <w:rsid w:val="00B3757B"/>
    <w:rsid w:val="00B416B1"/>
    <w:rsid w:val="00B55D4F"/>
    <w:rsid w:val="00B67720"/>
    <w:rsid w:val="00B7158C"/>
    <w:rsid w:val="00B91209"/>
    <w:rsid w:val="00B93237"/>
    <w:rsid w:val="00BA034A"/>
    <w:rsid w:val="00BA5393"/>
    <w:rsid w:val="00BB75F9"/>
    <w:rsid w:val="00BC004A"/>
    <w:rsid w:val="00BD3023"/>
    <w:rsid w:val="00BD6FE5"/>
    <w:rsid w:val="00BE0636"/>
    <w:rsid w:val="00BE6771"/>
    <w:rsid w:val="00BE6DEE"/>
    <w:rsid w:val="00BF1E0A"/>
    <w:rsid w:val="00BF2BD3"/>
    <w:rsid w:val="00BF570F"/>
    <w:rsid w:val="00BF5CDB"/>
    <w:rsid w:val="00BF750D"/>
    <w:rsid w:val="00C12FDE"/>
    <w:rsid w:val="00C23C1E"/>
    <w:rsid w:val="00C24DB7"/>
    <w:rsid w:val="00C43403"/>
    <w:rsid w:val="00C63658"/>
    <w:rsid w:val="00C76167"/>
    <w:rsid w:val="00C7659F"/>
    <w:rsid w:val="00C8382A"/>
    <w:rsid w:val="00C957F8"/>
    <w:rsid w:val="00CA3BA2"/>
    <w:rsid w:val="00CB03AB"/>
    <w:rsid w:val="00CB361C"/>
    <w:rsid w:val="00CB64FB"/>
    <w:rsid w:val="00CD26EF"/>
    <w:rsid w:val="00CE3158"/>
    <w:rsid w:val="00CF4746"/>
    <w:rsid w:val="00D00B6A"/>
    <w:rsid w:val="00D1251B"/>
    <w:rsid w:val="00D26FFB"/>
    <w:rsid w:val="00D45D7E"/>
    <w:rsid w:val="00D50635"/>
    <w:rsid w:val="00D60B34"/>
    <w:rsid w:val="00D81D61"/>
    <w:rsid w:val="00D85465"/>
    <w:rsid w:val="00DA43C7"/>
    <w:rsid w:val="00DB1EA4"/>
    <w:rsid w:val="00DC3BCD"/>
    <w:rsid w:val="00DC756E"/>
    <w:rsid w:val="00DD73AD"/>
    <w:rsid w:val="00DE6EE8"/>
    <w:rsid w:val="00DF2513"/>
    <w:rsid w:val="00DF4191"/>
    <w:rsid w:val="00DF5883"/>
    <w:rsid w:val="00E12F15"/>
    <w:rsid w:val="00E31AE0"/>
    <w:rsid w:val="00E33F87"/>
    <w:rsid w:val="00E411D0"/>
    <w:rsid w:val="00E43BFA"/>
    <w:rsid w:val="00E46CEE"/>
    <w:rsid w:val="00E47FED"/>
    <w:rsid w:val="00E50DB7"/>
    <w:rsid w:val="00E575A7"/>
    <w:rsid w:val="00E63FD1"/>
    <w:rsid w:val="00E66E37"/>
    <w:rsid w:val="00E72E96"/>
    <w:rsid w:val="00E74CFF"/>
    <w:rsid w:val="00E765EA"/>
    <w:rsid w:val="00E80D6F"/>
    <w:rsid w:val="00E8173C"/>
    <w:rsid w:val="00E8728D"/>
    <w:rsid w:val="00E959E4"/>
    <w:rsid w:val="00E975A8"/>
    <w:rsid w:val="00E97D5E"/>
    <w:rsid w:val="00EE017C"/>
    <w:rsid w:val="00EE7AF7"/>
    <w:rsid w:val="00EF0266"/>
    <w:rsid w:val="00F00DC7"/>
    <w:rsid w:val="00F06EAA"/>
    <w:rsid w:val="00F32BAA"/>
    <w:rsid w:val="00F35604"/>
    <w:rsid w:val="00F46584"/>
    <w:rsid w:val="00F50C50"/>
    <w:rsid w:val="00F5457E"/>
    <w:rsid w:val="00F6359A"/>
    <w:rsid w:val="00F80AA0"/>
    <w:rsid w:val="00F94D1C"/>
    <w:rsid w:val="00FA0BB0"/>
    <w:rsid w:val="00FB0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3400"/>
  <w15:docId w15:val="{4DD948C3-D4C4-7C42-9EDD-2E5CE749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9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D0531"/>
    <w:pPr>
      <w:ind w:left="720"/>
      <w:contextualSpacing/>
    </w:pPr>
  </w:style>
  <w:style w:type="paragraph" w:styleId="Header">
    <w:name w:val="header"/>
    <w:basedOn w:val="Normal"/>
    <w:link w:val="HeaderChar"/>
    <w:uiPriority w:val="99"/>
    <w:unhideWhenUsed/>
    <w:rsid w:val="00D61631"/>
    <w:pPr>
      <w:tabs>
        <w:tab w:val="center" w:pos="4680"/>
        <w:tab w:val="right" w:pos="9360"/>
      </w:tabs>
    </w:pPr>
  </w:style>
  <w:style w:type="character" w:customStyle="1" w:styleId="HeaderChar">
    <w:name w:val="Header Char"/>
    <w:basedOn w:val="DefaultParagraphFont"/>
    <w:link w:val="Header"/>
    <w:uiPriority w:val="99"/>
    <w:rsid w:val="00D61631"/>
    <w:rPr>
      <w:rFonts w:ascii="Times New Roman" w:hAnsi="Times New Roman"/>
    </w:rPr>
  </w:style>
  <w:style w:type="paragraph" w:styleId="Footer">
    <w:name w:val="footer"/>
    <w:basedOn w:val="Normal"/>
    <w:link w:val="FooterChar"/>
    <w:uiPriority w:val="99"/>
    <w:unhideWhenUsed/>
    <w:rsid w:val="00D61631"/>
    <w:pPr>
      <w:tabs>
        <w:tab w:val="center" w:pos="4680"/>
        <w:tab w:val="right" w:pos="9360"/>
      </w:tabs>
    </w:pPr>
  </w:style>
  <w:style w:type="character" w:customStyle="1" w:styleId="FooterChar">
    <w:name w:val="Footer Char"/>
    <w:basedOn w:val="DefaultParagraphFont"/>
    <w:link w:val="Footer"/>
    <w:uiPriority w:val="99"/>
    <w:rsid w:val="00D61631"/>
    <w:rPr>
      <w:rFonts w:ascii="Times New Roman" w:hAnsi="Times New Roman"/>
    </w:rPr>
  </w:style>
  <w:style w:type="character" w:styleId="CommentReference">
    <w:name w:val="annotation reference"/>
    <w:basedOn w:val="DefaultParagraphFont"/>
    <w:uiPriority w:val="99"/>
    <w:semiHidden/>
    <w:unhideWhenUsed/>
    <w:rsid w:val="00554708"/>
    <w:rPr>
      <w:sz w:val="16"/>
      <w:szCs w:val="16"/>
    </w:rPr>
  </w:style>
  <w:style w:type="paragraph" w:styleId="CommentText">
    <w:name w:val="annotation text"/>
    <w:basedOn w:val="Normal"/>
    <w:link w:val="CommentTextChar"/>
    <w:uiPriority w:val="99"/>
    <w:semiHidden/>
    <w:unhideWhenUsed/>
    <w:rsid w:val="00554708"/>
    <w:rPr>
      <w:sz w:val="20"/>
      <w:szCs w:val="20"/>
    </w:rPr>
  </w:style>
  <w:style w:type="character" w:customStyle="1" w:styleId="CommentTextChar">
    <w:name w:val="Comment Text Char"/>
    <w:basedOn w:val="DefaultParagraphFont"/>
    <w:link w:val="CommentText"/>
    <w:uiPriority w:val="99"/>
    <w:semiHidden/>
    <w:rsid w:val="0055470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4708"/>
    <w:rPr>
      <w:b/>
      <w:bCs/>
    </w:rPr>
  </w:style>
  <w:style w:type="character" w:customStyle="1" w:styleId="CommentSubjectChar">
    <w:name w:val="Comment Subject Char"/>
    <w:basedOn w:val="CommentTextChar"/>
    <w:link w:val="CommentSubject"/>
    <w:uiPriority w:val="99"/>
    <w:semiHidden/>
    <w:rsid w:val="00554708"/>
    <w:rPr>
      <w:rFonts w:ascii="Times New Roman" w:hAnsi="Times New Roman"/>
      <w:b/>
      <w:bCs/>
      <w:sz w:val="20"/>
      <w:szCs w:val="20"/>
    </w:rPr>
  </w:style>
  <w:style w:type="paragraph" w:styleId="BalloonText">
    <w:name w:val="Balloon Text"/>
    <w:basedOn w:val="Normal"/>
    <w:link w:val="BalloonTextChar"/>
    <w:uiPriority w:val="99"/>
    <w:semiHidden/>
    <w:unhideWhenUsed/>
    <w:rsid w:val="00554708"/>
    <w:rPr>
      <w:sz w:val="18"/>
      <w:szCs w:val="18"/>
    </w:rPr>
  </w:style>
  <w:style w:type="character" w:customStyle="1" w:styleId="BalloonTextChar">
    <w:name w:val="Balloon Text Char"/>
    <w:basedOn w:val="DefaultParagraphFont"/>
    <w:link w:val="BalloonText"/>
    <w:uiPriority w:val="99"/>
    <w:semiHidden/>
    <w:rsid w:val="00554708"/>
    <w:rPr>
      <w:rFonts w:ascii="Times New Roman"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paragraph" w:styleId="Revision">
    <w:name w:val="Revision"/>
    <w:hidden/>
    <w:uiPriority w:val="99"/>
    <w:semiHidden/>
    <w:rsid w:val="007564BA"/>
  </w:style>
  <w:style w:type="paragraph" w:customStyle="1" w:styleId="Compact">
    <w:name w:val="Compact"/>
    <w:basedOn w:val="BodyText"/>
    <w:qFormat/>
    <w:rsid w:val="000D20BF"/>
    <w:pPr>
      <w:spacing w:before="36" w:after="36"/>
    </w:pPr>
    <w:rPr>
      <w:rFonts w:asciiTheme="minorHAnsi" w:eastAsiaTheme="minorHAnsi" w:hAnsiTheme="minorHAnsi" w:cstheme="minorBidi"/>
    </w:rPr>
  </w:style>
  <w:style w:type="table" w:customStyle="1" w:styleId="Table">
    <w:name w:val="Table"/>
    <w:semiHidden/>
    <w:unhideWhenUsed/>
    <w:qFormat/>
    <w:rsid w:val="000D20BF"/>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0D20BF"/>
    <w:pPr>
      <w:spacing w:after="120"/>
    </w:pPr>
  </w:style>
  <w:style w:type="character" w:customStyle="1" w:styleId="BodyTextChar">
    <w:name w:val="Body Text Char"/>
    <w:basedOn w:val="DefaultParagraphFont"/>
    <w:link w:val="BodyText"/>
    <w:uiPriority w:val="99"/>
    <w:semiHidden/>
    <w:rsid w:val="000D20BF"/>
  </w:style>
  <w:style w:type="table" w:styleId="TableGrid">
    <w:name w:val="Table Grid"/>
    <w:basedOn w:val="TableNormal"/>
    <w:uiPriority w:val="39"/>
    <w:rsid w:val="00E33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82yCBhcA7S0J7be9T5LtioZ57A==">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50E36B-A71D-D841-BF55-C14749E47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14</Pages>
  <Words>2915</Words>
  <Characters>16620</Characters>
  <Application>Microsoft Office Word</Application>
  <DocSecurity>0</DocSecurity>
  <Lines>138</Lines>
  <Paragraphs>38</Paragraphs>
  <ScaleCrop>false</ScaleCrop>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Kaizad F</dc:creator>
  <cp:lastModifiedBy>Patel, Kaizad F</cp:lastModifiedBy>
  <cp:revision>308</cp:revision>
  <dcterms:created xsi:type="dcterms:W3CDTF">2019-10-26T23:27:00Z</dcterms:created>
  <dcterms:modified xsi:type="dcterms:W3CDTF">2019-11-03T21:41:00Z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http://www.zotero.org/styles/canadian-journal-of-soil-science</vt:lpwstr>
  </property>
  <property fmtid="{D5CDD505-2E9C-101B-9397-08002B2CF9AE}" pid="9" name="Mendeley Recent Style Name 3_1">
    <vt:lpwstr>Canadian Journal of Soil Science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57b2dc2b-7804-3f0b-972d-bb8efb458dd7</vt:lpwstr>
  </property>
  <property fmtid="{D5CDD505-2E9C-101B-9397-08002B2CF9AE}" pid="24" name="Mendeley Citation Style_1">
    <vt:lpwstr>http://www.zotero.org/styles/canadian-journal-of-soil-science</vt:lpwstr>
  </property>
</Properties>
</file>