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840"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一阶段考试试卷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题目：投票系统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一，语言和环境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A,实现语言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B,环境要求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jdk 6.0  ，Tomcat 6.0 ，SqlServer 2008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二，功能要求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使用struts1框架的mvc模式来实现投票系统，sqlServler作为后台数据库，具体要求如下：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进入应用首页，展示所有投票的主题。主题名，投票人数，查看次数，创建时间均来自数据库的主题表subjects.查询结果按创建时间倒序排列，主题名显示是超链接，列表展示隔行换色样式。如图-1：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5268595" cy="251333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7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图-1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主题名超链接，查询并展示该主题的详细内容，同时将该主题的查看次数加1并更新到数据库中。主题相关的选项信息来自数据库中的选项表options,百分比不在数据库表中存储，使用时通过选项的得票数和该主题的投票人数计算得到。如图-2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599815"/>
            <wp:effectExtent l="0" t="0" r="57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点击“返回首页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超链接返回投票系统的首页展示所有的投票主题。点击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我要投票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按钮进行投票操作。首先使用JavaScript验证用户是否选中其中一个选项，如果未选中任何一项，必须提示用户。如图-3：</w:t>
      </w:r>
    </w:p>
    <w:p>
      <w:pPr>
        <w:ind w:firstLine="420" w:firstLineChars="0"/>
      </w:pPr>
      <w:r>
        <w:drawing>
          <wp:inline distT="0" distB="0" distL="114300" distR="114300">
            <wp:extent cx="5266690" cy="3461385"/>
            <wp:effectExtent l="0" t="0" r="1016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JavaScript验证后，提交表单到相应的Action实现投票功能。要求更新选项表options，将用户所选项的得票数加1；并且更新新主题表subjects,将相关主题的投票人数加1.完成后将最新结果在相关页面进行展示。如图-4：</w:t>
      </w:r>
    </w:p>
    <w:p>
      <w:pPr>
        <w:ind w:firstLine="420" w:firstLineChars="0"/>
      </w:pPr>
      <w:r>
        <w:drawing>
          <wp:inline distT="0" distB="0" distL="114300" distR="114300">
            <wp:extent cx="5269230" cy="3309620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返回首页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超链接返回投票系统首页展示所有投票主题。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三，数据库设计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数据库表名称及要求</w:t>
      </w:r>
    </w:p>
    <w:p>
      <w:pPr>
        <w:ind w:firstLine="420" w:firstLineChars="0"/>
      </w:pPr>
      <w:r>
        <w:drawing>
          <wp:inline distT="0" distB="0" distL="114300" distR="114300">
            <wp:extent cx="5268595" cy="310959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color w:val="C00000"/>
          <w:lang w:val="en-US" w:eastAsia="zh-CN"/>
        </w:rPr>
        <w:t>NOTE：表中使用</w:t>
      </w:r>
      <w:r>
        <w:rPr>
          <w:rFonts w:hint="default"/>
          <w:b/>
          <w:bCs/>
          <w:color w:val="C00000"/>
          <w:lang w:val="en-US" w:eastAsia="zh-CN"/>
        </w:rPr>
        <w:t>”</w:t>
      </w:r>
      <w:r>
        <w:rPr>
          <w:rFonts w:hint="eastAsia"/>
          <w:b/>
          <w:bCs/>
          <w:color w:val="C00000"/>
          <w:lang w:val="en-US" w:eastAsia="zh-CN"/>
        </w:rPr>
        <w:t>序列赋值</w:t>
      </w:r>
      <w:r>
        <w:rPr>
          <w:rFonts w:hint="default"/>
          <w:b/>
          <w:bCs/>
          <w:color w:val="C00000"/>
          <w:lang w:val="en-US" w:eastAsia="zh-CN"/>
        </w:rPr>
        <w:t>”</w:t>
      </w:r>
      <w:r>
        <w:rPr>
          <w:rFonts w:hint="eastAsia"/>
          <w:b/>
          <w:bCs/>
          <w:color w:val="C00000"/>
          <w:lang w:val="en-US" w:eastAsia="zh-CN"/>
        </w:rPr>
        <w:t>改为使用</w:t>
      </w:r>
      <w:r>
        <w:rPr>
          <w:rFonts w:hint="default"/>
          <w:b/>
          <w:bCs/>
          <w:color w:val="C00000"/>
          <w:lang w:val="en-US" w:eastAsia="zh-CN"/>
        </w:rPr>
        <w:t>”</w:t>
      </w:r>
      <w:r>
        <w:rPr>
          <w:rFonts w:hint="eastAsia"/>
          <w:b/>
          <w:bCs/>
          <w:color w:val="C00000"/>
          <w:lang w:val="en-US" w:eastAsia="zh-CN"/>
        </w:rPr>
        <w:t>标示列赋值</w:t>
      </w:r>
      <w:r>
        <w:rPr>
          <w:rFonts w:hint="default"/>
          <w:b/>
          <w:bCs/>
          <w:color w:val="C00000"/>
          <w:lang w:val="en-US" w:eastAsia="zh-CN"/>
        </w:rPr>
        <w:t>”</w:t>
      </w: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四，注意事项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调试运行成功后将相关数据库对象分离，包括数据库表结构，主键，外键，插入数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据的sql语句，与项目代码一起提交。没有数据库文件或者其他文件类型提交，数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据库项不得分。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请注意界面的美观，控件摆放整齐。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请鼠疫代码书写，命名符合规范，在代码中添加必要的注释。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 请注意操作数据库时进行必要的异常处理。</w:t>
      </w: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97EB4"/>
    <w:rsid w:val="0B3731FF"/>
    <w:rsid w:val="0BE83939"/>
    <w:rsid w:val="10EF14E0"/>
    <w:rsid w:val="11D00B2C"/>
    <w:rsid w:val="13C9762E"/>
    <w:rsid w:val="1F547E39"/>
    <w:rsid w:val="21B3422F"/>
    <w:rsid w:val="24953709"/>
    <w:rsid w:val="25105B50"/>
    <w:rsid w:val="29B25960"/>
    <w:rsid w:val="2B886D13"/>
    <w:rsid w:val="33640DEE"/>
    <w:rsid w:val="348A7E3D"/>
    <w:rsid w:val="35E66CF4"/>
    <w:rsid w:val="3DDF0B34"/>
    <w:rsid w:val="3E9D2E6C"/>
    <w:rsid w:val="42884665"/>
    <w:rsid w:val="443E0C9A"/>
    <w:rsid w:val="48043511"/>
    <w:rsid w:val="48E54BB1"/>
    <w:rsid w:val="491D53DE"/>
    <w:rsid w:val="4C0F5262"/>
    <w:rsid w:val="4FD90146"/>
    <w:rsid w:val="5123388E"/>
    <w:rsid w:val="554D6706"/>
    <w:rsid w:val="600F1AEB"/>
    <w:rsid w:val="605C186A"/>
    <w:rsid w:val="6CF23DEF"/>
    <w:rsid w:val="6E8303AA"/>
    <w:rsid w:val="6F735AD9"/>
    <w:rsid w:val="6FBE2BA5"/>
    <w:rsid w:val="70186165"/>
    <w:rsid w:val="71AE6821"/>
    <w:rsid w:val="71B74E3F"/>
    <w:rsid w:val="736153D4"/>
    <w:rsid w:val="7C6639B9"/>
    <w:rsid w:val="7DF248E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mr.chan</dc:creator>
  <cp:lastModifiedBy>mr.chan</cp:lastModifiedBy>
  <dcterms:modified xsi:type="dcterms:W3CDTF">2016-06-23T05:31:33Z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