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29A" w:rsidRDefault="00AC648E" w:rsidP="00AC648E">
      <w:pPr>
        <w:jc w:val="center"/>
        <w:rPr>
          <w:b/>
        </w:rPr>
      </w:pPr>
      <w:r w:rsidRPr="00AC648E">
        <w:rPr>
          <w:b/>
        </w:rPr>
        <w:t>BRINCADEIRAS MUSICAIS</w:t>
      </w:r>
    </w:p>
    <w:p w:rsidR="009E5F15" w:rsidRDefault="009E5F15" w:rsidP="009E5F15">
      <w:pPr>
        <w:jc w:val="both"/>
        <w:rPr>
          <w:b/>
        </w:rPr>
      </w:pPr>
      <w:r>
        <w:rPr>
          <w:b/>
        </w:rPr>
        <w:t>SITE</w:t>
      </w:r>
    </w:p>
    <w:p w:rsidR="009E5F15" w:rsidRDefault="009E5F15" w:rsidP="009E5F15">
      <w:pPr>
        <w:jc w:val="both"/>
        <w:rPr>
          <w:b/>
        </w:rPr>
      </w:pPr>
      <w:r>
        <w:rPr>
          <w:b/>
        </w:rPr>
        <w:t>Geral</w:t>
      </w:r>
    </w:p>
    <w:p w:rsidR="009E5F15" w:rsidRDefault="009E5F15" w:rsidP="009E5F15">
      <w:pPr>
        <w:pStyle w:val="PargrafodaLista"/>
        <w:numPr>
          <w:ilvl w:val="0"/>
          <w:numId w:val="3"/>
        </w:numPr>
        <w:jc w:val="both"/>
      </w:pPr>
      <w:r>
        <w:t>Criar um método para enviar e-mail toda vez que houver um erro na aplicação.</w:t>
      </w:r>
    </w:p>
    <w:p w:rsidR="009E5F15" w:rsidRDefault="009E5F15" w:rsidP="009E5F15">
      <w:pPr>
        <w:pStyle w:val="PargrafodaLista"/>
        <w:numPr>
          <w:ilvl w:val="0"/>
          <w:numId w:val="3"/>
        </w:numPr>
        <w:jc w:val="both"/>
      </w:pPr>
      <w:r>
        <w:t xml:space="preserve">Salvar o erro no </w:t>
      </w:r>
      <w:proofErr w:type="spellStart"/>
      <w:r>
        <w:t>log</w:t>
      </w:r>
      <w:proofErr w:type="spellEnd"/>
      <w:r>
        <w:t xml:space="preserve"> do banco;</w:t>
      </w:r>
    </w:p>
    <w:p w:rsidR="003776D2" w:rsidRDefault="003776D2" w:rsidP="003776D2">
      <w:pPr>
        <w:jc w:val="both"/>
      </w:pPr>
    </w:p>
    <w:p w:rsidR="003776D2" w:rsidRDefault="003776D2" w:rsidP="003776D2">
      <w:pPr>
        <w:jc w:val="both"/>
      </w:pPr>
      <w:r>
        <w:t>AJUSTES</w:t>
      </w:r>
    </w:p>
    <w:p w:rsidR="003776D2" w:rsidRDefault="003776D2" w:rsidP="003776D2">
      <w:r>
        <w:t xml:space="preserve">Não esqueça de que o </w:t>
      </w:r>
      <w:proofErr w:type="gramStart"/>
      <w:r>
        <w:t>menu</w:t>
      </w:r>
      <w:proofErr w:type="gramEnd"/>
      <w:r>
        <w:t xml:space="preserve"> terá </w:t>
      </w:r>
      <w:proofErr w:type="spellStart"/>
      <w:r>
        <w:t>sub-menus</w:t>
      </w:r>
      <w:proofErr w:type="spellEnd"/>
      <w:r>
        <w:t>;</w:t>
      </w:r>
    </w:p>
    <w:p w:rsidR="003776D2" w:rsidRDefault="003776D2" w:rsidP="003776D2">
      <w:r>
        <w:t>O Siga do twitter está cortado;</w:t>
      </w:r>
    </w:p>
    <w:p w:rsidR="003776D2" w:rsidRDefault="003776D2" w:rsidP="003776D2">
      <w:r>
        <w:t>Coloque link no logo;</w:t>
      </w:r>
    </w:p>
    <w:p w:rsidR="003776D2" w:rsidRDefault="003776D2" w:rsidP="003776D2">
      <w:r>
        <w:t>Faça uma transição mais lenta no banner de maneira que não apareça a o fundo;</w:t>
      </w:r>
    </w:p>
    <w:p w:rsidR="003776D2" w:rsidRPr="009E5F15" w:rsidRDefault="003776D2" w:rsidP="003776D2">
      <w:pPr>
        <w:jc w:val="both"/>
      </w:pPr>
    </w:p>
    <w:p w:rsidR="00AC648E" w:rsidRDefault="00AC648E" w:rsidP="00AC648E">
      <w:pPr>
        <w:jc w:val="both"/>
        <w:rPr>
          <w:b/>
        </w:rPr>
      </w:pPr>
    </w:p>
    <w:p w:rsidR="009E5F15" w:rsidRDefault="009E5F15">
      <w:pPr>
        <w:rPr>
          <w:b/>
        </w:rPr>
      </w:pPr>
      <w:r>
        <w:rPr>
          <w:b/>
        </w:rPr>
        <w:br w:type="page"/>
      </w:r>
    </w:p>
    <w:p w:rsidR="00AC648E" w:rsidRDefault="00AC648E" w:rsidP="00AC648E">
      <w:pPr>
        <w:jc w:val="both"/>
        <w:rPr>
          <w:b/>
        </w:rPr>
      </w:pPr>
      <w:r>
        <w:rPr>
          <w:b/>
        </w:rPr>
        <w:lastRenderedPageBreak/>
        <w:t>ADMIN</w:t>
      </w:r>
    </w:p>
    <w:p w:rsidR="00B657DC" w:rsidRPr="00B657DC" w:rsidRDefault="00B657DC" w:rsidP="00AC648E">
      <w:pPr>
        <w:jc w:val="both"/>
        <w:rPr>
          <w:color w:val="FF0000"/>
        </w:rPr>
      </w:pPr>
      <w:r w:rsidRPr="00B657DC">
        <w:rPr>
          <w:color w:val="FF0000"/>
        </w:rPr>
        <w:t>ATENÇÃO</w:t>
      </w:r>
    </w:p>
    <w:p w:rsidR="00B657DC" w:rsidRPr="00B657DC" w:rsidRDefault="00B657DC" w:rsidP="00AC648E">
      <w:pPr>
        <w:jc w:val="both"/>
        <w:rPr>
          <w:color w:val="FF0000"/>
        </w:rPr>
      </w:pPr>
      <w:r>
        <w:rPr>
          <w:color w:val="FF0000"/>
        </w:rPr>
        <w:t xml:space="preserve">O Administrador será o “usuário” do </w:t>
      </w:r>
      <w:proofErr w:type="spellStart"/>
      <w:r>
        <w:rPr>
          <w:color w:val="FF0000"/>
        </w:rPr>
        <w:t>admin</w:t>
      </w:r>
      <w:proofErr w:type="spellEnd"/>
      <w:r>
        <w:rPr>
          <w:color w:val="FF0000"/>
        </w:rPr>
        <w:t xml:space="preserve">, ou seja, a tabela ADMINISTRADOR é que fará o papel da </w:t>
      </w:r>
      <w:proofErr w:type="spellStart"/>
      <w:r>
        <w:rPr>
          <w:color w:val="FF0000"/>
        </w:rPr>
        <w:t>tabala</w:t>
      </w:r>
      <w:proofErr w:type="spellEnd"/>
      <w:r>
        <w:rPr>
          <w:color w:val="FF0000"/>
        </w:rPr>
        <w:t xml:space="preserve"> usuário (padrão antigo);</w:t>
      </w:r>
    </w:p>
    <w:p w:rsidR="00AC648E" w:rsidRDefault="00AC648E" w:rsidP="00AC648E">
      <w:pPr>
        <w:jc w:val="both"/>
        <w:rPr>
          <w:b/>
        </w:rPr>
      </w:pPr>
      <w:r>
        <w:rPr>
          <w:b/>
        </w:rPr>
        <w:t>Default</w:t>
      </w:r>
    </w:p>
    <w:p w:rsidR="00AC648E" w:rsidRDefault="00AC648E" w:rsidP="00AC648E">
      <w:pPr>
        <w:pStyle w:val="PargrafodaLista"/>
        <w:numPr>
          <w:ilvl w:val="0"/>
          <w:numId w:val="1"/>
        </w:numPr>
        <w:jc w:val="both"/>
      </w:pPr>
      <w:r>
        <w:t>Colocar um link para “Esqueci minha Senha”;</w:t>
      </w:r>
    </w:p>
    <w:p w:rsidR="00AC648E" w:rsidRDefault="00AC648E" w:rsidP="00AC648E">
      <w:pPr>
        <w:pStyle w:val="PargrafodaLista"/>
        <w:numPr>
          <w:ilvl w:val="0"/>
          <w:numId w:val="1"/>
        </w:numPr>
        <w:jc w:val="both"/>
      </w:pPr>
      <w:r>
        <w:t>Na validação colocar um “verde claro” quando o campo estiver “ok”;</w:t>
      </w:r>
    </w:p>
    <w:p w:rsidR="00AC648E" w:rsidRDefault="00AC648E" w:rsidP="00AC648E">
      <w:pPr>
        <w:pStyle w:val="PargrafodaLista"/>
        <w:numPr>
          <w:ilvl w:val="0"/>
          <w:numId w:val="1"/>
        </w:numPr>
        <w:jc w:val="both"/>
      </w:pPr>
      <w:r>
        <w:t>O texto da validação deve ficar em um “balão” ao lado direito do campo;</w:t>
      </w:r>
    </w:p>
    <w:p w:rsidR="00B657DC" w:rsidRDefault="00B657DC" w:rsidP="00AC648E">
      <w:pPr>
        <w:pStyle w:val="PargrafodaLista"/>
        <w:numPr>
          <w:ilvl w:val="0"/>
          <w:numId w:val="1"/>
        </w:numPr>
        <w:jc w:val="both"/>
      </w:pPr>
      <w:r>
        <w:t>Quando estamos no link “esqueci minha senha” o botão deve ser “enviar”;</w:t>
      </w:r>
    </w:p>
    <w:p w:rsidR="00AC648E" w:rsidRDefault="00AC648E" w:rsidP="00AC648E">
      <w:pPr>
        <w:jc w:val="both"/>
        <w:rPr>
          <w:b/>
        </w:rPr>
      </w:pPr>
      <w:r w:rsidRPr="00AC648E">
        <w:rPr>
          <w:b/>
        </w:rPr>
        <w:t>Home</w:t>
      </w:r>
      <w:r>
        <w:rPr>
          <w:b/>
        </w:rPr>
        <w:t xml:space="preserve"> (mudar o nome para painel)</w:t>
      </w:r>
    </w:p>
    <w:p w:rsidR="00AC648E" w:rsidRDefault="00AC648E" w:rsidP="00AC648E">
      <w:pPr>
        <w:pStyle w:val="PargrafodaLista"/>
        <w:numPr>
          <w:ilvl w:val="0"/>
          <w:numId w:val="2"/>
        </w:numPr>
        <w:jc w:val="both"/>
      </w:pPr>
      <w:r>
        <w:t>Colocar a DIV “pai” com 100%;</w:t>
      </w:r>
    </w:p>
    <w:p w:rsidR="00AC648E" w:rsidRDefault="00716161" w:rsidP="00AC648E">
      <w:pPr>
        <w:pStyle w:val="PargrafodaLista"/>
        <w:numPr>
          <w:ilvl w:val="0"/>
          <w:numId w:val="2"/>
        </w:numPr>
        <w:jc w:val="both"/>
      </w:pPr>
      <w:r>
        <w:t xml:space="preserve">No Houver apenas colocar “sublinhado nos textos do </w:t>
      </w:r>
      <w:proofErr w:type="gramStart"/>
      <w:r>
        <w:t>menu</w:t>
      </w:r>
      <w:proofErr w:type="gramEnd"/>
      <w:r>
        <w:t>;</w:t>
      </w:r>
    </w:p>
    <w:p w:rsidR="00716161" w:rsidRDefault="00716161" w:rsidP="00AC648E">
      <w:pPr>
        <w:pStyle w:val="PargrafodaLista"/>
        <w:numPr>
          <w:ilvl w:val="0"/>
          <w:numId w:val="2"/>
        </w:numPr>
        <w:jc w:val="both"/>
      </w:pPr>
      <w:r>
        <w:t xml:space="preserve">Colocar o mesmo ícone do </w:t>
      </w:r>
      <w:proofErr w:type="gramStart"/>
      <w:r>
        <w:t>menu</w:t>
      </w:r>
      <w:proofErr w:type="gramEnd"/>
      <w:r>
        <w:t xml:space="preserve"> em cima do título da página, porém maior;</w:t>
      </w:r>
    </w:p>
    <w:p w:rsidR="00716161" w:rsidRDefault="00716161" w:rsidP="00AC648E">
      <w:pPr>
        <w:pStyle w:val="PargrafodaLista"/>
        <w:numPr>
          <w:ilvl w:val="0"/>
          <w:numId w:val="2"/>
        </w:numPr>
        <w:jc w:val="both"/>
      </w:pPr>
      <w:r>
        <w:t>Cada uma das DIV de estatística deve ter 48% de largura;</w:t>
      </w:r>
    </w:p>
    <w:p w:rsidR="00716161" w:rsidRDefault="00716161" w:rsidP="00716161">
      <w:pPr>
        <w:ind w:left="360"/>
        <w:jc w:val="both"/>
      </w:pPr>
      <w:r>
        <w:rPr>
          <w:noProof/>
          <w:lang w:eastAsia="pt-BR"/>
        </w:rPr>
        <w:drawing>
          <wp:inline distT="0" distB="0" distL="0" distR="0">
            <wp:extent cx="5400040" cy="3003550"/>
            <wp:effectExtent l="19050" t="0" r="0" b="0"/>
            <wp:docPr id="1" name="Imagem 0" descr="pai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el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161" w:rsidSect="00C17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273EC"/>
    <w:multiLevelType w:val="hybridMultilevel"/>
    <w:tmpl w:val="D996F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1A2A00"/>
    <w:multiLevelType w:val="hybridMultilevel"/>
    <w:tmpl w:val="17B61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D2713D"/>
    <w:multiLevelType w:val="hybridMultilevel"/>
    <w:tmpl w:val="DC6A5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C648E"/>
    <w:rsid w:val="00080085"/>
    <w:rsid w:val="003776D2"/>
    <w:rsid w:val="00716161"/>
    <w:rsid w:val="007A3419"/>
    <w:rsid w:val="009E5F15"/>
    <w:rsid w:val="00AC648E"/>
    <w:rsid w:val="00B465D4"/>
    <w:rsid w:val="00B657DC"/>
    <w:rsid w:val="00C1729A"/>
    <w:rsid w:val="00C41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2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648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16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61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2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153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Santos</dc:creator>
  <cp:lastModifiedBy>Fernando Santos</cp:lastModifiedBy>
  <cp:revision>6</cp:revision>
  <dcterms:created xsi:type="dcterms:W3CDTF">2014-10-21T02:25:00Z</dcterms:created>
  <dcterms:modified xsi:type="dcterms:W3CDTF">2014-12-04T03:32:00Z</dcterms:modified>
</cp:coreProperties>
</file>