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44B0DF" wp14:editId="2942164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B5D19">
        <w:rPr>
          <w:b/>
          <w:bCs/>
          <w:sz w:val="32"/>
          <w:szCs w:val="32"/>
          <w:lang w:val="en"/>
        </w:rPr>
        <w:t>CÔNG NGHỆ PHẦN MỀM</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BB5D19" w:rsidP="003218FF">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B5D1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5D19">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B5D19">
        <w:rPr>
          <w:b/>
          <w:bCs/>
          <w:sz w:val="28"/>
          <w:szCs w:val="28"/>
        </w:rPr>
        <w:t>PHAN ANH KHOA</w:t>
      </w:r>
      <w:r w:rsidR="00DD74FD">
        <w:rPr>
          <w:b/>
          <w:bCs/>
          <w:sz w:val="28"/>
          <w:szCs w:val="28"/>
        </w:rPr>
        <w:t xml:space="preserve"> – </w:t>
      </w:r>
      <w:r w:rsidR="00BB5D19">
        <w:rPr>
          <w:b/>
          <w:bCs/>
          <w:sz w:val="28"/>
          <w:szCs w:val="28"/>
        </w:rPr>
        <w:t>32001031</w:t>
      </w:r>
    </w:p>
    <w:p w:rsidR="00291721" w:rsidRPr="00DD74FD" w:rsidRDefault="00BB5D19" w:rsidP="003218FF">
      <w:pPr>
        <w:suppressAutoHyphens/>
        <w:autoSpaceDE w:val="0"/>
        <w:autoSpaceDN w:val="0"/>
        <w:adjustRightInd w:val="0"/>
        <w:spacing w:line="360" w:lineRule="auto"/>
        <w:jc w:val="right"/>
        <w:rPr>
          <w:b/>
          <w:sz w:val="28"/>
          <w:szCs w:val="28"/>
        </w:rPr>
      </w:pPr>
      <w:r>
        <w:rPr>
          <w:b/>
          <w:sz w:val="28"/>
          <w:szCs w:val="28"/>
        </w:rPr>
        <w:t>NGUYỄN THANH TRIỀU</w:t>
      </w:r>
      <w:r w:rsidR="00DD74FD">
        <w:rPr>
          <w:b/>
          <w:sz w:val="28"/>
          <w:szCs w:val="28"/>
        </w:rPr>
        <w:t xml:space="preserve"> – </w:t>
      </w:r>
      <w:r>
        <w:rPr>
          <w:b/>
          <w:sz w:val="28"/>
          <w:szCs w:val="28"/>
        </w:rPr>
        <w:t>52100495</w:t>
      </w:r>
    </w:p>
    <w:p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BB5D19">
        <w:rPr>
          <w:b/>
          <w:bCs/>
          <w:sz w:val="28"/>
          <w:szCs w:val="28"/>
          <w:lang w:val="vi-VN"/>
        </w:rPr>
        <w:t xml:space="preserve">:    </w:t>
      </w:r>
      <w:r w:rsidR="00BB5D19">
        <w:rPr>
          <w:b/>
          <w:bCs/>
          <w:sz w:val="28"/>
          <w:szCs w:val="28"/>
        </w:rPr>
        <w:t>2</w:t>
      </w:r>
      <w:r w:rsidRPr="00CA1C39">
        <w:rPr>
          <w:b/>
          <w:bCs/>
          <w:sz w:val="28"/>
          <w:szCs w:val="28"/>
          <w:lang w:val="vi-VN"/>
        </w:rPr>
        <w:t>0050301</w:t>
      </w:r>
      <w:r w:rsidR="00BB5D19">
        <w:rPr>
          <w:b/>
          <w:bCs/>
          <w:sz w:val="28"/>
          <w:szCs w:val="28"/>
        </w:rPr>
        <w:t>,</w:t>
      </w:r>
      <w:r w:rsidR="00550E6C">
        <w:rPr>
          <w:b/>
          <w:bCs/>
          <w:sz w:val="28"/>
          <w:szCs w:val="28"/>
        </w:rPr>
        <w:t xml:space="preserve"> 21050401</w:t>
      </w:r>
      <w:r w:rsidR="00BB5D19">
        <w:rPr>
          <w:b/>
          <w:bCs/>
          <w:sz w:val="28"/>
          <w:szCs w:val="28"/>
        </w:rPr>
        <w:t xml:space="preserve"> </w:t>
      </w:r>
    </w:p>
    <w:p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BB5D19">
        <w:rPr>
          <w:b/>
          <w:bCs/>
          <w:sz w:val="28"/>
          <w:szCs w:val="28"/>
          <w:lang w:val="vi-VN"/>
        </w:rPr>
        <w:t xml:space="preserve"> :    </w:t>
      </w:r>
      <w:r w:rsidR="00BB5D19">
        <w:rPr>
          <w:b/>
          <w:bCs/>
          <w:sz w:val="28"/>
          <w:szCs w:val="28"/>
        </w:rPr>
        <w:t>24, 25</w:t>
      </w:r>
    </w:p>
    <w:p w:rsidR="003218FF" w:rsidRDefault="003218FF" w:rsidP="003218FF">
      <w:pPr>
        <w:suppressAutoHyphens/>
        <w:autoSpaceDE w:val="0"/>
        <w:autoSpaceDN w:val="0"/>
        <w:adjustRightInd w:val="0"/>
        <w:jc w:val="center"/>
        <w:rPr>
          <w:b/>
          <w:bCs/>
          <w:lang w:val="vi-VN"/>
        </w:rPr>
      </w:pPr>
    </w:p>
    <w:p w:rsidR="00B118C8" w:rsidRDefault="00550E6C" w:rsidP="00BB5D19">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3218FF" w:rsidRPr="00CA1C39">
        <w:rPr>
          <w:b/>
          <w:bCs/>
          <w:iCs/>
          <w:sz w:val="28"/>
          <w:szCs w:val="28"/>
          <w:lang w:val="vi-VN"/>
        </w:rPr>
        <w:t>4</w:t>
      </w:r>
    </w:p>
    <w:p w:rsidR="00BB5D19" w:rsidRPr="00B10E7E" w:rsidRDefault="00BB5D19" w:rsidP="00BB5D19">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TỔNG LIÊN ĐOÀN LAO ĐỘNG VIỆT NAM</w:t>
      </w:r>
      <w:r w:rsidRPr="00B10E7E">
        <w:rPr>
          <w:b/>
          <w:bCs/>
          <w:sz w:val="28"/>
          <w:szCs w:val="28"/>
          <w:lang w:val="en"/>
        </w:rPr>
        <w:t xml:space="preserve"> </w:t>
      </w:r>
    </w:p>
    <w:p w:rsidR="00BB5D19" w:rsidRPr="007E7FF7" w:rsidRDefault="00BB5D19" w:rsidP="00BB5D1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B5D19" w:rsidRPr="00B10E7E" w:rsidRDefault="00BB5D19" w:rsidP="00BB5D1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B5D19" w:rsidRPr="00B10E7E" w:rsidRDefault="00BB5D19" w:rsidP="00BB5D19">
      <w:pPr>
        <w:suppressAutoHyphens/>
        <w:autoSpaceDE w:val="0"/>
        <w:autoSpaceDN w:val="0"/>
        <w:adjustRightInd w:val="0"/>
        <w:ind w:firstLine="720"/>
        <w:jc w:val="center"/>
        <w:rPr>
          <w:lang w:val="en"/>
        </w:rPr>
      </w:pPr>
    </w:p>
    <w:p w:rsidR="00BB5D19" w:rsidRPr="00B10E7E" w:rsidRDefault="00BB5D19" w:rsidP="00BB5D1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6CDC129" wp14:editId="2E781C0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B5D19" w:rsidRPr="00B10E7E" w:rsidRDefault="00BB5D19" w:rsidP="00BB5D19">
      <w:pPr>
        <w:suppressAutoHyphens/>
        <w:autoSpaceDE w:val="0"/>
        <w:autoSpaceDN w:val="0"/>
        <w:adjustRightInd w:val="0"/>
        <w:ind w:firstLine="720"/>
        <w:rPr>
          <w:b/>
          <w:bCs/>
          <w:sz w:val="28"/>
          <w:szCs w:val="28"/>
          <w:lang w:val="en"/>
        </w:rPr>
      </w:pPr>
    </w:p>
    <w:p w:rsidR="00BB5D19" w:rsidRPr="00B10E7E" w:rsidRDefault="00BB5D19" w:rsidP="00BB5D1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 CUỐI KÌ MÔN CÔNG NGHỆ PHẦN MỀM</w:t>
      </w:r>
      <w:r>
        <w:rPr>
          <w:b/>
          <w:bCs/>
          <w:sz w:val="32"/>
          <w:szCs w:val="32"/>
          <w:lang w:val="en"/>
        </w:rPr>
        <w:tab/>
      </w:r>
    </w:p>
    <w:p w:rsidR="00BB5D19" w:rsidRPr="00B10E7E" w:rsidRDefault="00BB5D19" w:rsidP="00BB5D1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5D19" w:rsidRPr="00B10E7E" w:rsidRDefault="00BB5D19" w:rsidP="00BB5D19">
      <w:pPr>
        <w:suppressAutoHyphens/>
        <w:autoSpaceDE w:val="0"/>
        <w:autoSpaceDN w:val="0"/>
        <w:adjustRightInd w:val="0"/>
        <w:spacing w:line="360" w:lineRule="auto"/>
        <w:rPr>
          <w:b/>
          <w:bCs/>
          <w:lang w:val="en"/>
        </w:rPr>
      </w:pPr>
    </w:p>
    <w:p w:rsidR="00BB5D19" w:rsidRPr="00B10E7E" w:rsidRDefault="00BB5D19" w:rsidP="00BB5D19">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rsidR="00BB5D19" w:rsidRPr="00B10E7E" w:rsidRDefault="00BB5D19" w:rsidP="00BB5D1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BB5D19" w:rsidRPr="00B10E7E" w:rsidRDefault="00BB5D19" w:rsidP="00BB5D19">
      <w:pPr>
        <w:suppressAutoHyphens/>
        <w:autoSpaceDE w:val="0"/>
        <w:autoSpaceDN w:val="0"/>
        <w:adjustRightInd w:val="0"/>
        <w:spacing w:line="360" w:lineRule="auto"/>
        <w:jc w:val="center"/>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3218FF" w:rsidRDefault="00BB5D19" w:rsidP="00BB5D19">
      <w:pPr>
        <w:suppressAutoHyphens/>
        <w:autoSpaceDE w:val="0"/>
        <w:autoSpaceDN w:val="0"/>
        <w:adjustRightInd w:val="0"/>
        <w:spacing w:line="360" w:lineRule="auto"/>
        <w:jc w:val="both"/>
        <w:rPr>
          <w:b/>
          <w:bCs/>
          <w:color w:val="FF0000"/>
          <w:lang w:val="en"/>
        </w:rPr>
      </w:pPr>
      <w:r>
        <w:rPr>
          <w:b/>
          <w:bCs/>
          <w:color w:val="FF0000"/>
          <w:lang w:val="en"/>
        </w:rPr>
        <w:t xml:space="preserve"> </w:t>
      </w:r>
    </w:p>
    <w:p w:rsidR="00BB5D19" w:rsidRPr="00B10E7E" w:rsidRDefault="00BB5D19" w:rsidP="00BB5D19">
      <w:pPr>
        <w:suppressAutoHyphens/>
        <w:autoSpaceDE w:val="0"/>
        <w:autoSpaceDN w:val="0"/>
        <w:adjustRightInd w:val="0"/>
        <w:spacing w:line="360" w:lineRule="auto"/>
        <w:jc w:val="both"/>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BB5D19" w:rsidRDefault="00BB5D19" w:rsidP="00BB5D1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BB5D19" w:rsidRPr="00DD74FD" w:rsidRDefault="00BB5D19" w:rsidP="00BB5D1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PHAN ANH KHOA – 32001031</w:t>
      </w:r>
    </w:p>
    <w:p w:rsidR="00BB5D19" w:rsidRPr="00DD74FD" w:rsidRDefault="00BB5D19" w:rsidP="00BB5D19">
      <w:pPr>
        <w:suppressAutoHyphens/>
        <w:autoSpaceDE w:val="0"/>
        <w:autoSpaceDN w:val="0"/>
        <w:adjustRightInd w:val="0"/>
        <w:spacing w:line="360" w:lineRule="auto"/>
        <w:jc w:val="right"/>
        <w:rPr>
          <w:b/>
          <w:sz w:val="28"/>
          <w:szCs w:val="28"/>
        </w:rPr>
      </w:pPr>
      <w:r>
        <w:rPr>
          <w:b/>
          <w:sz w:val="28"/>
          <w:szCs w:val="28"/>
        </w:rPr>
        <w:t>NGUYỄN THANH TRIỀU – 52100495</w:t>
      </w:r>
    </w:p>
    <w:p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Pr>
          <w:b/>
          <w:bCs/>
          <w:sz w:val="28"/>
          <w:szCs w:val="28"/>
        </w:rPr>
        <w:t>2</w:t>
      </w:r>
      <w:r w:rsidRPr="00CA1C39">
        <w:rPr>
          <w:b/>
          <w:bCs/>
          <w:sz w:val="28"/>
          <w:szCs w:val="28"/>
          <w:lang w:val="vi-VN"/>
        </w:rPr>
        <w:t>0050301</w:t>
      </w:r>
      <w:r>
        <w:rPr>
          <w:b/>
          <w:bCs/>
          <w:sz w:val="28"/>
          <w:szCs w:val="28"/>
        </w:rPr>
        <w:t xml:space="preserve">, </w:t>
      </w:r>
      <w:r w:rsidR="00550E6C">
        <w:rPr>
          <w:b/>
          <w:bCs/>
          <w:sz w:val="28"/>
          <w:szCs w:val="28"/>
        </w:rPr>
        <w:t>21050401</w:t>
      </w:r>
    </w:p>
    <w:p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24, 25</w:t>
      </w:r>
    </w:p>
    <w:p w:rsidR="00BB5D19" w:rsidRDefault="00BB5D19" w:rsidP="00BB5D19">
      <w:pPr>
        <w:suppressAutoHyphens/>
        <w:autoSpaceDE w:val="0"/>
        <w:autoSpaceDN w:val="0"/>
        <w:adjustRightInd w:val="0"/>
        <w:jc w:val="center"/>
        <w:rPr>
          <w:b/>
          <w:bCs/>
          <w:lang w:val="vi-VN"/>
        </w:rPr>
      </w:pPr>
    </w:p>
    <w:p w:rsidR="00BB5D19" w:rsidRDefault="00550E6C" w:rsidP="00BB5D19">
      <w:pPr>
        <w:suppressAutoHyphens/>
        <w:autoSpaceDE w:val="0"/>
        <w:autoSpaceDN w:val="0"/>
        <w:adjustRightInd w:val="0"/>
        <w:jc w:val="center"/>
        <w:rPr>
          <w:b/>
          <w:bCs/>
          <w:iCs/>
          <w:sz w:val="28"/>
          <w:szCs w:val="28"/>
          <w:lang w:val="vi-VN"/>
        </w:rPr>
        <w:sectPr w:rsidR="00BB5D19"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BB5D19" w:rsidRPr="00CA1C39">
        <w:rPr>
          <w:b/>
          <w:bCs/>
          <w:iCs/>
          <w:sz w:val="28"/>
          <w:szCs w:val="28"/>
          <w:lang w:val="vi-VN"/>
        </w:rPr>
        <w:t>4</w:t>
      </w:r>
    </w:p>
    <w:p w:rsidR="00BB2B2A" w:rsidRPr="00DB7595" w:rsidRDefault="00BB2B2A" w:rsidP="002D796D">
      <w:pPr>
        <w:pStyle w:val="Chng"/>
        <w:jc w:val="center"/>
        <w:rPr>
          <w:lang w:val="vi-VN"/>
        </w:rPr>
      </w:pPr>
      <w:r w:rsidRPr="00DB7595">
        <w:rPr>
          <w:lang w:val="vi-VN"/>
        </w:rPr>
        <w:lastRenderedPageBreak/>
        <w:t>LỜI CẢM ƠN</w:t>
      </w:r>
      <w:bookmarkEnd w:id="0"/>
    </w:p>
    <w:p w:rsidR="00BB5D19" w:rsidRDefault="00BB5D19" w:rsidP="00BB5D19">
      <w:pPr>
        <w:pStyle w:val="BodyText"/>
        <w:spacing w:line="360" w:lineRule="auto"/>
        <w:ind w:right="-7" w:firstLine="567"/>
        <w:jc w:val="both"/>
      </w:pPr>
      <w:r>
        <w:t>Đầu tiên, chúng em xin gửi lời cảm ơn chân thành đến Thầy</w:t>
      </w:r>
      <w:r>
        <w:rPr>
          <w:lang w:val="en-US"/>
        </w:rPr>
        <w:t xml:space="preserve"> </w:t>
      </w:r>
      <w:r>
        <w:t>Trần Thanh Phước</w:t>
      </w:r>
      <w:r>
        <w:rPr>
          <w:spacing w:val="-5"/>
        </w:rPr>
        <w:t xml:space="preserve"> </w:t>
      </w:r>
      <w:r>
        <w:t>–</w:t>
      </w:r>
      <w:r>
        <w:rPr>
          <w:spacing w:val="-4"/>
        </w:rPr>
        <w:t xml:space="preserve"> </w:t>
      </w:r>
      <w:r>
        <w:t>Giảng</w:t>
      </w:r>
      <w:r>
        <w:rPr>
          <w:spacing w:val="-4"/>
        </w:rPr>
        <w:t xml:space="preserve"> </w:t>
      </w:r>
      <w:r>
        <w:t>viên</w:t>
      </w:r>
      <w:r>
        <w:rPr>
          <w:spacing w:val="-4"/>
        </w:rPr>
        <w:t xml:space="preserve"> </w:t>
      </w:r>
      <w:r>
        <w:t>khoa</w:t>
      </w:r>
      <w:r>
        <w:rPr>
          <w:spacing w:val="-4"/>
        </w:rPr>
        <w:t xml:space="preserve"> </w:t>
      </w:r>
      <w:r>
        <w:t>Công</w:t>
      </w:r>
      <w:r>
        <w:rPr>
          <w:spacing w:val="-4"/>
        </w:rPr>
        <w:t xml:space="preserve"> </w:t>
      </w:r>
      <w:r>
        <w:t>nghệ</w:t>
      </w:r>
      <w:r>
        <w:rPr>
          <w:spacing w:val="-4"/>
        </w:rPr>
        <w:t xml:space="preserve"> </w:t>
      </w:r>
      <w:r>
        <w:t>thông</w:t>
      </w:r>
      <w:r>
        <w:rPr>
          <w:spacing w:val="-4"/>
        </w:rPr>
        <w:t xml:space="preserve"> </w:t>
      </w:r>
      <w:r>
        <w:t>tin</w:t>
      </w:r>
      <w:r>
        <w:rPr>
          <w:spacing w:val="-4"/>
        </w:rPr>
        <w:t xml:space="preserve"> </w:t>
      </w:r>
      <w:r>
        <w:t>–</w:t>
      </w:r>
      <w:r>
        <w:rPr>
          <w:spacing w:val="-4"/>
        </w:rPr>
        <w:t xml:space="preserve"> </w:t>
      </w:r>
      <w:r>
        <w:t>Trường</w:t>
      </w:r>
      <w:r>
        <w:rPr>
          <w:spacing w:val="-4"/>
        </w:rPr>
        <w:t xml:space="preserve"> </w:t>
      </w:r>
      <w:r>
        <w:t>đại</w:t>
      </w:r>
      <w:r>
        <w:rPr>
          <w:spacing w:val="-5"/>
        </w:rPr>
        <w:t xml:space="preserve"> </w:t>
      </w:r>
      <w:r>
        <w:t>học</w:t>
      </w:r>
      <w:r>
        <w:rPr>
          <w:spacing w:val="-5"/>
        </w:rPr>
        <w:t xml:space="preserve"> </w:t>
      </w:r>
      <w:r>
        <w:t>Tôn</w:t>
      </w:r>
      <w:r>
        <w:rPr>
          <w:spacing w:val="-4"/>
        </w:rPr>
        <w:t xml:space="preserve"> </w:t>
      </w:r>
      <w:r>
        <w:t>Đức</w:t>
      </w:r>
      <w:r>
        <w:rPr>
          <w:spacing w:val="-5"/>
        </w:rPr>
        <w:t xml:space="preserve"> </w:t>
      </w:r>
      <w:r>
        <w:t>Thắng,</w:t>
      </w:r>
      <w:r>
        <w:rPr>
          <w:spacing w:val="-4"/>
        </w:rPr>
        <w:t xml:space="preserve"> </w:t>
      </w:r>
      <w:r>
        <w:t>đã hỗ trợ và giúp đỡ nhiệt tình trong quá trình thực hiện Dự án này.</w:t>
      </w:r>
    </w:p>
    <w:p w:rsidR="00BB5D19" w:rsidRDefault="00BB5D19" w:rsidP="00BB5D19">
      <w:pPr>
        <w:pStyle w:val="BodyText"/>
        <w:spacing w:line="360" w:lineRule="auto"/>
        <w:ind w:right="-7" w:firstLine="567"/>
        <w:jc w:val="both"/>
      </w:pPr>
      <w:r>
        <w:t xml:space="preserve">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w:t>
      </w:r>
      <w:r>
        <w:rPr>
          <w:spacing w:val="-2"/>
        </w:rPr>
        <w:t>trường.</w:t>
      </w:r>
    </w:p>
    <w:p w:rsidR="00BB5D19" w:rsidRDefault="00BB5D19" w:rsidP="00BB5D19">
      <w:pPr>
        <w:pStyle w:val="BodyText"/>
        <w:spacing w:line="360" w:lineRule="auto"/>
        <w:ind w:right="-7" w:firstLine="567"/>
        <w:jc w:val="both"/>
      </w:pPr>
      <w:r>
        <w:t>Cuối</w:t>
      </w:r>
      <w:r>
        <w:rPr>
          <w:spacing w:val="-6"/>
        </w:rPr>
        <w:t xml:space="preserve"> </w:t>
      </w:r>
      <w:r>
        <w:t>cùng,</w:t>
      </w:r>
      <w:r>
        <w:rPr>
          <w:spacing w:val="-6"/>
        </w:rPr>
        <w:t xml:space="preserve"> </w:t>
      </w:r>
      <w:r>
        <w:t>xin</w:t>
      </w:r>
      <w:r>
        <w:rPr>
          <w:spacing w:val="-6"/>
        </w:rPr>
        <w:t xml:space="preserve"> </w:t>
      </w:r>
      <w:r>
        <w:t>cám</w:t>
      </w:r>
      <w:r>
        <w:rPr>
          <w:spacing w:val="-6"/>
        </w:rPr>
        <w:t xml:space="preserve"> </w:t>
      </w:r>
      <w:r>
        <w:t>ơn</w:t>
      </w:r>
      <w:r>
        <w:rPr>
          <w:spacing w:val="-6"/>
        </w:rPr>
        <w:t xml:space="preserve"> </w:t>
      </w:r>
      <w:r>
        <w:t>gia</w:t>
      </w:r>
      <w:r>
        <w:rPr>
          <w:spacing w:val="-6"/>
        </w:rPr>
        <w:t xml:space="preserve"> </w:t>
      </w:r>
      <w:r>
        <w:t>đình,</w:t>
      </w:r>
      <w:r>
        <w:rPr>
          <w:spacing w:val="-6"/>
        </w:rPr>
        <w:t xml:space="preserve"> </w:t>
      </w:r>
      <w:r>
        <w:t>bạn</w:t>
      </w:r>
      <w:r>
        <w:rPr>
          <w:spacing w:val="-6"/>
        </w:rPr>
        <w:t xml:space="preserve"> </w:t>
      </w:r>
      <w:r>
        <w:t>bè</w:t>
      </w:r>
      <w:r>
        <w:rPr>
          <w:spacing w:val="-6"/>
        </w:rPr>
        <w:t xml:space="preserve"> </w:t>
      </w:r>
      <w:r>
        <w:t>đã</w:t>
      </w:r>
      <w:r>
        <w:rPr>
          <w:spacing w:val="-6"/>
        </w:rPr>
        <w:t xml:space="preserve"> </w:t>
      </w:r>
      <w:r>
        <w:t>luôn</w:t>
      </w:r>
      <w:r>
        <w:rPr>
          <w:spacing w:val="-6"/>
        </w:rPr>
        <w:t xml:space="preserve"> </w:t>
      </w:r>
      <w:r>
        <w:t>động</w:t>
      </w:r>
      <w:r>
        <w:rPr>
          <w:spacing w:val="-6"/>
        </w:rPr>
        <w:t xml:space="preserve"> </w:t>
      </w:r>
      <w:r>
        <w:t>viên</w:t>
      </w:r>
      <w:r>
        <w:rPr>
          <w:spacing w:val="-6"/>
        </w:rPr>
        <w:t xml:space="preserve"> </w:t>
      </w:r>
      <w:r>
        <w:t>và</w:t>
      </w:r>
      <w:r>
        <w:rPr>
          <w:spacing w:val="-6"/>
        </w:rPr>
        <w:t xml:space="preserve"> </w:t>
      </w:r>
      <w:r>
        <w:t>đồng</w:t>
      </w:r>
      <w:r>
        <w:rPr>
          <w:spacing w:val="-6"/>
        </w:rPr>
        <w:t xml:space="preserve"> </w:t>
      </w:r>
      <w:r>
        <w:t>hành</w:t>
      </w:r>
      <w:r>
        <w:rPr>
          <w:spacing w:val="-6"/>
        </w:rPr>
        <w:t xml:space="preserve"> </w:t>
      </w:r>
      <w:r>
        <w:t xml:space="preserve">trong quá trình học tập cũng như quá trình thực hiện </w:t>
      </w:r>
      <w:r>
        <w:rPr>
          <w:lang w:val="en-US"/>
        </w:rPr>
        <w:t>báo cáo</w:t>
      </w:r>
      <w:r>
        <w:t xml:space="preserve"> </w:t>
      </w:r>
      <w:r>
        <w:rPr>
          <w:lang w:val="en-US"/>
        </w:rPr>
        <w:t>n</w:t>
      </w:r>
      <w:r>
        <w:t>ày.</w:t>
      </w:r>
    </w:p>
    <w:p w:rsidR="00BB5D19" w:rsidRDefault="00BB5D19" w:rsidP="00BB5D19">
      <w:pPr>
        <w:pStyle w:val="BodyText"/>
        <w:spacing w:line="360" w:lineRule="auto"/>
        <w:ind w:right="-7" w:firstLine="567"/>
        <w:jc w:val="both"/>
      </w:pPr>
      <w:r>
        <w:t>Mặc dù rất cẩn thận trong quá trình thực hiện đồ án cũng như viết báo cáo nhưng</w:t>
      </w:r>
      <w:r>
        <w:rPr>
          <w:spacing w:val="-9"/>
        </w:rPr>
        <w:t xml:space="preserve"> </w:t>
      </w:r>
      <w:r>
        <w:t>cũng</w:t>
      </w:r>
      <w:r>
        <w:rPr>
          <w:spacing w:val="-9"/>
        </w:rPr>
        <w:t xml:space="preserve"> </w:t>
      </w:r>
      <w:r>
        <w:t>không</w:t>
      </w:r>
      <w:r>
        <w:rPr>
          <w:spacing w:val="-9"/>
        </w:rPr>
        <w:t xml:space="preserve"> </w:t>
      </w:r>
      <w:r>
        <w:t>tránh</w:t>
      </w:r>
      <w:r>
        <w:rPr>
          <w:spacing w:val="-9"/>
        </w:rPr>
        <w:t xml:space="preserve"> </w:t>
      </w:r>
      <w:r>
        <w:t>khỏi</w:t>
      </w:r>
      <w:r>
        <w:rPr>
          <w:spacing w:val="-9"/>
        </w:rPr>
        <w:t xml:space="preserve"> </w:t>
      </w:r>
      <w:r>
        <w:t>những</w:t>
      </w:r>
      <w:r>
        <w:rPr>
          <w:spacing w:val="-9"/>
        </w:rPr>
        <w:t xml:space="preserve"> </w:t>
      </w:r>
      <w:r>
        <w:t>thiếu</w:t>
      </w:r>
      <w:r>
        <w:rPr>
          <w:spacing w:val="-9"/>
        </w:rPr>
        <w:t xml:space="preserve"> </w:t>
      </w:r>
      <w:r>
        <w:t>sót.</w:t>
      </w:r>
      <w:r>
        <w:rPr>
          <w:spacing w:val="-8"/>
        </w:rPr>
        <w:t xml:space="preserve"> </w:t>
      </w:r>
      <w:r>
        <w:t>Chúng</w:t>
      </w:r>
      <w:r>
        <w:rPr>
          <w:spacing w:val="-9"/>
        </w:rPr>
        <w:t xml:space="preserve"> </w:t>
      </w:r>
      <w:r>
        <w:t>em</w:t>
      </w:r>
      <w:r>
        <w:rPr>
          <w:spacing w:val="-9"/>
        </w:rPr>
        <w:t xml:space="preserve"> </w:t>
      </w:r>
      <w:r>
        <w:t>rất</w:t>
      </w:r>
      <w:r>
        <w:rPr>
          <w:spacing w:val="-9"/>
        </w:rPr>
        <w:t xml:space="preserve"> </w:t>
      </w:r>
      <w:r>
        <w:t>mong</w:t>
      </w:r>
      <w:r>
        <w:rPr>
          <w:spacing w:val="-9"/>
        </w:rPr>
        <w:t xml:space="preserve"> </w:t>
      </w:r>
      <w:r>
        <w:t>nhận</w:t>
      </w:r>
      <w:r>
        <w:rPr>
          <w:spacing w:val="-9"/>
        </w:rPr>
        <w:t xml:space="preserve"> </w:t>
      </w:r>
      <w:r>
        <w:t>đựợc</w:t>
      </w:r>
      <w:r>
        <w:rPr>
          <w:spacing w:val="-9"/>
        </w:rPr>
        <w:t xml:space="preserve"> </w:t>
      </w:r>
      <w:r>
        <w:t>sự</w:t>
      </w:r>
      <w:r>
        <w:rPr>
          <w:spacing w:val="-9"/>
        </w:rPr>
        <w:t xml:space="preserve"> </w:t>
      </w:r>
      <w:r>
        <w:t>góp ý từ các Thầy/Cô để đồ án được hoàn thiện hơn.</w:t>
      </w:r>
    </w:p>
    <w:p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BB5D19">
        <w:rPr>
          <w:sz w:val="26"/>
          <w:szCs w:val="26"/>
        </w:rPr>
        <w:t>Trần Thanh Phước</w:t>
      </w:r>
      <w:r w:rsidR="00BB5D19">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BB5D19">
        <w:rPr>
          <w:i/>
          <w:sz w:val="26"/>
          <w:szCs w:val="26"/>
        </w:rPr>
        <w:t>23</w:t>
      </w:r>
      <w:r w:rsidRPr="00DB7595">
        <w:rPr>
          <w:i/>
          <w:sz w:val="26"/>
          <w:szCs w:val="26"/>
          <w:lang w:val="vi-VN"/>
        </w:rPr>
        <w:t xml:space="preserve"> tháng </w:t>
      </w:r>
      <w:r w:rsidR="00BB5D19">
        <w:rPr>
          <w:i/>
          <w:sz w:val="26"/>
          <w:szCs w:val="26"/>
        </w:rPr>
        <w:t>04</w:t>
      </w:r>
      <w:r w:rsidR="00650D73">
        <w:rPr>
          <w:i/>
          <w:sz w:val="26"/>
          <w:szCs w:val="26"/>
          <w:lang w:val="vi-VN"/>
        </w:rPr>
        <w:t xml:space="preserve"> </w:t>
      </w:r>
      <w:r w:rsidRPr="00DB7595">
        <w:rPr>
          <w:i/>
          <w:sz w:val="26"/>
          <w:szCs w:val="26"/>
          <w:lang w:val="vi-VN"/>
        </w:rPr>
        <w:t xml:space="preserve">năm </w:t>
      </w:r>
      <w:r w:rsidR="00BB5D19">
        <w:rPr>
          <w:i/>
          <w:sz w:val="26"/>
          <w:szCs w:val="26"/>
        </w:rPr>
        <w:t>2024</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A119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Phan Anh Khoa</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Nguyễn Thanh Triều</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rsidR="00291721" w:rsidRPr="00DB7595" w:rsidRDefault="00291721" w:rsidP="00291721">
      <w:pPr>
        <w:pStyle w:val="Nidungvnbn"/>
        <w:rPr>
          <w:lang w:val="vi-VN"/>
        </w:rPr>
      </w:pPr>
    </w:p>
    <w:p w:rsidR="00BB5D19" w:rsidRPr="00BA5673" w:rsidRDefault="00BB5D19" w:rsidP="00BB5D19">
      <w:pPr>
        <w:spacing w:line="360" w:lineRule="auto"/>
        <w:ind w:right="-7" w:firstLine="567"/>
        <w:jc w:val="both"/>
        <w:rPr>
          <w:sz w:val="26"/>
          <w:szCs w:val="26"/>
        </w:rPr>
      </w:pPr>
      <w:r w:rsidRPr="00BA5673">
        <w:rPr>
          <w:sz w:val="26"/>
          <w:szCs w:val="26"/>
        </w:rPr>
        <w:t>Báo cáo này tập trung vào việc nghiên cứu và phát triển một ứng dụng desktop WinForm C# để quản lý các hoạt động của một trung tâm tin học. Nội dung của báo cáo bao gồm khái niệm về công nghệ WinForm và ngôn ngữ lập trình C#, bài toán phân tích nhu cầu và quản lý học viên, đặc tả thiết kế của hệ thống ứng dụng, cũng như các chức năng cơ bản và nâng cao của phần mềm.</w:t>
      </w:r>
    </w:p>
    <w:p w:rsidR="00BB5D19" w:rsidRPr="00BA5673" w:rsidRDefault="00BB5D19" w:rsidP="00BB5D19">
      <w:pPr>
        <w:spacing w:line="360" w:lineRule="auto"/>
        <w:ind w:right="-7" w:firstLine="567"/>
        <w:jc w:val="both"/>
        <w:rPr>
          <w:sz w:val="26"/>
          <w:szCs w:val="26"/>
        </w:rPr>
      </w:pPr>
      <w:r w:rsidRPr="00BA5673">
        <w:rPr>
          <w:sz w:val="26"/>
          <w:szCs w:val="26"/>
        </w:rPr>
        <w:t>Trong thời đại công nghệ phát triển, việc quản lý một trung tâm tin học trở nên quan trọng hơn bao giờ hết. Ứng dụng được thiết kế nhằm giúp quản lý trung tâm tin học có thể dễ dàng theo dõi và điều chỉnh các hoạt động của trung tâm, bao gồm quản lý thông tin học viên, lịch học, hồ sơ học phí, các tài nguyên giảng dạy</w:t>
      </w:r>
      <w:r>
        <w:rPr>
          <w:sz w:val="26"/>
          <w:szCs w:val="26"/>
        </w:rPr>
        <w:t>, nhân sự và doanh thu của trung tâm</w:t>
      </w:r>
      <w:r w:rsidRPr="00BA5673">
        <w:rPr>
          <w:sz w:val="26"/>
          <w:szCs w:val="26"/>
        </w:rPr>
        <w:t>.</w:t>
      </w:r>
    </w:p>
    <w:p w:rsidR="00BB5D19" w:rsidRPr="00BA5673" w:rsidRDefault="00BB5D19" w:rsidP="00BB5D19">
      <w:pPr>
        <w:spacing w:line="360" w:lineRule="auto"/>
        <w:ind w:right="-7" w:firstLine="567"/>
        <w:jc w:val="both"/>
        <w:rPr>
          <w:sz w:val="26"/>
          <w:szCs w:val="26"/>
        </w:rPr>
      </w:pPr>
      <w:r w:rsidRPr="00BA5673">
        <w:rPr>
          <w:sz w:val="26"/>
          <w:szCs w:val="26"/>
        </w:rPr>
        <w:t>Việc phát triển ứng dụng desktop cũng giúp trung tâm tin học tương tác nhanh chóng và linh hoạt với học viên cũng như giáo viên. Đồng thời, ứng dụng cũng hỗ trợ quản lý thông tin phản hồi từ học viên và cải thiện chất lượng dịch vụ của trung tâm.</w:t>
      </w:r>
    </w:p>
    <w:p w:rsidR="00DB7595" w:rsidRDefault="00BB5D19" w:rsidP="00BB5D19">
      <w:pPr>
        <w:spacing w:line="360" w:lineRule="auto"/>
        <w:ind w:right="-7" w:firstLine="567"/>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BA5673">
        <w:rPr>
          <w:sz w:val="26"/>
          <w:szCs w:val="26"/>
        </w:rPr>
        <w:t>Kết quả của dự án bao gồm giao diện chức năng đầy đủ của ứng dụng quản lý trung tâm tin học, tích hợp các tính năng quản lý học viên, lịch học, và tài nguyên giảng dạy. Đồng thời, ứng dụng cũng được t</w:t>
      </w:r>
      <w:r>
        <w:rPr>
          <w:sz w:val="26"/>
          <w:szCs w:val="26"/>
        </w:rPr>
        <w:t>riển khai và hoạt động ổn định</w:t>
      </w:r>
      <w:r w:rsidR="007E6AB9" w:rsidRPr="00DB7595">
        <w:rPr>
          <w:sz w:val="26"/>
          <w:szCs w:val="26"/>
          <w:lang w:val="vi-VN"/>
        </w:rPr>
        <w:br w:type="page"/>
      </w:r>
    </w:p>
    <w:p w:rsidR="007E6AB9" w:rsidRPr="007E6AB9" w:rsidRDefault="007E6AB9" w:rsidP="002D796D">
      <w:pPr>
        <w:pStyle w:val="Chng"/>
        <w:jc w:val="center"/>
      </w:pPr>
      <w:bookmarkStart w:id="3" w:name="_Toc387692908"/>
      <w:r>
        <w:lastRenderedPageBreak/>
        <w:t>MỤC LỤC</w:t>
      </w:r>
      <w:bookmarkEnd w:id="3"/>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82465">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38769290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5" w:name="_Toc387692910"/>
      <w:r w:rsidRPr="00880D36">
        <w:lastRenderedPageBreak/>
        <w:t>C</w:t>
      </w:r>
      <w:r w:rsidR="00CD13EC" w:rsidRPr="00880D36">
        <w:t>HƯƠNG 1</w:t>
      </w:r>
      <w:r w:rsidR="0064189C">
        <w:t xml:space="preserve"> – </w:t>
      </w:r>
      <w:r w:rsidR="00CD13EC" w:rsidRPr="00880D36">
        <w:t>MỞ ĐẦU</w:t>
      </w:r>
      <w:bookmarkEnd w:id="5"/>
    </w:p>
    <w:p w:rsidR="00CD13EC" w:rsidRPr="0064189C" w:rsidRDefault="00CD13EC" w:rsidP="0064189C">
      <w:pPr>
        <w:pStyle w:val="Tiumccp1"/>
      </w:pPr>
      <w:bookmarkStart w:id="6" w:name="_Toc387692911"/>
      <w:r w:rsidRPr="0064189C">
        <w:t xml:space="preserve">1.1 </w:t>
      </w:r>
      <w:bookmarkEnd w:id="6"/>
      <w:r w:rsidR="00BB5D19">
        <w:t>Lý do chọn đề tài</w:t>
      </w:r>
    </w:p>
    <w:p w:rsidR="00BB5D19" w:rsidRPr="005025B4" w:rsidRDefault="00BB5D19" w:rsidP="00BB5D19">
      <w:pPr>
        <w:spacing w:line="360" w:lineRule="auto"/>
        <w:ind w:right="-7" w:firstLine="567"/>
        <w:jc w:val="both"/>
        <w:rPr>
          <w:sz w:val="28"/>
        </w:rPr>
      </w:pPr>
      <w:r w:rsidRPr="005025B4">
        <w:rPr>
          <w:sz w:val="28"/>
        </w:rPr>
        <w:t>Sự bùng nổ của ngành Công nghệ thông tin đã thúc đẩy sự tiến bộ và tiện ích trong cuộc sống hiện đại. Trong bối cảnh này, nhu cầu quản lý thông tin và tương tác giữa học viên và trung tâm tin học ngày càng trở nên quan trọng và phổ biến hơn. Thời đại Internet mang lại lợi thế về tốc độ và tiện lợi, tạo ra môi trường kinh</w:t>
      </w:r>
      <w:r>
        <w:rPr>
          <w:sz w:val="28"/>
        </w:rPr>
        <w:t xml:space="preserve"> doanh đa dạng và hiệu quả hơn.</w:t>
      </w:r>
    </w:p>
    <w:p w:rsidR="00BB5D19" w:rsidRPr="005025B4" w:rsidRDefault="00BB5D19" w:rsidP="00BB5D19">
      <w:pPr>
        <w:spacing w:line="360" w:lineRule="auto"/>
        <w:ind w:right="-7" w:firstLine="567"/>
        <w:jc w:val="both"/>
        <w:rPr>
          <w:sz w:val="28"/>
        </w:rPr>
      </w:pPr>
      <w:r w:rsidRPr="005025B4">
        <w:rPr>
          <w:sz w:val="28"/>
        </w:rPr>
        <w:t>Đặc biệt, ứng dụng desktop WinForm C# quản lý trung tâm tin học giúp tối ưu hóa quản lý học viên, giảng viên và các hoạt động giảng dạy. Việc này giúp cải thiện hiệu suất hoạt động của trung tâm và tạo điều kiện thuận lợi cho việc quản lý thông tin học viên, lị</w:t>
      </w:r>
      <w:r>
        <w:rPr>
          <w:sz w:val="28"/>
        </w:rPr>
        <w:t>ch học và tài nguyên giảng dạy.</w:t>
      </w:r>
    </w:p>
    <w:p w:rsidR="00B118C8" w:rsidRPr="00BB5D19" w:rsidRDefault="00BB5D19" w:rsidP="00BB5D19">
      <w:pPr>
        <w:pStyle w:val="Default"/>
        <w:spacing w:after="120" w:line="360" w:lineRule="auto"/>
        <w:ind w:firstLine="720"/>
        <w:jc w:val="both"/>
        <w:rPr>
          <w:color w:val="auto"/>
          <w:sz w:val="26"/>
          <w:szCs w:val="26"/>
        </w:rPr>
      </w:pPr>
      <w:r w:rsidRPr="005025B4">
        <w:rPr>
          <w:sz w:val="28"/>
        </w:rPr>
        <w:t xml:space="preserve">Trong ngữ cảnh mà đời sống của các trung tâm tin học đang gặp nhiều thách thức do ảnh hưởng của dịch bệnh, việc sử dụng ứng dụng desktop này sẽ giúp tối ưu hóa quản lý và tăng cường tương tác giữa trung tâm và học viên, từ đó nâng cao chất lượng dịch vụ và </w:t>
      </w:r>
      <w:r>
        <w:rPr>
          <w:sz w:val="28"/>
        </w:rPr>
        <w:t>thu hút đối tượng học viên mới.</w:t>
      </w:r>
    </w:p>
    <w:p w:rsidR="007B1A23" w:rsidRDefault="0064189C" w:rsidP="0064189C">
      <w:pPr>
        <w:pStyle w:val="Tiumccp1"/>
      </w:pPr>
      <w:bookmarkStart w:id="7" w:name="_Toc387692916"/>
      <w:r>
        <w:t xml:space="preserve">1.2 </w:t>
      </w:r>
      <w:bookmarkEnd w:id="7"/>
      <w:r w:rsidR="00BB5D19">
        <w:t>Mục tiêu</w:t>
      </w:r>
    </w:p>
    <w:p w:rsidR="00BB5D19" w:rsidRPr="005025B4" w:rsidRDefault="00BB5D19" w:rsidP="00BB5D19">
      <w:pPr>
        <w:pStyle w:val="ListParagraph"/>
        <w:numPr>
          <w:ilvl w:val="2"/>
          <w:numId w:val="12"/>
        </w:numPr>
        <w:spacing w:line="360" w:lineRule="auto"/>
        <w:ind w:left="0" w:right="-7" w:firstLine="567"/>
        <w:rPr>
          <w:sz w:val="26"/>
        </w:rPr>
      </w:pPr>
      <w:r w:rsidRPr="005025B4">
        <w:rPr>
          <w:sz w:val="26"/>
        </w:rPr>
        <w:t>Xây dựng ứng dụng desktop WinForm C# quản lý trung tâm tin học nhằm giải quyết các thách thức trong quản lý hoạt động của trung tâm, đặc biệt là trong bối cảnh dịch bệnh hiện nay.</w:t>
      </w:r>
    </w:p>
    <w:p w:rsidR="00BB5D19" w:rsidRPr="005025B4" w:rsidRDefault="00BB5D19" w:rsidP="00BB5D19">
      <w:pPr>
        <w:pStyle w:val="ListParagraph"/>
        <w:numPr>
          <w:ilvl w:val="2"/>
          <w:numId w:val="12"/>
        </w:numPr>
        <w:spacing w:line="360" w:lineRule="auto"/>
        <w:ind w:left="0" w:right="-7" w:firstLine="567"/>
        <w:rPr>
          <w:sz w:val="26"/>
        </w:rPr>
      </w:pPr>
      <w:r w:rsidRPr="005025B4">
        <w:rPr>
          <w:sz w:val="26"/>
        </w:rPr>
        <w:t>Tiến hành nghiên cứu và áp dụng các công nghệ mới nhất để phát triển ứng dụng desktop, đảm bảo tính tiện ích và hiệu suất cao nhất cho người dùng.</w:t>
      </w:r>
    </w:p>
    <w:p w:rsidR="0064189C" w:rsidRDefault="00BB5D19" w:rsidP="006A1198">
      <w:pPr>
        <w:pStyle w:val="ListParagraph"/>
        <w:numPr>
          <w:ilvl w:val="2"/>
          <w:numId w:val="12"/>
        </w:numPr>
        <w:spacing w:line="360" w:lineRule="auto"/>
        <w:ind w:left="0" w:right="-7" w:firstLine="567"/>
      </w:pPr>
      <w:r w:rsidRPr="005025B4">
        <w:rPr>
          <w:sz w:val="26"/>
        </w:rPr>
        <w:t>Tổ chức nghiên cứu và triển khai phân tích cảm xúc (sentiment analysis) trong quản lý học viên và giảng viên, nhằm cải thiện chất lượng dịch vụ của trung tâm tin học.</w:t>
      </w:r>
      <w:r w:rsidR="00650D73">
        <w:rPr>
          <w:sz w:val="26"/>
        </w:rPr>
        <w:br/>
      </w:r>
    </w:p>
    <w:p w:rsidR="009A7B53" w:rsidRDefault="009A7B53" w:rsidP="009A7B53">
      <w:pPr>
        <w:pStyle w:val="ListParagraph"/>
        <w:spacing w:line="360" w:lineRule="auto"/>
        <w:ind w:left="567" w:right="-7" w:firstLine="0"/>
      </w:pPr>
    </w:p>
    <w:p w:rsidR="009A7B53" w:rsidRDefault="009A7B53" w:rsidP="009A7B53">
      <w:pPr>
        <w:pStyle w:val="Tiumccp1"/>
      </w:pPr>
      <w:r>
        <w:lastRenderedPageBreak/>
        <w:t>1.3 Cơ sở lý thuyết</w:t>
      </w:r>
    </w:p>
    <w:p w:rsidR="009A7B53" w:rsidRPr="009A7B53" w:rsidRDefault="009A7B53" w:rsidP="009A7B53">
      <w:pPr>
        <w:pStyle w:val="Tiumccp1"/>
        <w:rPr>
          <w:sz w:val="26"/>
          <w:szCs w:val="26"/>
        </w:rPr>
      </w:pPr>
      <w:r w:rsidRPr="009A7B53">
        <w:rPr>
          <w:sz w:val="26"/>
          <w:szCs w:val="26"/>
        </w:rPr>
        <w:t>1.3.1 Về mặt lý thuyết</w:t>
      </w:r>
    </w:p>
    <w:p w:rsidR="009A7B53" w:rsidRPr="009A7B53" w:rsidRDefault="009A7B53" w:rsidP="009A7B53">
      <w:pPr>
        <w:pStyle w:val="Tiumccp1"/>
        <w:rPr>
          <w:sz w:val="26"/>
          <w:szCs w:val="26"/>
        </w:rPr>
      </w:pPr>
      <w:r w:rsidRPr="009A7B53">
        <w:rPr>
          <w:sz w:val="26"/>
          <w:szCs w:val="26"/>
        </w:rPr>
        <w:t>1.3.1.1 C# và Winform</w:t>
      </w:r>
    </w:p>
    <w:p w:rsidR="009A7B53" w:rsidRDefault="009A7B53" w:rsidP="009A7B53">
      <w:pPr>
        <w:pStyle w:val="Tiumccp1"/>
        <w:rPr>
          <w:b w:val="0"/>
          <w:sz w:val="26"/>
          <w:szCs w:val="26"/>
        </w:rPr>
      </w:pPr>
      <w:r w:rsidRPr="009A7B53">
        <w:rPr>
          <w:b w:val="0"/>
          <w:sz w:val="26"/>
          <w:szCs w:val="26"/>
        </w:rPr>
        <w:t>C# là một ngôn ngữ lập trình mạnh mẽ và linh hoạt được thiết kế để phát triển ứng dụng desktop trên nền tảng Windows. WinForm là một phần của .NET Framework, cung cấp các công cụ và thành phần để xây dựng giao diện người dùng trong ứng dụng Windows.</w:t>
      </w:r>
    </w:p>
    <w:p w:rsidR="009A7B53" w:rsidRPr="009A7B53" w:rsidRDefault="009A7B53" w:rsidP="009A7B53">
      <w:pPr>
        <w:pStyle w:val="Tiumccp1"/>
        <w:rPr>
          <w:b w:val="0"/>
          <w:sz w:val="26"/>
          <w:szCs w:val="26"/>
        </w:rPr>
      </w:pPr>
      <w:r w:rsidRPr="009A7B53">
        <w:rPr>
          <w:b w:val="0"/>
          <w:sz w:val="26"/>
          <w:szCs w:val="26"/>
        </w:rPr>
        <w:t>Dưới đây là một số cơ sở lý thuyế</w:t>
      </w:r>
      <w:r>
        <w:rPr>
          <w:b w:val="0"/>
          <w:sz w:val="26"/>
          <w:szCs w:val="26"/>
        </w:rPr>
        <w:t>t quan trọng của C# và WinForm:</w:t>
      </w:r>
    </w:p>
    <w:p w:rsidR="009A7B53" w:rsidRPr="009A7B53" w:rsidRDefault="009A7B53" w:rsidP="009A7B53">
      <w:pPr>
        <w:pStyle w:val="Tiumccp1"/>
        <w:numPr>
          <w:ilvl w:val="2"/>
          <w:numId w:val="12"/>
        </w:numPr>
        <w:rPr>
          <w:b w:val="0"/>
          <w:sz w:val="26"/>
          <w:szCs w:val="26"/>
        </w:rPr>
      </w:pPr>
      <w:r w:rsidRPr="009A7B53">
        <w:rPr>
          <w:b w:val="0"/>
          <w:sz w:val="26"/>
          <w:szCs w:val="26"/>
        </w:rPr>
        <w:t>Phát triển ứng dụng desktop: C# và WinForm cho phép phát triển các ứng dụng desktop trực quan và dễ</w:t>
      </w:r>
      <w:r>
        <w:rPr>
          <w:b w:val="0"/>
          <w:sz w:val="26"/>
          <w:szCs w:val="26"/>
        </w:rPr>
        <w:t xml:space="preserve"> sử dụng trên nền tảng Windows.</w:t>
      </w:r>
    </w:p>
    <w:p w:rsidR="009A7B53" w:rsidRPr="009A7B53" w:rsidRDefault="009A7B53" w:rsidP="009A7B53">
      <w:pPr>
        <w:pStyle w:val="Tiumccp1"/>
        <w:numPr>
          <w:ilvl w:val="2"/>
          <w:numId w:val="12"/>
        </w:numPr>
        <w:rPr>
          <w:b w:val="0"/>
          <w:sz w:val="26"/>
          <w:szCs w:val="26"/>
        </w:rPr>
      </w:pPr>
      <w:r w:rsidRPr="009A7B53">
        <w:rPr>
          <w:b w:val="0"/>
          <w:sz w:val="26"/>
          <w:szCs w:val="26"/>
        </w:rPr>
        <w:t>Lập trình hướng đối tượng: C# là một ngôn ngữ lập trình hướng đối tượng, giúp tổ chức mã nguồn m</w:t>
      </w:r>
      <w:r>
        <w:rPr>
          <w:b w:val="0"/>
          <w:sz w:val="26"/>
          <w:szCs w:val="26"/>
        </w:rPr>
        <w:t>ột cách cấu trúc và dễ bảo trì.</w:t>
      </w:r>
    </w:p>
    <w:p w:rsidR="009A7B53" w:rsidRDefault="009A7B53" w:rsidP="009A7B53">
      <w:pPr>
        <w:pStyle w:val="Tiumccp1"/>
        <w:numPr>
          <w:ilvl w:val="2"/>
          <w:numId w:val="12"/>
        </w:numPr>
        <w:rPr>
          <w:b w:val="0"/>
          <w:sz w:val="26"/>
          <w:szCs w:val="26"/>
        </w:rPr>
      </w:pPr>
      <w:r w:rsidRPr="009A7B53">
        <w:rPr>
          <w:b w:val="0"/>
          <w:sz w:val="26"/>
          <w:szCs w:val="26"/>
        </w:rPr>
        <w:t>Giao diện người dùng: WinForm cung cấp các công cụ và thành phần để thiết kế giao diện người dùng đồ họa trong ứng dụng Windows, bao gồm các điều khiển như buttons, textboxes, và labels.</w:t>
      </w:r>
    </w:p>
    <w:p w:rsidR="009A7B53" w:rsidRDefault="009A7B53" w:rsidP="009A7B53">
      <w:pPr>
        <w:pStyle w:val="Tiumccp1"/>
        <w:rPr>
          <w:sz w:val="26"/>
          <w:szCs w:val="26"/>
        </w:rPr>
      </w:pPr>
      <w:r w:rsidRPr="009A7B53">
        <w:rPr>
          <w:sz w:val="26"/>
          <w:szCs w:val="26"/>
        </w:rPr>
        <w:t>1.3.1.2 Hệ quản trị cơ sở dữ liệu SQL Server</w:t>
      </w:r>
    </w:p>
    <w:p w:rsidR="009A7B53" w:rsidRPr="009A7B53" w:rsidRDefault="009A7B53" w:rsidP="009A7B53">
      <w:pPr>
        <w:pStyle w:val="Tiumccp1"/>
        <w:rPr>
          <w:b w:val="0"/>
          <w:sz w:val="26"/>
          <w:szCs w:val="26"/>
        </w:rPr>
      </w:pPr>
      <w:r>
        <w:rPr>
          <w:b w:val="0"/>
          <w:sz w:val="26"/>
          <w:szCs w:val="26"/>
        </w:rPr>
        <w:tab/>
        <w:t xml:space="preserve">-   </w:t>
      </w:r>
      <w:r w:rsidRPr="009A7B53">
        <w:rPr>
          <w:b w:val="0"/>
          <w:sz w:val="26"/>
          <w:szCs w:val="26"/>
        </w:rPr>
        <w:t>Hệ quản trị cơ sở dữ liệu (DBMS): SQL Server là một hệ quản trị cơ sở dữ liệu mạnh mẽ được phát triển bởi Microsoft, được sử dụng để lưu trữ và quản lý dữ</w:t>
      </w:r>
      <w:r>
        <w:rPr>
          <w:b w:val="0"/>
          <w:sz w:val="26"/>
          <w:szCs w:val="26"/>
        </w:rPr>
        <w:t xml:space="preserve"> liệu.</w:t>
      </w:r>
    </w:p>
    <w:p w:rsidR="009A7B53" w:rsidRPr="009A7B53" w:rsidRDefault="009A7B53" w:rsidP="009A7B53">
      <w:pPr>
        <w:pStyle w:val="Tiumccp1"/>
        <w:rPr>
          <w:b w:val="0"/>
          <w:sz w:val="26"/>
          <w:szCs w:val="26"/>
        </w:rPr>
      </w:pPr>
      <w:r>
        <w:rPr>
          <w:b w:val="0"/>
          <w:sz w:val="26"/>
          <w:szCs w:val="26"/>
        </w:rPr>
        <w:tab/>
        <w:t xml:space="preserve">-     </w:t>
      </w:r>
      <w:r w:rsidRPr="009A7B53">
        <w:rPr>
          <w:b w:val="0"/>
          <w:sz w:val="26"/>
          <w:szCs w:val="26"/>
        </w:rPr>
        <w:t>SQL (Structured Query Language): SQL Server sử dụng ngôn ngữ truy vấn cấu trúc để tương tác với cơ sở dữ liệu. Nó hỗ trợ các lệnh cơ bản như SELECT, INSERT, UPDATE, DELETE đ</w:t>
      </w:r>
      <w:r>
        <w:rPr>
          <w:b w:val="0"/>
          <w:sz w:val="26"/>
          <w:szCs w:val="26"/>
        </w:rPr>
        <w:t>ể truy vấn và cập nhật dữ liệu.</w:t>
      </w:r>
    </w:p>
    <w:p w:rsidR="009A7B53" w:rsidRDefault="009A7B53" w:rsidP="009A7B53">
      <w:pPr>
        <w:pStyle w:val="Tiumccp1"/>
        <w:rPr>
          <w:b w:val="0"/>
          <w:sz w:val="26"/>
          <w:szCs w:val="26"/>
        </w:rPr>
      </w:pPr>
      <w:r>
        <w:rPr>
          <w:b w:val="0"/>
          <w:sz w:val="26"/>
          <w:szCs w:val="26"/>
        </w:rPr>
        <w:t xml:space="preserve">       -     </w:t>
      </w:r>
      <w:r w:rsidRPr="009A7B53">
        <w:rPr>
          <w:b w:val="0"/>
          <w:sz w:val="26"/>
          <w:szCs w:val="26"/>
        </w:rPr>
        <w:t>Quản lý dữ liệu: SQL Server cung cấp các công cụ và tính năng để quản lý dữ liệu, bao gồm sao lưu và phục hồi dữ liệu, quản lý bảo mật, và theo dõi hiệu suất.</w:t>
      </w:r>
    </w:p>
    <w:p w:rsidR="009A7B53" w:rsidRDefault="009A7B53" w:rsidP="009A7B53">
      <w:pPr>
        <w:pStyle w:val="Tiumccp1"/>
        <w:rPr>
          <w:b w:val="0"/>
          <w:sz w:val="26"/>
          <w:szCs w:val="26"/>
        </w:rPr>
      </w:pPr>
    </w:p>
    <w:p w:rsidR="009A7B53" w:rsidRDefault="009A7B53" w:rsidP="009A7B53">
      <w:pPr>
        <w:pStyle w:val="Tiumccp1"/>
        <w:rPr>
          <w:b w:val="0"/>
          <w:sz w:val="26"/>
          <w:szCs w:val="26"/>
        </w:rPr>
      </w:pPr>
    </w:p>
    <w:p w:rsidR="009A7B53" w:rsidRDefault="009A7B53" w:rsidP="009A7B53">
      <w:pPr>
        <w:pStyle w:val="Tiumccp1"/>
        <w:rPr>
          <w:b w:val="0"/>
          <w:sz w:val="26"/>
          <w:szCs w:val="26"/>
        </w:rPr>
      </w:pPr>
    </w:p>
    <w:p w:rsidR="009A7B53" w:rsidRPr="009A7B53" w:rsidRDefault="009A7B53" w:rsidP="009A7B53">
      <w:pPr>
        <w:pStyle w:val="Tiumccp1"/>
        <w:rPr>
          <w:b w:val="0"/>
          <w:sz w:val="26"/>
          <w:szCs w:val="26"/>
        </w:rPr>
      </w:pPr>
    </w:p>
    <w:p w:rsidR="009A7B53" w:rsidRDefault="009A7B53" w:rsidP="009A7B53">
      <w:pPr>
        <w:pStyle w:val="Tiumccp1"/>
      </w:pPr>
      <w:r>
        <w:lastRenderedPageBreak/>
        <w:t>1.3.1.3 Các công nghệ khác</w:t>
      </w:r>
    </w:p>
    <w:p w:rsidR="009A7B53" w:rsidRPr="009A7B53" w:rsidRDefault="009A7B53" w:rsidP="009A7B53">
      <w:pPr>
        <w:pStyle w:val="Tiumccp1"/>
        <w:rPr>
          <w:b w:val="0"/>
          <w:sz w:val="26"/>
          <w:szCs w:val="26"/>
        </w:rPr>
      </w:pPr>
      <w:r>
        <w:rPr>
          <w:b w:val="0"/>
          <w:sz w:val="26"/>
          <w:szCs w:val="26"/>
        </w:rPr>
        <w:t xml:space="preserve">-    </w:t>
      </w:r>
      <w:r w:rsidRPr="009A7B53">
        <w:rPr>
          <w:b w:val="0"/>
          <w:sz w:val="26"/>
          <w:szCs w:val="26"/>
        </w:rPr>
        <w:t>Entity Framework: Entity Framework là một ORM (Object-Relational Mapping) framework cho phép tương tác với cơ sở dữ liệu bằng cách</w:t>
      </w:r>
      <w:r>
        <w:rPr>
          <w:b w:val="0"/>
          <w:sz w:val="26"/>
          <w:szCs w:val="26"/>
        </w:rPr>
        <w:t xml:space="preserve"> sử dụng đối tượng trong mã C#.</w:t>
      </w:r>
    </w:p>
    <w:p w:rsidR="009A7B53" w:rsidRPr="009A7B53" w:rsidRDefault="009A7B53" w:rsidP="009A7B53">
      <w:pPr>
        <w:pStyle w:val="Tiumccp1"/>
        <w:rPr>
          <w:b w:val="0"/>
          <w:sz w:val="26"/>
          <w:szCs w:val="26"/>
        </w:rPr>
      </w:pPr>
      <w:r>
        <w:rPr>
          <w:b w:val="0"/>
          <w:sz w:val="26"/>
          <w:szCs w:val="26"/>
        </w:rPr>
        <w:t xml:space="preserve">-    </w:t>
      </w:r>
      <w:r w:rsidRPr="009A7B53">
        <w:rPr>
          <w:b w:val="0"/>
          <w:sz w:val="26"/>
          <w:szCs w:val="26"/>
        </w:rPr>
        <w:t>LINQ (Language Integrated Query): LINQ là một phần của .NET Framework cho phép thực hiện các truy vấn dữ liệu trong mã C#</w:t>
      </w:r>
      <w:r>
        <w:rPr>
          <w:b w:val="0"/>
          <w:sz w:val="26"/>
          <w:szCs w:val="26"/>
        </w:rPr>
        <w:t xml:space="preserve"> một cách dễ dàng và linh hoạt.</w:t>
      </w:r>
    </w:p>
    <w:p w:rsidR="009A7B53" w:rsidRPr="009A7B53" w:rsidRDefault="009A7B53" w:rsidP="009A7B53">
      <w:pPr>
        <w:pStyle w:val="Tiumccp1"/>
        <w:rPr>
          <w:b w:val="0"/>
          <w:sz w:val="26"/>
          <w:szCs w:val="26"/>
        </w:rPr>
      </w:pPr>
      <w:r>
        <w:rPr>
          <w:b w:val="0"/>
          <w:sz w:val="26"/>
          <w:szCs w:val="26"/>
        </w:rPr>
        <w:t xml:space="preserve">-    </w:t>
      </w:r>
      <w:r w:rsidRPr="009A7B53">
        <w:rPr>
          <w:b w:val="0"/>
          <w:sz w:val="26"/>
          <w:szCs w:val="26"/>
        </w:rPr>
        <w:t>Phát triển ứng dụng đa lớp: Cấu trúc ứng dụng được phát triển theo mô hình đa lớp để tách biệt logic kinh doanh, giao diệ</w:t>
      </w:r>
      <w:r>
        <w:rPr>
          <w:b w:val="0"/>
          <w:sz w:val="26"/>
          <w:szCs w:val="26"/>
        </w:rPr>
        <w:t>n người dùng, và cơ sở dữ liệu.</w:t>
      </w:r>
    </w:p>
    <w:p w:rsidR="009A7B53" w:rsidRPr="009A7B53" w:rsidRDefault="009A7B53" w:rsidP="009A7B53">
      <w:pPr>
        <w:pStyle w:val="Tiumccp1"/>
      </w:pPr>
      <w:r>
        <w:t>1.3.2 Về mặt lập trình</w:t>
      </w:r>
    </w:p>
    <w:p w:rsidR="009A7B53" w:rsidRPr="009A7B53" w:rsidRDefault="009A7B53" w:rsidP="009A7B53">
      <w:pPr>
        <w:pStyle w:val="Tiumccp1"/>
        <w:rPr>
          <w:b w:val="0"/>
          <w:sz w:val="26"/>
          <w:szCs w:val="26"/>
        </w:rPr>
      </w:pPr>
      <w:r w:rsidRPr="009A7B53">
        <w:rPr>
          <w:b w:val="0"/>
          <w:sz w:val="26"/>
          <w:szCs w:val="26"/>
        </w:rPr>
        <w:t xml:space="preserve">• Sử dụng C# để lập trình logic kinh doanh và xử lý </w:t>
      </w:r>
      <w:r>
        <w:rPr>
          <w:b w:val="0"/>
          <w:sz w:val="26"/>
          <w:szCs w:val="26"/>
        </w:rPr>
        <w:t>sự kiện trong ứng dụng desktop.</w:t>
      </w:r>
    </w:p>
    <w:p w:rsidR="009A7B53" w:rsidRPr="009A7B53" w:rsidRDefault="009A7B53" w:rsidP="009A7B53">
      <w:pPr>
        <w:pStyle w:val="Tiumccp1"/>
        <w:rPr>
          <w:b w:val="0"/>
          <w:sz w:val="26"/>
          <w:szCs w:val="26"/>
        </w:rPr>
      </w:pPr>
      <w:r w:rsidRPr="009A7B53">
        <w:rPr>
          <w:b w:val="0"/>
          <w:sz w:val="26"/>
          <w:szCs w:val="26"/>
        </w:rPr>
        <w:t>• Sử dụng WinForm để thiết kế giao diện ngườ</w:t>
      </w:r>
      <w:r>
        <w:rPr>
          <w:b w:val="0"/>
          <w:sz w:val="26"/>
          <w:szCs w:val="26"/>
        </w:rPr>
        <w:t>i dùng trực quan và dễ sử dụng.</w:t>
      </w:r>
    </w:p>
    <w:p w:rsidR="009A7B53" w:rsidRPr="009A7B53" w:rsidRDefault="009A7B53" w:rsidP="009A7B53">
      <w:pPr>
        <w:pStyle w:val="Tiumccp1"/>
        <w:rPr>
          <w:b w:val="0"/>
          <w:sz w:val="26"/>
          <w:szCs w:val="26"/>
        </w:rPr>
      </w:pPr>
      <w:r w:rsidRPr="009A7B53">
        <w:rPr>
          <w:b w:val="0"/>
          <w:sz w:val="26"/>
          <w:szCs w:val="26"/>
        </w:rPr>
        <w:t>• Sử dụng SQL Server để lưu trữ v</w:t>
      </w:r>
      <w:r>
        <w:rPr>
          <w:b w:val="0"/>
          <w:sz w:val="26"/>
          <w:szCs w:val="26"/>
        </w:rPr>
        <w:t>à quản lý dữ liệu của ứng dụng.</w:t>
      </w:r>
    </w:p>
    <w:p w:rsidR="009A7B53" w:rsidRPr="009A7B53" w:rsidRDefault="009A7B53" w:rsidP="009A7B53">
      <w:pPr>
        <w:pStyle w:val="Tiumccp1"/>
        <w:rPr>
          <w:b w:val="0"/>
          <w:sz w:val="26"/>
          <w:szCs w:val="26"/>
        </w:rPr>
      </w:pPr>
      <w:r w:rsidRPr="009A7B53">
        <w:rPr>
          <w:b w:val="0"/>
          <w:sz w:val="26"/>
          <w:szCs w:val="26"/>
        </w:rPr>
        <w:t xml:space="preserve">• Sử dụng Entity Framework và LINQ để tương tác với cơ sở dữ liệu </w:t>
      </w:r>
      <w:r>
        <w:rPr>
          <w:b w:val="0"/>
          <w:sz w:val="26"/>
          <w:szCs w:val="26"/>
        </w:rPr>
        <w:t>một cách linh hoạt và tiện lợi.</w:t>
      </w:r>
    </w:p>
    <w:p w:rsidR="009A7B53" w:rsidRPr="009A7B53" w:rsidRDefault="009A7B53" w:rsidP="009A7B53">
      <w:pPr>
        <w:pStyle w:val="Tiumccp1"/>
        <w:rPr>
          <w:b w:val="0"/>
          <w:sz w:val="26"/>
          <w:szCs w:val="26"/>
        </w:rPr>
      </w:pPr>
      <w:r w:rsidRPr="009A7B53">
        <w:rPr>
          <w:b w:val="0"/>
          <w:sz w:val="26"/>
          <w:szCs w:val="26"/>
        </w:rPr>
        <w:t>• Phát triển ứng dụng theo mô hình đa lớp để tách biệt logic kinh doanh, giao diện người dùng, và cơ sở dữ liệu.</w:t>
      </w:r>
    </w:p>
    <w:p w:rsidR="009315EA" w:rsidRDefault="009315EA" w:rsidP="009315EA">
      <w:pPr>
        <w:pStyle w:val="Tiumccp1"/>
      </w:pPr>
      <w:r>
        <w:t>1.4 Phạm vi đối tượng của đề tài</w:t>
      </w:r>
    </w:p>
    <w:p w:rsidR="009315EA" w:rsidRPr="009315EA" w:rsidRDefault="009315EA" w:rsidP="009315EA">
      <w:pPr>
        <w:pStyle w:val="Tiumccp1"/>
        <w:rPr>
          <w:b w:val="0"/>
          <w:sz w:val="26"/>
          <w:szCs w:val="26"/>
        </w:rPr>
      </w:pPr>
      <w:r w:rsidRPr="009315EA">
        <w:rPr>
          <w:b w:val="0"/>
          <w:sz w:val="26"/>
          <w:szCs w:val="26"/>
        </w:rPr>
        <w:t>Ứng dụng quản lý trung tâm tin học có phạm vi rộng rãi, cung cấp thông tin và dịch vụ cho các đối tượng</w:t>
      </w:r>
      <w:r>
        <w:rPr>
          <w:b w:val="0"/>
          <w:sz w:val="26"/>
          <w:szCs w:val="26"/>
        </w:rPr>
        <w:t xml:space="preserve"> khách hàng khác nhau. Cụ thể:</w:t>
      </w:r>
    </w:p>
    <w:p w:rsidR="009315EA" w:rsidRPr="009315EA" w:rsidRDefault="009315EA" w:rsidP="009315EA">
      <w:pPr>
        <w:pStyle w:val="Tiumccp1"/>
        <w:rPr>
          <w:b w:val="0"/>
          <w:sz w:val="26"/>
          <w:szCs w:val="26"/>
        </w:rPr>
      </w:pPr>
      <w:r>
        <w:rPr>
          <w:b w:val="0"/>
          <w:sz w:val="26"/>
          <w:szCs w:val="26"/>
        </w:rPr>
        <w:t xml:space="preserve">- </w:t>
      </w:r>
      <w:r w:rsidRPr="009315EA">
        <w:rPr>
          <w:b w:val="0"/>
          <w:sz w:val="26"/>
          <w:szCs w:val="26"/>
        </w:rPr>
        <w:t>Thô</w:t>
      </w:r>
      <w:r>
        <w:rPr>
          <w:b w:val="0"/>
          <w:sz w:val="26"/>
          <w:szCs w:val="26"/>
        </w:rPr>
        <w:t>ng tin về khóa học và lịch học</w:t>
      </w:r>
      <w:r w:rsidRPr="009315EA">
        <w:rPr>
          <w:b w:val="0"/>
          <w:sz w:val="26"/>
          <w:szCs w:val="26"/>
        </w:rPr>
        <w:t xml:space="preserve">: Ứng dụng chứa thông tin chi tiết về các khóa học đang được tổ chức tại trung tâm, bao gồm các khóa học đang diễn ra và các khóa học sắp tới. Nó cũng cung cấp lịch học cụ thể để khách </w:t>
      </w:r>
      <w:r>
        <w:rPr>
          <w:b w:val="0"/>
          <w:sz w:val="26"/>
          <w:szCs w:val="26"/>
        </w:rPr>
        <w:t>hàng có thể dễ dàng theo dõi.</w:t>
      </w:r>
    </w:p>
    <w:p w:rsidR="009315EA" w:rsidRDefault="009315EA" w:rsidP="009315EA">
      <w:pPr>
        <w:pStyle w:val="Tiumccp1"/>
        <w:rPr>
          <w:b w:val="0"/>
          <w:sz w:val="26"/>
          <w:szCs w:val="26"/>
        </w:rPr>
      </w:pPr>
      <w:r>
        <w:rPr>
          <w:b w:val="0"/>
          <w:sz w:val="26"/>
          <w:szCs w:val="26"/>
        </w:rPr>
        <w:t xml:space="preserve">- </w:t>
      </w:r>
      <w:r w:rsidRPr="009315EA">
        <w:rPr>
          <w:b w:val="0"/>
          <w:sz w:val="26"/>
          <w:szCs w:val="26"/>
        </w:rPr>
        <w:t>Thông</w:t>
      </w:r>
      <w:r>
        <w:rPr>
          <w:b w:val="0"/>
          <w:sz w:val="26"/>
          <w:szCs w:val="26"/>
        </w:rPr>
        <w:t xml:space="preserve"> tin về giảng viên và học viên</w:t>
      </w:r>
      <w:r w:rsidRPr="009315EA">
        <w:rPr>
          <w:b w:val="0"/>
          <w:sz w:val="26"/>
          <w:szCs w:val="26"/>
        </w:rPr>
        <w:t>: Ứng dụng cung cấp thông tin về các giảng viên tại trung tâm, bao gồm hồ sơ và kinh nghiệm giảng dạy. Nó cũng cho phép quản lý thông tin của</w:t>
      </w:r>
      <w:r>
        <w:rPr>
          <w:b w:val="0"/>
          <w:sz w:val="26"/>
          <w:szCs w:val="26"/>
        </w:rPr>
        <w:t xml:space="preserve"> học viên đăng ký các khóa học.</w:t>
      </w:r>
    </w:p>
    <w:p w:rsidR="009315EA" w:rsidRPr="009315EA" w:rsidRDefault="009315EA" w:rsidP="009315EA">
      <w:pPr>
        <w:pStyle w:val="Tiumccp1"/>
        <w:rPr>
          <w:b w:val="0"/>
          <w:sz w:val="26"/>
          <w:szCs w:val="26"/>
        </w:rPr>
      </w:pPr>
    </w:p>
    <w:p w:rsidR="009315EA" w:rsidRPr="009315EA" w:rsidRDefault="009315EA" w:rsidP="009315EA">
      <w:pPr>
        <w:pStyle w:val="Tiumccp1"/>
        <w:rPr>
          <w:b w:val="0"/>
          <w:sz w:val="26"/>
          <w:szCs w:val="26"/>
        </w:rPr>
      </w:pPr>
      <w:r>
        <w:rPr>
          <w:b w:val="0"/>
          <w:sz w:val="26"/>
          <w:szCs w:val="26"/>
        </w:rPr>
        <w:lastRenderedPageBreak/>
        <w:t xml:space="preserve">- </w:t>
      </w:r>
      <w:r w:rsidRPr="009315EA">
        <w:rPr>
          <w:b w:val="0"/>
          <w:sz w:val="26"/>
          <w:szCs w:val="26"/>
        </w:rPr>
        <w:t>Dịch v</w:t>
      </w:r>
      <w:r>
        <w:rPr>
          <w:b w:val="0"/>
          <w:sz w:val="26"/>
          <w:szCs w:val="26"/>
        </w:rPr>
        <w:t>ụ đăng ký và quản lý học viên</w:t>
      </w:r>
      <w:r w:rsidRPr="009315EA">
        <w:rPr>
          <w:b w:val="0"/>
          <w:sz w:val="26"/>
          <w:szCs w:val="26"/>
        </w:rPr>
        <w:t>: Khách hàng có thể sử dụng ứng dụng để đăng ký các khóa học mà họ quan tâm và quản lý thông tin cá nhân của mình. Đồng thời, nhân viên của trung tâm cũng có thể sử dụng ứng dụng để quản lý danh sách học viên và các khóa học.</w:t>
      </w:r>
    </w:p>
    <w:p w:rsidR="009315EA" w:rsidRPr="009315EA" w:rsidRDefault="009315EA" w:rsidP="009315EA">
      <w:pPr>
        <w:pStyle w:val="Tiumccp1"/>
        <w:rPr>
          <w:b w:val="0"/>
          <w:sz w:val="26"/>
          <w:szCs w:val="26"/>
        </w:rPr>
      </w:pPr>
      <w:r>
        <w:rPr>
          <w:b w:val="0"/>
          <w:sz w:val="26"/>
          <w:szCs w:val="26"/>
        </w:rPr>
        <w:t>- Dịch vụ thanh toán và hóa đơn</w:t>
      </w:r>
      <w:r w:rsidRPr="009315EA">
        <w:rPr>
          <w:b w:val="0"/>
          <w:sz w:val="26"/>
          <w:szCs w:val="26"/>
        </w:rPr>
        <w:t>: Ứng dụng cung cấp các phương thức thanh toán đa dạng và tiện lợi cho các khóa học, cũng như tự động</w:t>
      </w:r>
      <w:r>
        <w:rPr>
          <w:b w:val="0"/>
          <w:sz w:val="26"/>
          <w:szCs w:val="26"/>
        </w:rPr>
        <w:t xml:space="preserve"> tạo hóa đơn cho các giao dịch.</w:t>
      </w:r>
    </w:p>
    <w:p w:rsidR="009315EA" w:rsidRPr="009315EA" w:rsidRDefault="009315EA" w:rsidP="009315EA">
      <w:pPr>
        <w:pStyle w:val="Tiumccp1"/>
        <w:rPr>
          <w:b w:val="0"/>
          <w:sz w:val="26"/>
          <w:szCs w:val="26"/>
        </w:rPr>
      </w:pPr>
      <w:r>
        <w:rPr>
          <w:b w:val="0"/>
          <w:sz w:val="26"/>
          <w:szCs w:val="26"/>
        </w:rPr>
        <w:t>- Dịch vụ hỗ trợ và tương tác</w:t>
      </w:r>
      <w:r w:rsidRPr="009315EA">
        <w:rPr>
          <w:b w:val="0"/>
          <w:sz w:val="26"/>
          <w:szCs w:val="26"/>
        </w:rPr>
        <w:t xml:space="preserve">: Khách hàng và nhân viên có thể sử dụng ứng dụng để tương tác, gửi yêu cầu hỗ trợ, và nhận thông báo về các thông tin quan </w:t>
      </w:r>
      <w:r>
        <w:rPr>
          <w:b w:val="0"/>
          <w:sz w:val="26"/>
          <w:szCs w:val="26"/>
        </w:rPr>
        <w:t>trọng và sự kiện của trung tâm.</w:t>
      </w:r>
    </w:p>
    <w:p w:rsidR="009315EA" w:rsidRPr="009315EA" w:rsidRDefault="009315EA" w:rsidP="009315EA">
      <w:pPr>
        <w:pStyle w:val="Tiumccp1"/>
        <w:rPr>
          <w:b w:val="0"/>
          <w:sz w:val="26"/>
          <w:szCs w:val="26"/>
        </w:rPr>
      </w:pPr>
      <w:r>
        <w:rPr>
          <w:b w:val="0"/>
          <w:sz w:val="26"/>
          <w:szCs w:val="26"/>
        </w:rPr>
        <w:t>- Dịch vụ quản lý nhân sự</w:t>
      </w:r>
      <w:r w:rsidRPr="009315EA">
        <w:rPr>
          <w:b w:val="0"/>
          <w:sz w:val="26"/>
          <w:szCs w:val="26"/>
        </w:rPr>
        <w:t>: Ứng dụng cung cấp các tính năng quản lý nhân sự cho nhân viên của trung tâm, bao gồm quản lý thông tin cá nhân, lịch làm</w:t>
      </w:r>
      <w:r>
        <w:rPr>
          <w:b w:val="0"/>
          <w:sz w:val="26"/>
          <w:szCs w:val="26"/>
        </w:rPr>
        <w:t xml:space="preserve"> việc, và chấm công.</w:t>
      </w:r>
    </w:p>
    <w:p w:rsidR="009A7B53" w:rsidRPr="009315EA" w:rsidRDefault="009315EA" w:rsidP="009315EA">
      <w:pPr>
        <w:pStyle w:val="Tiumccp1"/>
        <w:rPr>
          <w:b w:val="0"/>
          <w:sz w:val="26"/>
          <w:szCs w:val="26"/>
        </w:rPr>
      </w:pPr>
      <w:r w:rsidRPr="009315EA">
        <w:rPr>
          <w:b w:val="0"/>
          <w:sz w:val="26"/>
          <w:szCs w:val="26"/>
        </w:rPr>
        <w:t>-</w:t>
      </w:r>
      <w:r>
        <w:rPr>
          <w:b w:val="0"/>
          <w:sz w:val="26"/>
          <w:szCs w:val="26"/>
        </w:rPr>
        <w:t xml:space="preserve"> Dịch vụ quản lý tài chính</w:t>
      </w:r>
      <w:r w:rsidRPr="009315EA">
        <w:rPr>
          <w:b w:val="0"/>
          <w:sz w:val="26"/>
          <w:szCs w:val="26"/>
        </w:rPr>
        <w:t>: Ứng dụng hỗ trợ quản lý tài chính của trung tâm, bao gồm theo dõi doanh thu từ các khóa học, quản lý chi phí và lập báo cáo tài chính.</w:t>
      </w:r>
    </w:p>
    <w:p w:rsidR="009A7B53" w:rsidRDefault="006A1198" w:rsidP="009A7B53">
      <w:pPr>
        <w:pStyle w:val="Tiumccp1"/>
      </w:pPr>
      <w:r>
        <w:br/>
      </w:r>
      <w:r>
        <w:br/>
      </w: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9A7B53" w:rsidRDefault="006A1198" w:rsidP="006A1198">
      <w:pPr>
        <w:pStyle w:val="Chng"/>
      </w:pPr>
      <w:r>
        <w:lastRenderedPageBreak/>
        <w:t>CHƯƠNG 2 – SƠ ĐỒ THIẾT KẾ VÀ HÌNH ẢNH SẢN PHẨM</w:t>
      </w:r>
    </w:p>
    <w:p w:rsidR="006A1198" w:rsidRDefault="006A1198" w:rsidP="006A1198">
      <w:pPr>
        <w:pStyle w:val="Tiumccp1"/>
      </w:pPr>
      <w:r>
        <w:t>2.1 Sơ đồ thiết kế</w:t>
      </w:r>
    </w:p>
    <w:p w:rsidR="006A1198" w:rsidRDefault="006A1198" w:rsidP="006A1198">
      <w:pPr>
        <w:pStyle w:val="Tiumccp1"/>
      </w:pPr>
      <w:r>
        <w:t>2.1.1 Giới thiệu Actor và chức năng</w:t>
      </w:r>
    </w:p>
    <w:p w:rsidR="006A1198" w:rsidRDefault="006A1198" w:rsidP="006A1198">
      <w:pPr>
        <w:pStyle w:val="Bngbiu-nidung"/>
      </w:pPr>
      <w:r>
        <w:t>Ứng dụng được sinh ra để phục vụ 3 actor chính là Nhân viên, Quản lý vả Admin</w:t>
      </w:r>
    </w:p>
    <w:tbl>
      <w:tblPr>
        <w:tblStyle w:val="TableGrid"/>
        <w:tblW w:w="0" w:type="auto"/>
        <w:tblLook w:val="04A0" w:firstRow="1" w:lastRow="0" w:firstColumn="1" w:lastColumn="0" w:noHBand="0" w:noVBand="1"/>
      </w:tblPr>
      <w:tblGrid>
        <w:gridCol w:w="1129"/>
        <w:gridCol w:w="2552"/>
        <w:gridCol w:w="5096"/>
      </w:tblGrid>
      <w:tr w:rsidR="006A1198" w:rsidTr="006A1198">
        <w:tc>
          <w:tcPr>
            <w:tcW w:w="1129" w:type="dxa"/>
          </w:tcPr>
          <w:p w:rsidR="006A1198" w:rsidRDefault="006A1198" w:rsidP="006A1198">
            <w:pPr>
              <w:pStyle w:val="Nidungvnbn"/>
              <w:ind w:firstLine="0"/>
              <w:jc w:val="center"/>
            </w:pPr>
            <w:r>
              <w:t>STT</w:t>
            </w:r>
          </w:p>
        </w:tc>
        <w:tc>
          <w:tcPr>
            <w:tcW w:w="2552" w:type="dxa"/>
          </w:tcPr>
          <w:p w:rsidR="006A1198" w:rsidRDefault="006A1198" w:rsidP="006A1198">
            <w:pPr>
              <w:pStyle w:val="Nidungvnbn"/>
              <w:ind w:firstLine="0"/>
              <w:jc w:val="center"/>
            </w:pPr>
            <w:r>
              <w:t>Actor</w:t>
            </w:r>
          </w:p>
        </w:tc>
        <w:tc>
          <w:tcPr>
            <w:tcW w:w="5096" w:type="dxa"/>
          </w:tcPr>
          <w:p w:rsidR="006A1198" w:rsidRDefault="006A1198" w:rsidP="006A1198">
            <w:pPr>
              <w:pStyle w:val="Nidungvnbn"/>
              <w:ind w:firstLine="0"/>
              <w:jc w:val="center"/>
            </w:pPr>
            <w:r>
              <w:t>Chức Năng</w:t>
            </w:r>
          </w:p>
        </w:tc>
      </w:tr>
      <w:tr w:rsidR="006A1198" w:rsidRPr="00D05BDC" w:rsidTr="006A1198">
        <w:tc>
          <w:tcPr>
            <w:tcW w:w="1129" w:type="dxa"/>
            <w:vAlign w:val="center"/>
          </w:tcPr>
          <w:p w:rsidR="006A1198" w:rsidRDefault="006A1198" w:rsidP="006A1198">
            <w:pPr>
              <w:pStyle w:val="Nidungvnbn"/>
              <w:ind w:firstLine="0"/>
              <w:jc w:val="center"/>
            </w:pPr>
            <w:r>
              <w:t>1</w:t>
            </w:r>
          </w:p>
        </w:tc>
        <w:tc>
          <w:tcPr>
            <w:tcW w:w="2552" w:type="dxa"/>
            <w:vAlign w:val="center"/>
          </w:tcPr>
          <w:p w:rsidR="006A1198" w:rsidRDefault="006A1198" w:rsidP="006A1198">
            <w:pPr>
              <w:pStyle w:val="Nidungvnbn"/>
              <w:ind w:firstLine="0"/>
              <w:jc w:val="center"/>
            </w:pPr>
            <w:r>
              <w:t>Quản lý</w:t>
            </w:r>
          </w:p>
        </w:tc>
        <w:tc>
          <w:tcPr>
            <w:tcW w:w="5096" w:type="dxa"/>
          </w:tcPr>
          <w:p w:rsidR="006A1198" w:rsidRPr="00D05BDC" w:rsidRDefault="006A1198" w:rsidP="006A1198">
            <w:pPr>
              <w:pStyle w:val="Nidungvnbn"/>
              <w:ind w:firstLine="0"/>
              <w:jc w:val="left"/>
            </w:pPr>
            <w:r w:rsidRPr="00D05BDC">
              <w:t>+</w:t>
            </w:r>
            <w:r>
              <w:t xml:space="preserve"> Thêm, xóa, sửa thông tin nhân viên</w:t>
            </w:r>
          </w:p>
          <w:p w:rsidR="006A1198" w:rsidRPr="00D05BDC" w:rsidRDefault="006A1198" w:rsidP="006A1198">
            <w:pPr>
              <w:pStyle w:val="Nidungvnbn"/>
              <w:ind w:firstLine="0"/>
              <w:jc w:val="left"/>
            </w:pPr>
            <w:r w:rsidRPr="00D05BDC">
              <w:t xml:space="preserve">+ </w:t>
            </w:r>
            <w:r>
              <w:t>Sắp xếp ca làm và tính lương nhân viên</w:t>
            </w:r>
          </w:p>
          <w:p w:rsidR="006A1198" w:rsidRPr="00D05BDC" w:rsidRDefault="006A1198" w:rsidP="006A1198">
            <w:pPr>
              <w:pStyle w:val="Nidungvnbn"/>
              <w:ind w:firstLine="0"/>
              <w:jc w:val="left"/>
            </w:pPr>
            <w:r>
              <w:t>+ Thống kê doanh thu</w:t>
            </w:r>
          </w:p>
          <w:p w:rsidR="006A1198" w:rsidRPr="00D05BDC" w:rsidRDefault="006A1198" w:rsidP="006A1198">
            <w:pPr>
              <w:pStyle w:val="Nidungvnbn"/>
              <w:ind w:firstLine="0"/>
              <w:jc w:val="left"/>
            </w:pPr>
            <w:r w:rsidRPr="00D05BDC">
              <w:t>+ Đăng nhập</w:t>
            </w:r>
          </w:p>
        </w:tc>
      </w:tr>
      <w:tr w:rsidR="006A1198" w:rsidRPr="00D05BDC" w:rsidTr="006A1198">
        <w:tc>
          <w:tcPr>
            <w:tcW w:w="1129" w:type="dxa"/>
            <w:vAlign w:val="center"/>
          </w:tcPr>
          <w:p w:rsidR="006A1198" w:rsidRDefault="006A1198" w:rsidP="006A1198">
            <w:pPr>
              <w:pStyle w:val="Nidungvnbn"/>
              <w:ind w:firstLine="0"/>
              <w:jc w:val="center"/>
            </w:pPr>
            <w:r>
              <w:t>2</w:t>
            </w:r>
          </w:p>
        </w:tc>
        <w:tc>
          <w:tcPr>
            <w:tcW w:w="2552" w:type="dxa"/>
            <w:vAlign w:val="center"/>
          </w:tcPr>
          <w:p w:rsidR="006A1198" w:rsidRDefault="006A1198" w:rsidP="006A1198">
            <w:pPr>
              <w:pStyle w:val="Nidungvnbn"/>
              <w:ind w:firstLine="0"/>
              <w:jc w:val="center"/>
            </w:pPr>
            <w:r>
              <w:t>Nhân viên</w:t>
            </w:r>
          </w:p>
        </w:tc>
        <w:tc>
          <w:tcPr>
            <w:tcW w:w="5096" w:type="dxa"/>
          </w:tcPr>
          <w:p w:rsidR="006A1198" w:rsidRPr="00D05BDC" w:rsidRDefault="006A1198" w:rsidP="006A1198">
            <w:pPr>
              <w:pStyle w:val="Nidungvnbn"/>
              <w:ind w:firstLine="0"/>
              <w:jc w:val="left"/>
            </w:pPr>
            <w:r>
              <w:t>+ Xem thông tin học viên</w:t>
            </w:r>
          </w:p>
          <w:p w:rsidR="006A1198" w:rsidRPr="00D05BDC" w:rsidRDefault="006A1198" w:rsidP="006A1198">
            <w:pPr>
              <w:pStyle w:val="Nidungvnbn"/>
              <w:ind w:firstLine="0"/>
              <w:jc w:val="left"/>
            </w:pPr>
            <w:r w:rsidRPr="00D05BDC">
              <w:t xml:space="preserve">+ Xem thông tin </w:t>
            </w:r>
            <w:r>
              <w:t>lớp học</w:t>
            </w:r>
          </w:p>
          <w:p w:rsidR="006A1198" w:rsidRDefault="006A1198" w:rsidP="006A1198">
            <w:pPr>
              <w:pStyle w:val="Nidungvnbn"/>
              <w:ind w:firstLine="0"/>
              <w:jc w:val="left"/>
            </w:pPr>
            <w:r w:rsidRPr="00D05BDC">
              <w:t xml:space="preserve">+ </w:t>
            </w:r>
            <w:r>
              <w:t>Đăng nhập</w:t>
            </w:r>
          </w:p>
          <w:p w:rsidR="006A1198" w:rsidRDefault="006A1198" w:rsidP="006A1198">
            <w:pPr>
              <w:pStyle w:val="Nidungvnbn"/>
              <w:ind w:firstLine="0"/>
              <w:jc w:val="left"/>
            </w:pPr>
            <w:r>
              <w:t>+ Xem thông tin tài khoản</w:t>
            </w:r>
          </w:p>
          <w:p w:rsidR="006A1198" w:rsidRDefault="006A1198" w:rsidP="006A1198">
            <w:pPr>
              <w:pStyle w:val="Nidungvnbn"/>
              <w:ind w:firstLine="0"/>
              <w:jc w:val="left"/>
            </w:pPr>
            <w:r>
              <w:t>+ Xem thông tin khóa học</w:t>
            </w:r>
          </w:p>
          <w:p w:rsidR="006A1198" w:rsidRDefault="006A1198" w:rsidP="006A1198">
            <w:pPr>
              <w:pStyle w:val="Nidungvnbn"/>
              <w:ind w:firstLine="0"/>
              <w:jc w:val="left"/>
            </w:pPr>
            <w:r>
              <w:t>+ Xem thông tin phòng học</w:t>
            </w:r>
          </w:p>
          <w:p w:rsidR="006A1198" w:rsidRDefault="006A1198" w:rsidP="006A1198">
            <w:pPr>
              <w:pStyle w:val="Nidungvnbn"/>
              <w:ind w:firstLine="0"/>
              <w:jc w:val="left"/>
            </w:pPr>
            <w:r>
              <w:t>+ Xem thông tin giảng viên</w:t>
            </w:r>
          </w:p>
          <w:p w:rsidR="006A1198" w:rsidRDefault="006A1198" w:rsidP="006A1198">
            <w:pPr>
              <w:pStyle w:val="Nidungvnbn"/>
              <w:ind w:firstLine="0"/>
              <w:jc w:val="left"/>
            </w:pPr>
            <w:r>
              <w:t>+ Đăng ký học viên</w:t>
            </w:r>
          </w:p>
          <w:p w:rsidR="006A1198" w:rsidRDefault="006A1198" w:rsidP="006A1198">
            <w:pPr>
              <w:pStyle w:val="Nidungvnbn"/>
              <w:ind w:firstLine="0"/>
              <w:jc w:val="left"/>
            </w:pPr>
            <w:r>
              <w:t>+ Xác nhận thanh toán</w:t>
            </w:r>
          </w:p>
          <w:p w:rsidR="006A1198" w:rsidRPr="00D05BDC" w:rsidRDefault="006A1198" w:rsidP="006A1198">
            <w:pPr>
              <w:pStyle w:val="Nidungvnbn"/>
              <w:ind w:firstLine="0"/>
              <w:jc w:val="left"/>
            </w:pPr>
            <w:r>
              <w:t>+ Xem chi tiết giao dịch</w:t>
            </w:r>
          </w:p>
        </w:tc>
      </w:tr>
      <w:tr w:rsidR="006A1198" w:rsidRPr="00D05BDC" w:rsidTr="006A1198">
        <w:tc>
          <w:tcPr>
            <w:tcW w:w="1129" w:type="dxa"/>
            <w:vAlign w:val="center"/>
          </w:tcPr>
          <w:p w:rsidR="006A1198" w:rsidRDefault="006A1198" w:rsidP="006A1198">
            <w:pPr>
              <w:pStyle w:val="Nidungvnbn"/>
              <w:ind w:firstLine="0"/>
              <w:jc w:val="center"/>
            </w:pPr>
            <w:r>
              <w:t>4</w:t>
            </w:r>
          </w:p>
        </w:tc>
        <w:tc>
          <w:tcPr>
            <w:tcW w:w="2552" w:type="dxa"/>
            <w:vAlign w:val="center"/>
          </w:tcPr>
          <w:p w:rsidR="006A1198" w:rsidRDefault="006A1198" w:rsidP="006A1198">
            <w:pPr>
              <w:pStyle w:val="Nidungvnbn"/>
              <w:ind w:firstLine="0"/>
              <w:jc w:val="center"/>
            </w:pPr>
            <w:r>
              <w:t>Administration</w:t>
            </w:r>
          </w:p>
        </w:tc>
        <w:tc>
          <w:tcPr>
            <w:tcW w:w="5096" w:type="dxa"/>
          </w:tcPr>
          <w:p w:rsidR="006A1198" w:rsidRDefault="006A1198" w:rsidP="006A1198">
            <w:pPr>
              <w:pStyle w:val="Nidungvnbn"/>
              <w:ind w:firstLine="0"/>
              <w:jc w:val="left"/>
            </w:pPr>
            <w:r>
              <w:t>+ Bao gồm các quyền của các nhân viên</w:t>
            </w:r>
          </w:p>
          <w:p w:rsidR="006A1198" w:rsidRPr="00D05BDC" w:rsidRDefault="006A1198" w:rsidP="006A1198">
            <w:pPr>
              <w:pStyle w:val="Nidungvnbn"/>
              <w:ind w:firstLine="0"/>
              <w:jc w:val="left"/>
            </w:pPr>
            <w:r w:rsidRPr="00D05BDC">
              <w:t>+ Đăng nhập</w:t>
            </w:r>
            <w:r w:rsidR="00DD35C4">
              <w:t>/Đăng ký</w:t>
            </w:r>
          </w:p>
        </w:tc>
      </w:tr>
    </w:tbl>
    <w:p w:rsidR="006A1198" w:rsidRDefault="006A1198" w:rsidP="006A1198">
      <w:pPr>
        <w:pStyle w:val="Bngbiu-nidung"/>
      </w:pPr>
    </w:p>
    <w:p w:rsidR="009A7B53" w:rsidRDefault="009A7B53" w:rsidP="009A7B53">
      <w:pPr>
        <w:pStyle w:val="Tiumccp1"/>
      </w:pPr>
    </w:p>
    <w:p w:rsidR="009A7B53" w:rsidRDefault="009A7B53" w:rsidP="009A7B53">
      <w:pPr>
        <w:pStyle w:val="Tiumccp1"/>
      </w:pPr>
    </w:p>
    <w:p w:rsidR="00650D73" w:rsidRDefault="00650D73" w:rsidP="00650D73">
      <w:pPr>
        <w:pStyle w:val="Tiumccp1"/>
      </w:pPr>
    </w:p>
    <w:p w:rsidR="00735BCF" w:rsidRDefault="00735BCF" w:rsidP="00735BCF">
      <w:pPr>
        <w:pStyle w:val="Tiumccp1"/>
      </w:pPr>
      <w:r>
        <w:lastRenderedPageBreak/>
        <w:t>2.1.2 Sơ đồ Use-case (Use-case Diagram)</w:t>
      </w:r>
    </w:p>
    <w:p w:rsidR="00735BCF" w:rsidRDefault="008F4FA4" w:rsidP="00735BCF">
      <w:pPr>
        <w:pStyle w:val="Tiumccp1"/>
      </w:pPr>
      <w:bookmarkStart w:id="8" w:name="_GoBack"/>
      <w:r>
        <w:rPr>
          <w:noProof/>
        </w:rPr>
        <w:drawing>
          <wp:inline distT="0" distB="0" distL="0" distR="0">
            <wp:extent cx="5791835" cy="539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5392420"/>
                    </a:xfrm>
                    <a:prstGeom prst="rect">
                      <a:avLst/>
                    </a:prstGeom>
                  </pic:spPr>
                </pic:pic>
              </a:graphicData>
            </a:graphic>
          </wp:inline>
        </w:drawing>
      </w:r>
      <w:bookmarkEnd w:id="8"/>
    </w:p>
    <w:p w:rsidR="008F4FA4" w:rsidRDefault="00735BCF" w:rsidP="008F4FA4">
      <w:pPr>
        <w:pStyle w:val="Bngbiu-nidung"/>
        <w:ind w:left="1440"/>
        <w:jc w:val="left"/>
      </w:pPr>
      <w:r>
        <w:t>Hình 2.1.2 Sơ đồ Use-case tổng quát</w:t>
      </w:r>
    </w:p>
    <w:p w:rsidR="008F4FA4" w:rsidRDefault="008F4FA4" w:rsidP="008F4FA4">
      <w:pPr>
        <w:pStyle w:val="Bngbiu-nidung"/>
        <w:ind w:firstLine="0"/>
        <w:jc w:val="left"/>
      </w:pPr>
    </w:p>
    <w:p w:rsidR="008F4FA4" w:rsidRDefault="008F4FA4" w:rsidP="008F4FA4">
      <w:pPr>
        <w:pStyle w:val="Bngbiu-nidung"/>
        <w:ind w:firstLine="0"/>
        <w:jc w:val="left"/>
      </w:pPr>
    </w:p>
    <w:p w:rsidR="008F4FA4" w:rsidRDefault="008F4FA4" w:rsidP="008F4FA4">
      <w:pPr>
        <w:pStyle w:val="Bngbiu-nidung"/>
        <w:ind w:firstLine="0"/>
        <w:jc w:val="left"/>
      </w:pPr>
    </w:p>
    <w:p w:rsidR="008F4FA4" w:rsidRDefault="008F4FA4" w:rsidP="008F4FA4">
      <w:pPr>
        <w:pStyle w:val="Bngbiu-nidung"/>
        <w:ind w:firstLine="0"/>
        <w:jc w:val="left"/>
      </w:pPr>
    </w:p>
    <w:p w:rsidR="008F4FA4" w:rsidRDefault="008F4FA4" w:rsidP="008F4FA4">
      <w:pPr>
        <w:pStyle w:val="Bngbiu-nidung"/>
        <w:ind w:firstLine="0"/>
        <w:jc w:val="left"/>
      </w:pPr>
      <w:r>
        <w:lastRenderedPageBreak/>
        <w:t>2.1.2.1 Nhân viên</w:t>
      </w:r>
    </w:p>
    <w:p w:rsidR="008F4FA4" w:rsidRDefault="008F4FA4" w:rsidP="008F4FA4">
      <w:pPr>
        <w:pStyle w:val="Bngbiu-nidung"/>
        <w:jc w:val="left"/>
      </w:pPr>
      <w:r>
        <w:rPr>
          <w:noProof/>
        </w:rPr>
        <w:drawing>
          <wp:inline distT="0" distB="0" distL="0" distR="0">
            <wp:extent cx="5157089" cy="29184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chi tiết giao dịch.png"/>
                    <pic:cNvPicPr/>
                  </pic:nvPicPr>
                  <pic:blipFill>
                    <a:blip r:embed="rId13">
                      <a:extLst>
                        <a:ext uri="{28A0092B-C50C-407E-A947-70E740481C1C}">
                          <a14:useLocalDpi xmlns:a14="http://schemas.microsoft.com/office/drawing/2010/main" val="0"/>
                        </a:ext>
                      </a:extLst>
                    </a:blip>
                    <a:stretch>
                      <a:fillRect/>
                    </a:stretch>
                  </pic:blipFill>
                  <pic:spPr>
                    <a:xfrm>
                      <a:off x="0" y="0"/>
                      <a:ext cx="5184249" cy="2933830"/>
                    </a:xfrm>
                    <a:prstGeom prst="rect">
                      <a:avLst/>
                    </a:prstGeom>
                  </pic:spPr>
                </pic:pic>
              </a:graphicData>
            </a:graphic>
          </wp:inline>
        </w:drawing>
      </w:r>
    </w:p>
    <w:p w:rsidR="008F4FA4" w:rsidRDefault="008F4FA4" w:rsidP="008F4FA4">
      <w:pPr>
        <w:pStyle w:val="Bngbiu-nidung"/>
        <w:jc w:val="left"/>
      </w:pPr>
      <w:r>
        <w:tab/>
      </w:r>
      <w:r>
        <w:tab/>
        <w:t>Hình 2.1.2.1.1. Sơ đồ Usecase Xem giao dịch</w:t>
      </w:r>
    </w:p>
    <w:p w:rsidR="008F4FA4" w:rsidRDefault="008F4FA4" w:rsidP="008F4FA4">
      <w:pPr>
        <w:pStyle w:val="Bngbiu-nidung"/>
        <w:jc w:val="left"/>
      </w:pPr>
      <w:r>
        <w:rPr>
          <w:noProof/>
        </w:rPr>
        <w:drawing>
          <wp:inline distT="0" distB="0" distL="0" distR="0">
            <wp:extent cx="5189220" cy="2953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thông tin giảng viên.png"/>
                    <pic:cNvPicPr/>
                  </pic:nvPicPr>
                  <pic:blipFill>
                    <a:blip r:embed="rId14">
                      <a:extLst>
                        <a:ext uri="{28A0092B-C50C-407E-A947-70E740481C1C}">
                          <a14:useLocalDpi xmlns:a14="http://schemas.microsoft.com/office/drawing/2010/main" val="0"/>
                        </a:ext>
                      </a:extLst>
                    </a:blip>
                    <a:stretch>
                      <a:fillRect/>
                    </a:stretch>
                  </pic:blipFill>
                  <pic:spPr>
                    <a:xfrm>
                      <a:off x="0" y="0"/>
                      <a:ext cx="5222446" cy="2972350"/>
                    </a:xfrm>
                    <a:prstGeom prst="rect">
                      <a:avLst/>
                    </a:prstGeom>
                  </pic:spPr>
                </pic:pic>
              </a:graphicData>
            </a:graphic>
          </wp:inline>
        </w:drawing>
      </w:r>
    </w:p>
    <w:p w:rsidR="008F4FA4" w:rsidRDefault="008F4FA4" w:rsidP="008F4FA4">
      <w:pPr>
        <w:pStyle w:val="Bngbiu-nidung"/>
        <w:jc w:val="left"/>
      </w:pPr>
      <w:r>
        <w:tab/>
      </w:r>
      <w:r>
        <w:tab/>
        <w:t>Hình 2.1.2.1.2. Sơ đồ Usecase Xem giảng viên</w:t>
      </w:r>
    </w:p>
    <w:p w:rsidR="008F4FA4" w:rsidRDefault="008F4FA4" w:rsidP="008F4FA4">
      <w:pPr>
        <w:pStyle w:val="Bngbiu-nidung"/>
        <w:jc w:val="left"/>
      </w:pPr>
      <w:r>
        <w:rPr>
          <w:noProof/>
        </w:rPr>
        <w:lastRenderedPageBreak/>
        <w:drawing>
          <wp:inline distT="0" distB="0" distL="0" distR="0">
            <wp:extent cx="499872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m thông tin học viên.png"/>
                    <pic:cNvPicPr/>
                  </pic:nvPicPr>
                  <pic:blipFill>
                    <a:blip r:embed="rId15">
                      <a:extLst>
                        <a:ext uri="{28A0092B-C50C-407E-A947-70E740481C1C}">
                          <a14:useLocalDpi xmlns:a14="http://schemas.microsoft.com/office/drawing/2010/main" val="0"/>
                        </a:ext>
                      </a:extLst>
                    </a:blip>
                    <a:stretch>
                      <a:fillRect/>
                    </a:stretch>
                  </pic:blipFill>
                  <pic:spPr>
                    <a:xfrm>
                      <a:off x="0" y="0"/>
                      <a:ext cx="5015931" cy="2821461"/>
                    </a:xfrm>
                    <a:prstGeom prst="rect">
                      <a:avLst/>
                    </a:prstGeom>
                  </pic:spPr>
                </pic:pic>
              </a:graphicData>
            </a:graphic>
          </wp:inline>
        </w:drawing>
      </w:r>
    </w:p>
    <w:p w:rsidR="008F4FA4" w:rsidRDefault="008F4FA4" w:rsidP="008F4FA4">
      <w:pPr>
        <w:pStyle w:val="Bngbiu-nidung"/>
        <w:jc w:val="left"/>
      </w:pPr>
      <w:r>
        <w:tab/>
      </w:r>
      <w:r>
        <w:tab/>
        <w:t>Hình 2.1.2.1.3. Sơ đồ Usecase Xem học viên</w:t>
      </w:r>
    </w:p>
    <w:p w:rsidR="008F4FA4" w:rsidRDefault="008F4FA4" w:rsidP="008F4FA4">
      <w:pPr>
        <w:pStyle w:val="Bngbiu-nidung"/>
        <w:jc w:val="left"/>
      </w:pPr>
      <w:r>
        <w:rPr>
          <w:noProof/>
        </w:rPr>
        <w:drawing>
          <wp:inline distT="0" distB="0" distL="0" distR="0">
            <wp:extent cx="4991100" cy="286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em thông tin khóa học.png"/>
                    <pic:cNvPicPr/>
                  </pic:nvPicPr>
                  <pic:blipFill>
                    <a:blip r:embed="rId16">
                      <a:extLst>
                        <a:ext uri="{28A0092B-C50C-407E-A947-70E740481C1C}">
                          <a14:useLocalDpi xmlns:a14="http://schemas.microsoft.com/office/drawing/2010/main" val="0"/>
                        </a:ext>
                      </a:extLst>
                    </a:blip>
                    <a:stretch>
                      <a:fillRect/>
                    </a:stretch>
                  </pic:blipFill>
                  <pic:spPr>
                    <a:xfrm>
                      <a:off x="0" y="0"/>
                      <a:ext cx="5029109" cy="2882374"/>
                    </a:xfrm>
                    <a:prstGeom prst="rect">
                      <a:avLst/>
                    </a:prstGeom>
                  </pic:spPr>
                </pic:pic>
              </a:graphicData>
            </a:graphic>
          </wp:inline>
        </w:drawing>
      </w:r>
    </w:p>
    <w:p w:rsidR="008F4FA4" w:rsidRDefault="008F4FA4" w:rsidP="008F4FA4">
      <w:pPr>
        <w:pStyle w:val="Bngbiu-nidung"/>
        <w:jc w:val="left"/>
      </w:pPr>
      <w:r>
        <w:tab/>
      </w:r>
      <w:r>
        <w:tab/>
        <w:t>Hình 2.1.2.1.4. Sơ đồ Usecase Xem khóa học</w:t>
      </w:r>
    </w:p>
    <w:p w:rsidR="008F4FA4" w:rsidRDefault="008F4FA4" w:rsidP="008F4FA4">
      <w:pPr>
        <w:pStyle w:val="Bngbiu-nidung"/>
        <w:jc w:val="left"/>
      </w:pPr>
      <w:r>
        <w:rPr>
          <w:noProof/>
        </w:rPr>
        <w:lastRenderedPageBreak/>
        <w:drawing>
          <wp:inline distT="0" distB="0" distL="0" distR="0">
            <wp:extent cx="5180029" cy="29413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em thông tin lớp học.png"/>
                    <pic:cNvPicPr/>
                  </pic:nvPicPr>
                  <pic:blipFill>
                    <a:blip r:embed="rId17">
                      <a:extLst>
                        <a:ext uri="{28A0092B-C50C-407E-A947-70E740481C1C}">
                          <a14:useLocalDpi xmlns:a14="http://schemas.microsoft.com/office/drawing/2010/main" val="0"/>
                        </a:ext>
                      </a:extLst>
                    </a:blip>
                    <a:stretch>
                      <a:fillRect/>
                    </a:stretch>
                  </pic:blipFill>
                  <pic:spPr>
                    <a:xfrm>
                      <a:off x="0" y="0"/>
                      <a:ext cx="5196435" cy="2950636"/>
                    </a:xfrm>
                    <a:prstGeom prst="rect">
                      <a:avLst/>
                    </a:prstGeom>
                  </pic:spPr>
                </pic:pic>
              </a:graphicData>
            </a:graphic>
          </wp:inline>
        </w:drawing>
      </w:r>
    </w:p>
    <w:p w:rsidR="008F4FA4" w:rsidRDefault="008F4FA4" w:rsidP="008F4FA4">
      <w:pPr>
        <w:pStyle w:val="Bngbiu-nidung"/>
        <w:jc w:val="left"/>
      </w:pPr>
      <w:r>
        <w:tab/>
      </w:r>
      <w:r>
        <w:tab/>
        <w:t>Hình 2.1.2.1.5. Sơ đồ Usecase Xem lớp học</w:t>
      </w:r>
    </w:p>
    <w:p w:rsidR="003A6DF9" w:rsidRDefault="008F4FA4" w:rsidP="008F4FA4">
      <w:pPr>
        <w:pStyle w:val="Bngbiu-nidung"/>
        <w:jc w:val="left"/>
      </w:pPr>
      <w:r>
        <w:rPr>
          <w:noProof/>
        </w:rPr>
        <w:drawing>
          <wp:inline distT="0" distB="0" distL="0" distR="0">
            <wp:extent cx="5128260" cy="290714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 thông tin phòng học.png"/>
                    <pic:cNvPicPr/>
                  </pic:nvPicPr>
                  <pic:blipFill>
                    <a:blip r:embed="rId18">
                      <a:extLst>
                        <a:ext uri="{28A0092B-C50C-407E-A947-70E740481C1C}">
                          <a14:useLocalDpi xmlns:a14="http://schemas.microsoft.com/office/drawing/2010/main" val="0"/>
                        </a:ext>
                      </a:extLst>
                    </a:blip>
                    <a:stretch>
                      <a:fillRect/>
                    </a:stretch>
                  </pic:blipFill>
                  <pic:spPr>
                    <a:xfrm>
                      <a:off x="0" y="0"/>
                      <a:ext cx="5151013" cy="2920045"/>
                    </a:xfrm>
                    <a:prstGeom prst="rect">
                      <a:avLst/>
                    </a:prstGeom>
                  </pic:spPr>
                </pic:pic>
              </a:graphicData>
            </a:graphic>
          </wp:inline>
        </w:drawing>
      </w:r>
    </w:p>
    <w:p w:rsidR="003A6DF9" w:rsidRDefault="003A6DF9" w:rsidP="008F4FA4">
      <w:pPr>
        <w:pStyle w:val="Bngbiu-nidung"/>
        <w:jc w:val="left"/>
      </w:pPr>
      <w:r>
        <w:tab/>
      </w:r>
      <w:r>
        <w:tab/>
        <w:t xml:space="preserve">Hình 2.1.2.1.6. Sơ đồ Usecase Xem phòng học </w:t>
      </w:r>
    </w:p>
    <w:p w:rsidR="003A6DF9" w:rsidRDefault="003A6DF9" w:rsidP="008F4FA4">
      <w:pPr>
        <w:pStyle w:val="Bngbiu-nidung"/>
        <w:jc w:val="left"/>
      </w:pPr>
      <w:r>
        <w:rPr>
          <w:noProof/>
        </w:rPr>
        <w:lastRenderedPageBreak/>
        <w:drawing>
          <wp:inline distT="0" distB="0" distL="0" distR="0">
            <wp:extent cx="5067300" cy="28849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Đăng ký học viên.png"/>
                    <pic:cNvPicPr/>
                  </pic:nvPicPr>
                  <pic:blipFill>
                    <a:blip r:embed="rId19">
                      <a:extLst>
                        <a:ext uri="{28A0092B-C50C-407E-A947-70E740481C1C}">
                          <a14:useLocalDpi xmlns:a14="http://schemas.microsoft.com/office/drawing/2010/main" val="0"/>
                        </a:ext>
                      </a:extLst>
                    </a:blip>
                    <a:stretch>
                      <a:fillRect/>
                    </a:stretch>
                  </pic:blipFill>
                  <pic:spPr>
                    <a:xfrm>
                      <a:off x="0" y="0"/>
                      <a:ext cx="5077311" cy="2890682"/>
                    </a:xfrm>
                    <a:prstGeom prst="rect">
                      <a:avLst/>
                    </a:prstGeom>
                  </pic:spPr>
                </pic:pic>
              </a:graphicData>
            </a:graphic>
          </wp:inline>
        </w:drawing>
      </w:r>
    </w:p>
    <w:p w:rsidR="003A6DF9" w:rsidRDefault="003A6DF9" w:rsidP="008F4FA4">
      <w:pPr>
        <w:pStyle w:val="Bngbiu-nidung"/>
        <w:jc w:val="left"/>
      </w:pPr>
      <w:r>
        <w:tab/>
      </w:r>
      <w:r>
        <w:tab/>
        <w:t xml:space="preserve">Hình 2.1.2.1.7. Sơ đồ Usecase Đăng ký học viên </w:t>
      </w:r>
    </w:p>
    <w:p w:rsidR="003A6DF9" w:rsidRDefault="003A6DF9" w:rsidP="008F4FA4">
      <w:pPr>
        <w:pStyle w:val="Bngbiu-nidung"/>
        <w:jc w:val="left"/>
      </w:pPr>
      <w:r>
        <w:rPr>
          <w:noProof/>
        </w:rPr>
        <w:drawing>
          <wp:inline distT="0" distB="0" distL="0" distR="0">
            <wp:extent cx="5029200" cy="3261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ác nhận thanh toán.png"/>
                    <pic:cNvPicPr/>
                  </pic:nvPicPr>
                  <pic:blipFill>
                    <a:blip r:embed="rId20">
                      <a:extLst>
                        <a:ext uri="{28A0092B-C50C-407E-A947-70E740481C1C}">
                          <a14:useLocalDpi xmlns:a14="http://schemas.microsoft.com/office/drawing/2010/main" val="0"/>
                        </a:ext>
                      </a:extLst>
                    </a:blip>
                    <a:stretch>
                      <a:fillRect/>
                    </a:stretch>
                  </pic:blipFill>
                  <pic:spPr>
                    <a:xfrm>
                      <a:off x="0" y="0"/>
                      <a:ext cx="5043010" cy="3270235"/>
                    </a:xfrm>
                    <a:prstGeom prst="rect">
                      <a:avLst/>
                    </a:prstGeom>
                  </pic:spPr>
                </pic:pic>
              </a:graphicData>
            </a:graphic>
          </wp:inline>
        </w:drawing>
      </w:r>
    </w:p>
    <w:p w:rsidR="003A6DF9" w:rsidRDefault="003A6DF9" w:rsidP="008F4FA4">
      <w:pPr>
        <w:pStyle w:val="Bngbiu-nidung"/>
        <w:jc w:val="left"/>
      </w:pPr>
      <w:r>
        <w:tab/>
      </w:r>
      <w:r>
        <w:tab/>
        <w:t>Hình 2.1.2.1.8. Sơ đồ Usecase Xác nhận thanh toán</w:t>
      </w:r>
    </w:p>
    <w:p w:rsidR="003A6DF9" w:rsidRDefault="003A6DF9" w:rsidP="008F4FA4">
      <w:pPr>
        <w:pStyle w:val="Bngbiu-nidung"/>
        <w:jc w:val="left"/>
      </w:pPr>
    </w:p>
    <w:p w:rsidR="003A6DF9" w:rsidRDefault="003A6DF9" w:rsidP="003A6DF9">
      <w:pPr>
        <w:pStyle w:val="Bngbiu-nidung"/>
        <w:ind w:left="720" w:firstLine="0"/>
        <w:jc w:val="left"/>
      </w:pPr>
      <w:r>
        <w:lastRenderedPageBreak/>
        <w:t>2.1.2.2. Quản lý</w:t>
      </w:r>
      <w:r>
        <w:rPr>
          <w:noProof/>
        </w:rPr>
        <w:drawing>
          <wp:inline distT="0" distB="0" distL="0" distR="0">
            <wp:extent cx="5113020" cy="329507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ập nhật nhân viên.png"/>
                    <pic:cNvPicPr/>
                  </pic:nvPicPr>
                  <pic:blipFill>
                    <a:blip r:embed="rId21">
                      <a:extLst>
                        <a:ext uri="{28A0092B-C50C-407E-A947-70E740481C1C}">
                          <a14:useLocalDpi xmlns:a14="http://schemas.microsoft.com/office/drawing/2010/main" val="0"/>
                        </a:ext>
                      </a:extLst>
                    </a:blip>
                    <a:stretch>
                      <a:fillRect/>
                    </a:stretch>
                  </pic:blipFill>
                  <pic:spPr>
                    <a:xfrm>
                      <a:off x="0" y="0"/>
                      <a:ext cx="5121933" cy="3300814"/>
                    </a:xfrm>
                    <a:prstGeom prst="rect">
                      <a:avLst/>
                    </a:prstGeom>
                  </pic:spPr>
                </pic:pic>
              </a:graphicData>
            </a:graphic>
          </wp:inline>
        </w:drawing>
      </w:r>
    </w:p>
    <w:p w:rsidR="003A6DF9" w:rsidRDefault="003A6DF9" w:rsidP="003A6DF9">
      <w:pPr>
        <w:pStyle w:val="Bngbiu-nidung"/>
        <w:ind w:left="720" w:firstLine="0"/>
        <w:jc w:val="left"/>
      </w:pPr>
      <w:r>
        <w:tab/>
      </w:r>
      <w:r>
        <w:tab/>
        <w:t>Hình 2.1.2.2.1. Sơ đồ Usecase Cập nhật nhân viên</w:t>
      </w:r>
    </w:p>
    <w:p w:rsidR="003A6DF9" w:rsidRDefault="003A6DF9" w:rsidP="003A6DF9">
      <w:pPr>
        <w:pStyle w:val="Bngbiu-nidung"/>
        <w:jc w:val="left"/>
      </w:pPr>
      <w:r>
        <w:rPr>
          <w:noProof/>
        </w:rPr>
        <w:drawing>
          <wp:inline distT="0" distB="0" distL="0" distR="0">
            <wp:extent cx="5120640" cy="322389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ao tác nhân viên.png"/>
                    <pic:cNvPicPr/>
                  </pic:nvPicPr>
                  <pic:blipFill>
                    <a:blip r:embed="rId22">
                      <a:extLst>
                        <a:ext uri="{28A0092B-C50C-407E-A947-70E740481C1C}">
                          <a14:useLocalDpi xmlns:a14="http://schemas.microsoft.com/office/drawing/2010/main" val="0"/>
                        </a:ext>
                      </a:extLst>
                    </a:blip>
                    <a:stretch>
                      <a:fillRect/>
                    </a:stretch>
                  </pic:blipFill>
                  <pic:spPr>
                    <a:xfrm>
                      <a:off x="0" y="0"/>
                      <a:ext cx="5128343" cy="3228745"/>
                    </a:xfrm>
                    <a:prstGeom prst="rect">
                      <a:avLst/>
                    </a:prstGeom>
                  </pic:spPr>
                </pic:pic>
              </a:graphicData>
            </a:graphic>
          </wp:inline>
        </w:drawing>
      </w:r>
    </w:p>
    <w:p w:rsidR="003A6DF9" w:rsidRDefault="003A6DF9" w:rsidP="003A6DF9">
      <w:pPr>
        <w:pStyle w:val="Bngbiu-nidung"/>
        <w:ind w:firstLine="0"/>
        <w:jc w:val="left"/>
      </w:pPr>
      <w:r>
        <w:tab/>
      </w:r>
      <w:r>
        <w:tab/>
      </w:r>
      <w:r>
        <w:tab/>
        <w:t>Hình 2.1.2.2.2. Sơ đồ Usecase Thao tác nhân viên</w:t>
      </w:r>
    </w:p>
    <w:p w:rsidR="00453AB1" w:rsidRDefault="003A6DF9" w:rsidP="003A6DF9">
      <w:pPr>
        <w:pStyle w:val="Bngbiu-nidung"/>
        <w:jc w:val="left"/>
      </w:pPr>
      <w:r>
        <w:rPr>
          <w:noProof/>
        </w:rPr>
        <w:lastRenderedPageBreak/>
        <w:drawing>
          <wp:inline distT="0" distB="0" distL="0" distR="0">
            <wp:extent cx="5113020" cy="327096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ống kê doanh thu.png"/>
                    <pic:cNvPicPr/>
                  </pic:nvPicPr>
                  <pic:blipFill>
                    <a:blip r:embed="rId23">
                      <a:extLst>
                        <a:ext uri="{28A0092B-C50C-407E-A947-70E740481C1C}">
                          <a14:useLocalDpi xmlns:a14="http://schemas.microsoft.com/office/drawing/2010/main" val="0"/>
                        </a:ext>
                      </a:extLst>
                    </a:blip>
                    <a:stretch>
                      <a:fillRect/>
                    </a:stretch>
                  </pic:blipFill>
                  <pic:spPr>
                    <a:xfrm>
                      <a:off x="0" y="0"/>
                      <a:ext cx="5119166" cy="3274897"/>
                    </a:xfrm>
                    <a:prstGeom prst="rect">
                      <a:avLst/>
                    </a:prstGeom>
                  </pic:spPr>
                </pic:pic>
              </a:graphicData>
            </a:graphic>
          </wp:inline>
        </w:drawing>
      </w:r>
    </w:p>
    <w:p w:rsidR="003A6DF9" w:rsidRDefault="003A6DF9" w:rsidP="003A6DF9">
      <w:pPr>
        <w:pStyle w:val="Bngbiu-nidung"/>
        <w:jc w:val="left"/>
      </w:pPr>
      <w:r>
        <w:tab/>
      </w:r>
      <w:r>
        <w:tab/>
        <w:t>Hình 2.1.2.2.3. Sơ đồ Usecase Thống kê doanh thu</w:t>
      </w:r>
    </w:p>
    <w:p w:rsidR="003A6DF9" w:rsidRDefault="003A6DF9" w:rsidP="003A6DF9">
      <w:pPr>
        <w:pStyle w:val="Bngbiu-nidung"/>
        <w:jc w:val="left"/>
      </w:pPr>
      <w:r>
        <w:t>2.1.2.3. Administrator</w:t>
      </w:r>
    </w:p>
    <w:p w:rsidR="003A6DF9" w:rsidRDefault="003A6DF9" w:rsidP="003A6DF9">
      <w:pPr>
        <w:pStyle w:val="Bngbiu-nidung"/>
        <w:jc w:val="left"/>
      </w:pPr>
      <w:r>
        <w:rPr>
          <w:noProof/>
        </w:rPr>
        <w:drawing>
          <wp:inline distT="0" distB="0" distL="0" distR="0">
            <wp:extent cx="4815840" cy="306342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840447" cy="3079079"/>
                    </a:xfrm>
                    <a:prstGeom prst="rect">
                      <a:avLst/>
                    </a:prstGeom>
                  </pic:spPr>
                </pic:pic>
              </a:graphicData>
            </a:graphic>
          </wp:inline>
        </w:drawing>
      </w:r>
    </w:p>
    <w:p w:rsidR="003A6DF9" w:rsidRDefault="003A6DF9" w:rsidP="003A6DF9">
      <w:pPr>
        <w:pStyle w:val="Bngbiu-nidung"/>
        <w:jc w:val="left"/>
      </w:pPr>
      <w:r>
        <w:tab/>
      </w:r>
      <w:r>
        <w:tab/>
        <w:t>Hình 2.1.2.3.1. Sơ đồ Usecase Đăng ký tài khoản</w:t>
      </w:r>
    </w:p>
    <w:p w:rsidR="00FF096B" w:rsidRDefault="00FF096B" w:rsidP="00144AF0">
      <w:pPr>
        <w:pStyle w:val="Tiumccp1"/>
        <w:rPr>
          <w:b w:val="0"/>
        </w:rPr>
      </w:pPr>
      <w:bookmarkStart w:id="9" w:name="_Toc387692917"/>
      <w:r>
        <w:lastRenderedPageBreak/>
        <w:t>2.1.3. Sơ đồ tuần tự (Sequence Diagram)</w:t>
      </w:r>
      <w:r w:rsidR="00144AF0">
        <w:rPr>
          <w:b w:val="0"/>
          <w:noProof/>
        </w:rPr>
        <w:drawing>
          <wp:inline distT="0" distB="0" distL="0" distR="0">
            <wp:extent cx="5791835" cy="503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m chi tiết giao dịch.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037455"/>
                    </a:xfrm>
                    <a:prstGeom prst="rect">
                      <a:avLst/>
                    </a:prstGeom>
                  </pic:spPr>
                </pic:pic>
              </a:graphicData>
            </a:graphic>
          </wp:inline>
        </w:drawing>
      </w:r>
      <w:r w:rsidR="00144AF0">
        <w:rPr>
          <w:b w:val="0"/>
          <w:noProof/>
        </w:rPr>
        <w:lastRenderedPageBreak/>
        <w:drawing>
          <wp:inline distT="0" distB="0" distL="0" distR="0">
            <wp:extent cx="5791835" cy="503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em thông tin giảng viên.png"/>
                    <pic:cNvPicPr/>
                  </pic:nvPicPr>
                  <pic:blipFill>
                    <a:blip r:embed="rId26">
                      <a:extLst>
                        <a:ext uri="{28A0092B-C50C-407E-A947-70E740481C1C}">
                          <a14:useLocalDpi xmlns:a14="http://schemas.microsoft.com/office/drawing/2010/main" val="0"/>
                        </a:ext>
                      </a:extLst>
                    </a:blip>
                    <a:stretch>
                      <a:fillRect/>
                    </a:stretch>
                  </pic:blipFill>
                  <pic:spPr>
                    <a:xfrm>
                      <a:off x="0" y="0"/>
                      <a:ext cx="5791835" cy="5037455"/>
                    </a:xfrm>
                    <a:prstGeom prst="rect">
                      <a:avLst/>
                    </a:prstGeom>
                  </pic:spPr>
                </pic:pic>
              </a:graphicData>
            </a:graphic>
          </wp:inline>
        </w:drawing>
      </w:r>
      <w:r w:rsidR="00144AF0">
        <w:rPr>
          <w:b w:val="0"/>
          <w:noProof/>
        </w:rPr>
        <w:lastRenderedPageBreak/>
        <w:drawing>
          <wp:inline distT="0" distB="0" distL="0" distR="0">
            <wp:extent cx="5791835" cy="5037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em thông tin học viên.png"/>
                    <pic:cNvPicPr/>
                  </pic:nvPicPr>
                  <pic:blipFill>
                    <a:blip r:embed="rId27">
                      <a:extLst>
                        <a:ext uri="{28A0092B-C50C-407E-A947-70E740481C1C}">
                          <a14:useLocalDpi xmlns:a14="http://schemas.microsoft.com/office/drawing/2010/main" val="0"/>
                        </a:ext>
                      </a:extLst>
                    </a:blip>
                    <a:stretch>
                      <a:fillRect/>
                    </a:stretch>
                  </pic:blipFill>
                  <pic:spPr>
                    <a:xfrm>
                      <a:off x="0" y="0"/>
                      <a:ext cx="5791835" cy="5037455"/>
                    </a:xfrm>
                    <a:prstGeom prst="rect">
                      <a:avLst/>
                    </a:prstGeom>
                  </pic:spPr>
                </pic:pic>
              </a:graphicData>
            </a:graphic>
          </wp:inline>
        </w:drawing>
      </w:r>
    </w:p>
    <w:p w:rsidR="00FF096B" w:rsidRDefault="00FF096B" w:rsidP="00FF096B">
      <w:pPr>
        <w:pStyle w:val="Tiumccp1"/>
      </w:pPr>
    </w:p>
    <w:bookmarkEnd w:id="9"/>
    <w:p w:rsidR="00882465" w:rsidRDefault="00882465" w:rsidP="007E7FF7">
      <w:pPr>
        <w:tabs>
          <w:tab w:val="center" w:pos="6379"/>
        </w:tabs>
        <w:spacing w:after="200" w:line="276" w:lineRule="auto"/>
        <w:jc w:val="center"/>
        <w:rPr>
          <w:b/>
          <w:sz w:val="32"/>
          <w:szCs w:val="32"/>
        </w:rPr>
      </w:pPr>
    </w:p>
    <w:p w:rsidR="00882465" w:rsidRDefault="00882465" w:rsidP="007E7FF7">
      <w:pPr>
        <w:tabs>
          <w:tab w:val="center" w:pos="6379"/>
        </w:tabs>
        <w:spacing w:after="200" w:line="276" w:lineRule="auto"/>
        <w:jc w:val="center"/>
        <w:rPr>
          <w:b/>
          <w:sz w:val="32"/>
          <w:szCs w:val="32"/>
        </w:rPr>
      </w:pPr>
    </w:p>
    <w:p w:rsidR="00882465" w:rsidRDefault="00882465" w:rsidP="007E7FF7">
      <w:pPr>
        <w:tabs>
          <w:tab w:val="center" w:pos="6379"/>
        </w:tabs>
        <w:spacing w:after="200" w:line="276" w:lineRule="auto"/>
        <w:jc w:val="center"/>
        <w:rPr>
          <w:b/>
          <w:sz w:val="32"/>
          <w:szCs w:val="32"/>
        </w:rPr>
      </w:pPr>
    </w:p>
    <w:p w:rsidR="00882465" w:rsidRDefault="00882465" w:rsidP="007E7FF7">
      <w:pPr>
        <w:tabs>
          <w:tab w:val="center" w:pos="6379"/>
        </w:tabs>
        <w:spacing w:after="200" w:line="276" w:lineRule="auto"/>
        <w:jc w:val="center"/>
        <w:rPr>
          <w:b/>
          <w:sz w:val="32"/>
          <w:szCs w:val="32"/>
        </w:rPr>
      </w:pPr>
    </w:p>
    <w:p w:rsidR="00882465" w:rsidRDefault="00882465" w:rsidP="007E7FF7">
      <w:pPr>
        <w:tabs>
          <w:tab w:val="center" w:pos="6379"/>
        </w:tabs>
        <w:spacing w:after="200" w:line="276" w:lineRule="auto"/>
        <w:jc w:val="center"/>
        <w:rPr>
          <w:b/>
          <w:sz w:val="32"/>
          <w:szCs w:val="32"/>
        </w:rPr>
      </w:pPr>
    </w:p>
    <w:p w:rsidR="00882465" w:rsidRDefault="00882465" w:rsidP="007E7FF7">
      <w:pPr>
        <w:tabs>
          <w:tab w:val="center" w:pos="6379"/>
        </w:tabs>
        <w:spacing w:after="200" w:line="276" w:lineRule="auto"/>
        <w:jc w:val="center"/>
        <w:rPr>
          <w:b/>
          <w:sz w:val="32"/>
          <w:szCs w:val="32"/>
        </w:rPr>
      </w:pP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EA1" w:rsidRDefault="005D1EA1" w:rsidP="00453AB1">
      <w:r>
        <w:separator/>
      </w:r>
    </w:p>
  </w:endnote>
  <w:endnote w:type="continuationSeparator" w:id="0">
    <w:p w:rsidR="005D1EA1" w:rsidRDefault="005D1EA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EA1" w:rsidRDefault="005D1EA1" w:rsidP="00453AB1">
      <w:r>
        <w:separator/>
      </w:r>
    </w:p>
  </w:footnote>
  <w:footnote w:type="continuationSeparator" w:id="0">
    <w:p w:rsidR="005D1EA1" w:rsidRDefault="005D1EA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465" w:rsidRDefault="00882465">
    <w:pPr>
      <w:pStyle w:val="Header"/>
      <w:jc w:val="center"/>
    </w:pPr>
  </w:p>
  <w:p w:rsidR="00882465" w:rsidRDefault="00882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465" w:rsidRDefault="00882465">
    <w:pPr>
      <w:pStyle w:val="Header"/>
      <w:jc w:val="center"/>
    </w:pPr>
  </w:p>
  <w:p w:rsidR="00882465" w:rsidRDefault="00882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882465" w:rsidRDefault="00882465">
        <w:pPr>
          <w:pStyle w:val="Header"/>
          <w:jc w:val="center"/>
        </w:pPr>
        <w:r>
          <w:fldChar w:fldCharType="begin"/>
        </w:r>
        <w:r>
          <w:instrText xml:space="preserve"> PAGE   \* MERGEFORMAT </w:instrText>
        </w:r>
        <w:r>
          <w:fldChar w:fldCharType="separate"/>
        </w:r>
        <w:r w:rsidR="001E3131">
          <w:rPr>
            <w:noProof/>
          </w:rPr>
          <w:t>iv</w:t>
        </w:r>
        <w:r>
          <w:rPr>
            <w:noProof/>
          </w:rPr>
          <w:fldChar w:fldCharType="end"/>
        </w:r>
      </w:p>
    </w:sdtContent>
  </w:sdt>
  <w:p w:rsidR="00882465" w:rsidRDefault="008824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882465" w:rsidRDefault="00882465">
        <w:pPr>
          <w:pStyle w:val="Header"/>
          <w:jc w:val="center"/>
        </w:pPr>
        <w:r>
          <w:fldChar w:fldCharType="begin"/>
        </w:r>
        <w:r>
          <w:instrText xml:space="preserve"> PAGE   \* MERGEFORMAT </w:instrText>
        </w:r>
        <w:r>
          <w:fldChar w:fldCharType="separate"/>
        </w:r>
        <w:r w:rsidR="001E3131">
          <w:rPr>
            <w:noProof/>
          </w:rPr>
          <w:t>9</w:t>
        </w:r>
        <w:r>
          <w:rPr>
            <w:noProof/>
          </w:rPr>
          <w:fldChar w:fldCharType="end"/>
        </w:r>
      </w:p>
    </w:sdtContent>
  </w:sdt>
  <w:p w:rsidR="00882465" w:rsidRDefault="00882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B4F48"/>
    <w:multiLevelType w:val="multilevel"/>
    <w:tmpl w:val="0516662E"/>
    <w:lvl w:ilvl="0">
      <w:start w:val="1"/>
      <w:numFmt w:val="decimal"/>
      <w:lvlText w:val="%1"/>
      <w:lvlJc w:val="left"/>
      <w:pPr>
        <w:ind w:left="360" w:hanging="360"/>
      </w:pPr>
      <w:rPr>
        <w:rFonts w:hint="default"/>
      </w:rPr>
    </w:lvl>
    <w:lvl w:ilvl="1">
      <w:start w:val="3"/>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5" w15:restartNumberingAfterBreak="0">
    <w:nsid w:val="392B7519"/>
    <w:multiLevelType w:val="multilevel"/>
    <w:tmpl w:val="AD287EB4"/>
    <w:lvl w:ilvl="0">
      <w:start w:val="1"/>
      <w:numFmt w:val="decimal"/>
      <w:lvlText w:val="%1"/>
      <w:lvlJc w:val="left"/>
      <w:pPr>
        <w:ind w:left="727" w:hanging="420"/>
      </w:pPr>
      <w:rPr>
        <w:rFonts w:hint="default"/>
        <w:lang w:val="vi" w:eastAsia="en-US" w:bidi="ar-SA"/>
      </w:rPr>
    </w:lvl>
    <w:lvl w:ilvl="1">
      <w:start w:val="1"/>
      <w:numFmt w:val="decimal"/>
      <w:lvlText w:val="%1.%2"/>
      <w:lvlJc w:val="left"/>
      <w:pPr>
        <w:ind w:left="727" w:hanging="420"/>
      </w:pPr>
      <w:rPr>
        <w:rFonts w:ascii="Times New Roman" w:eastAsia="Times New Roman" w:hAnsi="Times New Roman" w:cs="Times New Roman" w:hint="default"/>
        <w:b/>
        <w:bCs/>
        <w:i w:val="0"/>
        <w:iCs w:val="0"/>
        <w:spacing w:val="0"/>
        <w:w w:val="99"/>
        <w:sz w:val="28"/>
        <w:szCs w:val="28"/>
        <w:lang w:val="vi" w:eastAsia="en-US" w:bidi="ar-SA"/>
      </w:rPr>
    </w:lvl>
    <w:lvl w:ilvl="2">
      <w:numFmt w:val="bullet"/>
      <w:lvlText w:val="-"/>
      <w:lvlJc w:val="left"/>
      <w:pPr>
        <w:ind w:left="591" w:hanging="2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874"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215" w:hanging="284"/>
      </w:pPr>
      <w:rPr>
        <w:rFonts w:hint="default"/>
        <w:lang w:val="vi" w:eastAsia="en-US" w:bidi="ar-SA"/>
      </w:rPr>
    </w:lvl>
    <w:lvl w:ilvl="5">
      <w:numFmt w:val="bullet"/>
      <w:lvlText w:val="•"/>
      <w:lvlJc w:val="left"/>
      <w:pPr>
        <w:ind w:left="4382" w:hanging="284"/>
      </w:pPr>
      <w:rPr>
        <w:rFonts w:hint="default"/>
        <w:lang w:val="vi" w:eastAsia="en-US" w:bidi="ar-SA"/>
      </w:rPr>
    </w:lvl>
    <w:lvl w:ilvl="6">
      <w:numFmt w:val="bullet"/>
      <w:lvlText w:val="•"/>
      <w:lvlJc w:val="left"/>
      <w:pPr>
        <w:ind w:left="5550" w:hanging="284"/>
      </w:pPr>
      <w:rPr>
        <w:rFonts w:hint="default"/>
        <w:lang w:val="vi" w:eastAsia="en-US" w:bidi="ar-SA"/>
      </w:rPr>
    </w:lvl>
    <w:lvl w:ilvl="7">
      <w:numFmt w:val="bullet"/>
      <w:lvlText w:val="•"/>
      <w:lvlJc w:val="left"/>
      <w:pPr>
        <w:ind w:left="6717" w:hanging="284"/>
      </w:pPr>
      <w:rPr>
        <w:rFonts w:hint="default"/>
        <w:lang w:val="vi" w:eastAsia="en-US" w:bidi="ar-SA"/>
      </w:rPr>
    </w:lvl>
    <w:lvl w:ilvl="8">
      <w:numFmt w:val="bullet"/>
      <w:lvlText w:val="•"/>
      <w:lvlJc w:val="left"/>
      <w:pPr>
        <w:ind w:left="7885" w:hanging="284"/>
      </w:pPr>
      <w:rPr>
        <w:rFonts w:hint="default"/>
        <w:lang w:val="vi" w:eastAsia="en-US" w:bidi="ar-SA"/>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841A7E"/>
    <w:multiLevelType w:val="multilevel"/>
    <w:tmpl w:val="0516662E"/>
    <w:lvl w:ilvl="0">
      <w:start w:val="1"/>
      <w:numFmt w:val="decimal"/>
      <w:lvlText w:val="%1"/>
      <w:lvlJc w:val="left"/>
      <w:pPr>
        <w:ind w:left="360" w:hanging="360"/>
      </w:pPr>
      <w:rPr>
        <w:rFonts w:hint="default"/>
      </w:rPr>
    </w:lvl>
    <w:lvl w:ilvl="1">
      <w:start w:val="3"/>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3"/>
  </w:num>
  <w:num w:numId="7">
    <w:abstractNumId w:val="9"/>
  </w:num>
  <w:num w:numId="8">
    <w:abstractNumId w:val="11"/>
  </w:num>
  <w:num w:numId="9">
    <w:abstractNumId w:val="2"/>
  </w:num>
  <w:num w:numId="10">
    <w:abstractNumId w:val="6"/>
  </w:num>
  <w:num w:numId="11">
    <w:abstractNumId w:val="12"/>
  </w:num>
  <w:num w:numId="12">
    <w:abstractNumId w:val="5"/>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91"/>
    <w:rsid w:val="00000FCE"/>
    <w:rsid w:val="00024496"/>
    <w:rsid w:val="00137133"/>
    <w:rsid w:val="00144AF0"/>
    <w:rsid w:val="001A4E0C"/>
    <w:rsid w:val="001E3131"/>
    <w:rsid w:val="00207DC2"/>
    <w:rsid w:val="00252F26"/>
    <w:rsid w:val="00291721"/>
    <w:rsid w:val="002D4629"/>
    <w:rsid w:val="002D796D"/>
    <w:rsid w:val="003218FF"/>
    <w:rsid w:val="003A6DF9"/>
    <w:rsid w:val="00453AB1"/>
    <w:rsid w:val="004A7C39"/>
    <w:rsid w:val="004B07C9"/>
    <w:rsid w:val="004E3C16"/>
    <w:rsid w:val="00550E6C"/>
    <w:rsid w:val="00593511"/>
    <w:rsid w:val="00594A25"/>
    <w:rsid w:val="005D1EA1"/>
    <w:rsid w:val="005D5C20"/>
    <w:rsid w:val="00616D91"/>
    <w:rsid w:val="0064189C"/>
    <w:rsid w:val="00650D6A"/>
    <w:rsid w:val="00650D73"/>
    <w:rsid w:val="006A0295"/>
    <w:rsid w:val="006A1198"/>
    <w:rsid w:val="00735BCF"/>
    <w:rsid w:val="00737340"/>
    <w:rsid w:val="00791EED"/>
    <w:rsid w:val="007B1A23"/>
    <w:rsid w:val="007B7FF5"/>
    <w:rsid w:val="007E6AB9"/>
    <w:rsid w:val="007E7FF7"/>
    <w:rsid w:val="00867C2D"/>
    <w:rsid w:val="00880D36"/>
    <w:rsid w:val="00882465"/>
    <w:rsid w:val="008C4C74"/>
    <w:rsid w:val="008E6453"/>
    <w:rsid w:val="008F4FA4"/>
    <w:rsid w:val="009315EA"/>
    <w:rsid w:val="00942B81"/>
    <w:rsid w:val="009A003B"/>
    <w:rsid w:val="009A7B53"/>
    <w:rsid w:val="00B118C8"/>
    <w:rsid w:val="00B62922"/>
    <w:rsid w:val="00B8489D"/>
    <w:rsid w:val="00BB2B2A"/>
    <w:rsid w:val="00BB5D19"/>
    <w:rsid w:val="00C56904"/>
    <w:rsid w:val="00C70A1B"/>
    <w:rsid w:val="00C75086"/>
    <w:rsid w:val="00CA1C39"/>
    <w:rsid w:val="00CD13EC"/>
    <w:rsid w:val="00CE5555"/>
    <w:rsid w:val="00D34D21"/>
    <w:rsid w:val="00D77F57"/>
    <w:rsid w:val="00DB7595"/>
    <w:rsid w:val="00DC2276"/>
    <w:rsid w:val="00DD35C4"/>
    <w:rsid w:val="00DD74FD"/>
    <w:rsid w:val="00E73E69"/>
    <w:rsid w:val="00E766EA"/>
    <w:rsid w:val="00EE50A1"/>
    <w:rsid w:val="00F6183C"/>
    <w:rsid w:val="00FA0719"/>
    <w:rsid w:val="00FF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318095"/>
  <w15:docId w15:val="{4BE76C86-FBD1-446A-8ECF-BBF6E27D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BB5D19"/>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BB5D19"/>
    <w:rPr>
      <w:rFonts w:eastAsia="Times New Roman" w:cs="Times New Roman"/>
      <w:sz w:val="26"/>
      <w:szCs w:val="26"/>
      <w:lang w:val="vi"/>
    </w:rPr>
  </w:style>
  <w:style w:type="paragraph" w:styleId="ListParagraph">
    <w:name w:val="List Paragraph"/>
    <w:basedOn w:val="Normal"/>
    <w:uiPriority w:val="1"/>
    <w:qFormat/>
    <w:rsid w:val="00BB5D19"/>
    <w:pPr>
      <w:widowControl w:val="0"/>
      <w:autoSpaceDE w:val="0"/>
      <w:autoSpaceDN w:val="0"/>
      <w:ind w:left="1024" w:hanging="740"/>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6AF55-AE5D-4B81-80A7-819C250B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291</TotalTime>
  <Pages>26</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ADMIN</cp:lastModifiedBy>
  <cp:revision>10</cp:revision>
  <dcterms:created xsi:type="dcterms:W3CDTF">2021-12-03T09:49:00Z</dcterms:created>
  <dcterms:modified xsi:type="dcterms:W3CDTF">2024-05-04T10:40:00Z</dcterms:modified>
</cp:coreProperties>
</file>