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6A54" w14:textId="77777777" w:rsidR="00416F4C" w:rsidRDefault="00416F4C" w:rsidP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sz w:val="52"/>
          <w:szCs w:val="52"/>
        </w:rPr>
      </w:pPr>
    </w:p>
    <w:p w14:paraId="00000002" w14:textId="023FE39B" w:rsidR="00C53A86" w:rsidRDefault="00416F4C" w:rsidP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sz w:val="52"/>
          <w:szCs w:val="52"/>
        </w:rPr>
      </w:pPr>
      <w:r w:rsidRPr="00416F4C">
        <w:rPr>
          <w:rFonts w:ascii="Google Sans" w:eastAsia="Google Sans" w:hAnsi="Google Sans" w:cs="Google Sans"/>
          <w:sz w:val="52"/>
          <w:szCs w:val="52"/>
        </w:rPr>
        <w:t>Tier 1 Launch</w:t>
      </w:r>
    </w:p>
    <w:p w14:paraId="6F80C69A" w14:textId="77777777" w:rsidR="00416F4C" w:rsidRPr="00416F4C" w:rsidRDefault="00416F4C" w:rsidP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sz w:val="52"/>
          <w:szCs w:val="52"/>
        </w:rPr>
      </w:pPr>
    </w:p>
    <w:p w14:paraId="00000003" w14:textId="77777777" w:rsidR="00C53A86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The Strategic Product Menu &amp; Pricing</w:t>
      </w:r>
    </w:p>
    <w:p w14:paraId="00000004" w14:textId="110970C0" w:rsidR="00C53A86" w:rsidRDefault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Please review</w:t>
      </w:r>
      <w:r w:rsidR="00000000">
        <w:rPr>
          <w:rFonts w:ascii="Google Sans" w:eastAsia="Google Sans" w:hAnsi="Google Sans" w:cs="Google Sans"/>
        </w:rPr>
        <w:t xml:space="preserve"> the finalized </w:t>
      </w:r>
      <w:r w:rsidR="00000000">
        <w:rPr>
          <w:rFonts w:ascii="Google Sans" w:eastAsia="Google Sans" w:hAnsi="Google Sans" w:cs="Google Sans"/>
          <w:b/>
          <w:bCs/>
        </w:rPr>
        <w:t>"Fortress Pricing Menu"</w:t>
      </w:r>
      <w:r w:rsidR="00000000">
        <w:rPr>
          <w:rFonts w:ascii="Google Sans" w:eastAsia="Google Sans" w:hAnsi="Google Sans" w:cs="Google Sans"/>
        </w:rPr>
        <w:t xml:space="preserve"> we just built. </w:t>
      </w:r>
      <w:r>
        <w:rPr>
          <w:rFonts w:ascii="Google Sans" w:eastAsia="Google Sans" w:hAnsi="Google Sans" w:cs="Google Sans"/>
        </w:rPr>
        <w:t xml:space="preserve">Please </w:t>
      </w:r>
      <w:r w:rsidR="00000000">
        <w:rPr>
          <w:rFonts w:ascii="Google Sans" w:eastAsia="Google Sans" w:hAnsi="Google Sans" w:cs="Google Sans"/>
        </w:rPr>
        <w:t xml:space="preserve"> set up the backend of your website (Kajabi or similar) and the checkout pages.</w:t>
      </w:r>
    </w:p>
    <w:p w14:paraId="00000005" w14:textId="77777777" w:rsidR="00C53A86" w:rsidRPr="00416F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Deliverable:</w:t>
      </w:r>
      <w:r>
        <w:rPr>
          <w:rFonts w:ascii="Google Sans" w:eastAsia="Google Sans" w:hAnsi="Google Sans" w:cs="Google Sans"/>
        </w:rPr>
        <w:t xml:space="preserve"> A list of the 10 products, their "Flash Sale" prices ($27), and their "Standard" prices ($79–$249).</w:t>
      </w:r>
    </w:p>
    <w:p w14:paraId="0B8B4CD9" w14:textId="77777777" w:rsidR="00416F4C" w:rsidRDefault="00416F4C" w:rsidP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00000006" w14:textId="77777777" w:rsidR="00C53A86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The "Canva Master" Task</w:t>
      </w:r>
    </w:p>
    <w:p w14:paraId="00000007" w14:textId="32E5C9A5" w:rsidR="00C53A86" w:rsidRDefault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Please </w:t>
      </w:r>
      <w:r w:rsidR="00000000">
        <w:rPr>
          <w:rFonts w:ascii="Google Sans" w:eastAsia="Google Sans" w:hAnsi="Google Sans" w:cs="Google Sans"/>
        </w:rPr>
        <w:t xml:space="preserve">take our raw files (the ones </w:t>
      </w:r>
      <w:r>
        <w:rPr>
          <w:rFonts w:ascii="Google Sans" w:eastAsia="Google Sans" w:hAnsi="Google Sans" w:cs="Google Sans"/>
        </w:rPr>
        <w:t>I</w:t>
      </w:r>
      <w:r w:rsidR="00000000">
        <w:rPr>
          <w:rFonts w:ascii="Google Sans" w:eastAsia="Google Sans" w:hAnsi="Google Sans" w:cs="Google Sans"/>
        </w:rPr>
        <w:t xml:space="preserve"> and Bradley actually use) and "template-ize" them.</w:t>
      </w:r>
    </w:p>
    <w:p w14:paraId="00000008" w14:textId="77777777" w:rsidR="00C53A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Instruction:</w:t>
      </w:r>
      <w:r>
        <w:rPr>
          <w:rFonts w:ascii="Google Sans" w:eastAsia="Google Sans" w:hAnsi="Google Sans" w:cs="Google Sans"/>
        </w:rPr>
        <w:t xml:space="preserve"> "Take our current listing decks, checklists, and forms and convert them into high-end Canva Templates. Ensure all colors, fonts, and logos are set as 'Placeholders' so a student can click 'Apply Brand Kit' and have them ready in seconds."</w:t>
      </w:r>
    </w:p>
    <w:p w14:paraId="00000009" w14:textId="77777777" w:rsidR="00C53A86" w:rsidRPr="00416F4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Goal:</w:t>
      </w:r>
      <w:r>
        <w:rPr>
          <w:rFonts w:ascii="Google Sans" w:eastAsia="Google Sans" w:hAnsi="Google Sans" w:cs="Google Sans"/>
        </w:rPr>
        <w:t xml:space="preserve"> Every download must have a </w:t>
      </w:r>
      <w:r>
        <w:rPr>
          <w:rFonts w:ascii="Google Sans" w:eastAsia="Google Sans" w:hAnsi="Google Sans" w:cs="Google Sans"/>
          <w:b/>
          <w:bCs/>
        </w:rPr>
        <w:t>"Share Link"</w:t>
      </w:r>
      <w:r>
        <w:rPr>
          <w:rFonts w:ascii="Google Sans" w:eastAsia="Google Sans" w:hAnsi="Google Sans" w:cs="Google Sans"/>
        </w:rPr>
        <w:t xml:space="preserve"> from Canva that creates a copy for the student.</w:t>
      </w:r>
    </w:p>
    <w:p w14:paraId="1AF22AAE" w14:textId="77777777" w:rsidR="00416F4C" w:rsidRDefault="00416F4C" w:rsidP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0000000A" w14:textId="77777777" w:rsidR="00C53A86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 The "15-Minute Fix" Recording Schedule</w:t>
      </w:r>
    </w:p>
    <w:p w14:paraId="0000000B" w14:textId="01FAA6C4" w:rsidR="00C53A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Since </w:t>
      </w:r>
      <w:r w:rsidR="00416F4C">
        <w:rPr>
          <w:rFonts w:ascii="Google Sans" w:eastAsia="Google Sans" w:hAnsi="Google Sans" w:cs="Google Sans"/>
        </w:rPr>
        <w:t>we</w:t>
      </w:r>
      <w:r>
        <w:rPr>
          <w:rFonts w:ascii="Google Sans" w:eastAsia="Google Sans" w:hAnsi="Google Sans" w:cs="Google Sans"/>
        </w:rPr>
        <w:t xml:space="preserve"> are meeting for 4 days, </w:t>
      </w:r>
      <w:r w:rsidR="00416F4C">
        <w:rPr>
          <w:rFonts w:ascii="Google Sans" w:eastAsia="Google Sans" w:hAnsi="Google Sans" w:cs="Google Sans"/>
        </w:rPr>
        <w:t>help us</w:t>
      </w:r>
      <w:r>
        <w:rPr>
          <w:rFonts w:ascii="Google Sans" w:eastAsia="Google Sans" w:hAnsi="Google Sans" w:cs="Google Sans"/>
        </w:rPr>
        <w:t xml:space="preserve"> </w:t>
      </w:r>
      <w:r w:rsidR="00416F4C">
        <w:rPr>
          <w:rFonts w:ascii="Google Sans" w:eastAsia="Google Sans" w:hAnsi="Google Sans" w:cs="Google Sans"/>
        </w:rPr>
        <w:t>and</w:t>
      </w:r>
      <w:r>
        <w:rPr>
          <w:rFonts w:ascii="Google Sans" w:eastAsia="Google Sans" w:hAnsi="Google Sans" w:cs="Google Sans"/>
        </w:rPr>
        <w:t xml:space="preserve"> act as the </w:t>
      </w:r>
      <w:r>
        <w:rPr>
          <w:rFonts w:ascii="Google Sans" w:eastAsia="Google Sans" w:hAnsi="Google Sans" w:cs="Google Sans"/>
          <w:b/>
          <w:bCs/>
        </w:rPr>
        <w:t>Producer</w:t>
      </w:r>
      <w:r>
        <w:rPr>
          <w:rFonts w:ascii="Google Sans" w:eastAsia="Google Sans" w:hAnsi="Google Sans" w:cs="Google Sans"/>
        </w:rPr>
        <w:t xml:space="preserve">. </w:t>
      </w:r>
      <w:r w:rsidR="00416F4C">
        <w:rPr>
          <w:rFonts w:ascii="Google Sans" w:eastAsia="Google Sans" w:hAnsi="Google Sans" w:cs="Google Sans"/>
        </w:rPr>
        <w:t>T</w:t>
      </w:r>
      <w:r>
        <w:rPr>
          <w:rFonts w:ascii="Google Sans" w:eastAsia="Google Sans" w:hAnsi="Google Sans" w:cs="Google Sans"/>
        </w:rPr>
        <w:t xml:space="preserve">his structure </w:t>
      </w:r>
      <w:r w:rsidR="00416F4C">
        <w:rPr>
          <w:rFonts w:ascii="Google Sans" w:eastAsia="Google Sans" w:hAnsi="Google Sans" w:cs="Google Sans"/>
        </w:rPr>
        <w:t>would</w:t>
      </w:r>
      <w:r>
        <w:rPr>
          <w:rFonts w:ascii="Google Sans" w:eastAsia="Google Sans" w:hAnsi="Google Sans" w:cs="Google Sans"/>
        </w:rPr>
        <w:t xml:space="preserve"> keep </w:t>
      </w:r>
      <w:r w:rsidR="00416F4C">
        <w:rPr>
          <w:rFonts w:ascii="Google Sans" w:eastAsia="Google Sans" w:hAnsi="Google Sans" w:cs="Google Sans"/>
        </w:rPr>
        <w:t xml:space="preserve">me </w:t>
      </w:r>
      <w:r>
        <w:rPr>
          <w:rFonts w:ascii="Google Sans" w:eastAsia="Google Sans" w:hAnsi="Google Sans" w:cs="Google Sans"/>
        </w:rPr>
        <w:t>and Bradley on track:</w:t>
      </w:r>
    </w:p>
    <w:p w14:paraId="0000000C" w14:textId="02AB4089" w:rsidR="00C53A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Scripting Prompt:</w:t>
      </w:r>
      <w:r>
        <w:rPr>
          <w:rFonts w:ascii="Google Sans" w:eastAsia="Google Sans" w:hAnsi="Google Sans" w:cs="Google Sans"/>
        </w:rPr>
        <w:t xml:space="preserve"> </w:t>
      </w:r>
      <w:r w:rsidR="00416F4C">
        <w:rPr>
          <w:rFonts w:ascii="Google Sans" w:eastAsia="Google Sans" w:hAnsi="Google Sans" w:cs="Google Sans"/>
        </w:rPr>
        <w:t>Please</w:t>
      </w:r>
      <w:r>
        <w:rPr>
          <w:rFonts w:ascii="Google Sans" w:eastAsia="Google Sans" w:hAnsi="Google Sans" w:cs="Google Sans"/>
        </w:rPr>
        <w:t xml:space="preserve"> prepare a "Shot List" for each of the 10 videos.</w:t>
      </w:r>
    </w:p>
    <w:p w14:paraId="0000000D" w14:textId="77777777" w:rsidR="00C53A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3-Part Video Formula:</w:t>
      </w:r>
    </w:p>
    <w:p w14:paraId="0000000E" w14:textId="77777777" w:rsidR="00C53A8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Hook (2 mins):</w:t>
      </w:r>
      <w:r>
        <w:rPr>
          <w:rFonts w:ascii="Google Sans" w:eastAsia="Google Sans" w:hAnsi="Google Sans" w:cs="Google Sans"/>
        </w:rPr>
        <w:t xml:space="preserve"> The specific pain this tool solves.</w:t>
      </w:r>
    </w:p>
    <w:p w14:paraId="0000000F" w14:textId="3C687060" w:rsidR="00C53A8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Mastery Walkthrough (8 mins):</w:t>
      </w:r>
      <w:r>
        <w:rPr>
          <w:rFonts w:ascii="Google Sans" w:eastAsia="Google Sans" w:hAnsi="Google Sans" w:cs="Google Sans"/>
        </w:rPr>
        <w:t xml:space="preserve"> Screen-share the Canva doc while </w:t>
      </w:r>
      <w:r w:rsidR="00416F4C">
        <w:rPr>
          <w:rFonts w:ascii="Google Sans" w:eastAsia="Google Sans" w:hAnsi="Google Sans" w:cs="Google Sans"/>
        </w:rPr>
        <w:t>me</w:t>
      </w:r>
      <w:r>
        <w:rPr>
          <w:rFonts w:ascii="Google Sans" w:eastAsia="Google Sans" w:hAnsi="Google Sans" w:cs="Google Sans"/>
        </w:rPr>
        <w:t xml:space="preserve"> and Bradley explain the "why" behind each page.</w:t>
      </w:r>
    </w:p>
    <w:p w14:paraId="00000010" w14:textId="77777777" w:rsidR="00C53A86" w:rsidRPr="00416F4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Bridge (5 mins):</w:t>
      </w:r>
      <w:r>
        <w:rPr>
          <w:rFonts w:ascii="Google Sans" w:eastAsia="Google Sans" w:hAnsi="Google Sans" w:cs="Google Sans"/>
        </w:rPr>
        <w:t xml:space="preserve"> The "Golden Ticket" offer that points them toward Tier 2 (The Academy).</w:t>
      </w:r>
    </w:p>
    <w:p w14:paraId="2D199D84" w14:textId="77777777" w:rsidR="00416F4C" w:rsidRDefault="00416F4C" w:rsidP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0"/>
      </w:pPr>
    </w:p>
    <w:p w14:paraId="00000011" w14:textId="77777777" w:rsidR="00C53A86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 The Tech Stack Integration</w:t>
      </w:r>
    </w:p>
    <w:p w14:paraId="00000012" w14:textId="53756751" w:rsidR="00C53A86" w:rsidRDefault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Please</w:t>
      </w:r>
      <w:r w:rsidR="00000000">
        <w:rPr>
          <w:rFonts w:ascii="Google Sans" w:eastAsia="Google Sans" w:hAnsi="Google Sans" w:cs="Google Sans"/>
        </w:rPr>
        <w:t xml:space="preserve"> handle the "plumbing." Share these requirements:</w:t>
      </w:r>
    </w:p>
    <w:p w14:paraId="00000013" w14:textId="0CE1106D" w:rsidR="00C53A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Tripwire Setup:</w:t>
      </w:r>
      <w:r>
        <w:rPr>
          <w:rFonts w:ascii="Google Sans" w:eastAsia="Google Sans" w:hAnsi="Google Sans" w:cs="Google Sans"/>
        </w:rPr>
        <w:t xml:space="preserve"> </w:t>
      </w:r>
      <w:r w:rsidR="00416F4C">
        <w:rPr>
          <w:rFonts w:ascii="Google Sans" w:eastAsia="Google Sans" w:hAnsi="Google Sans" w:cs="Google Sans"/>
        </w:rPr>
        <w:t>Pleasse</w:t>
      </w:r>
      <w:r>
        <w:rPr>
          <w:rFonts w:ascii="Google Sans" w:eastAsia="Google Sans" w:hAnsi="Google Sans" w:cs="Google Sans"/>
        </w:rPr>
        <w:t xml:space="preserve"> build a "Pop-up" or a "Checkout Bump" for the </w:t>
      </w:r>
      <w:r>
        <w:rPr>
          <w:rFonts w:ascii="Google Sans" w:eastAsia="Google Sans" w:hAnsi="Google Sans" w:cs="Google Sans"/>
          <w:b/>
          <w:bCs/>
        </w:rPr>
        <w:t>$27 AI Library</w:t>
      </w:r>
      <w:r>
        <w:rPr>
          <w:rFonts w:ascii="Google Sans" w:eastAsia="Google Sans" w:hAnsi="Google Sans" w:cs="Google Sans"/>
        </w:rPr>
        <w:t>. When someone adds a $249 item to their cart, the $27 item should appear as a "One-Time Offer."</w:t>
      </w:r>
    </w:p>
    <w:p w14:paraId="00000014" w14:textId="1835FA1C" w:rsidR="00C53A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lastRenderedPageBreak/>
        <w:t>The Lead Magnet:</w:t>
      </w:r>
      <w:r>
        <w:rPr>
          <w:rFonts w:ascii="Google Sans" w:eastAsia="Google Sans" w:hAnsi="Google Sans" w:cs="Google Sans"/>
        </w:rPr>
        <w:t xml:space="preserve"> </w:t>
      </w:r>
      <w:r w:rsidR="00416F4C">
        <w:rPr>
          <w:rFonts w:ascii="Google Sans" w:eastAsia="Google Sans" w:hAnsi="Google Sans" w:cs="Google Sans"/>
        </w:rPr>
        <w:t>Please</w:t>
      </w:r>
      <w:r>
        <w:rPr>
          <w:rFonts w:ascii="Google Sans" w:eastAsia="Google Sans" w:hAnsi="Google Sans" w:cs="Google Sans"/>
        </w:rPr>
        <w:t xml:space="preserve"> set up the "All About You" form as a free download to capture email addresses.</w:t>
      </w:r>
    </w:p>
    <w:p w14:paraId="00000015" w14:textId="4492088F" w:rsidR="00C53A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Email Sequence:</w:t>
      </w:r>
      <w:r>
        <w:rPr>
          <w:rFonts w:ascii="Google Sans" w:eastAsia="Google Sans" w:hAnsi="Google Sans" w:cs="Google Sans"/>
        </w:rPr>
        <w:t xml:space="preserve"> </w:t>
      </w:r>
      <w:r w:rsidR="00416F4C">
        <w:rPr>
          <w:rFonts w:ascii="Google Sans" w:eastAsia="Google Sans" w:hAnsi="Google Sans" w:cs="Google Sans"/>
        </w:rPr>
        <w:t>Please</w:t>
      </w:r>
      <w:r>
        <w:rPr>
          <w:rFonts w:ascii="Google Sans" w:eastAsia="Google Sans" w:hAnsi="Google Sans" w:cs="Google Sans"/>
        </w:rPr>
        <w:t xml:space="preserve"> write a 3-email "Onboarding Series" for every Tier 1 buyer.</w:t>
      </w:r>
    </w:p>
    <w:p w14:paraId="00000016" w14:textId="77777777" w:rsidR="00C53A8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</w:rPr>
        <w:t>Email 1:</w:t>
      </w:r>
      <w:r>
        <w:rPr>
          <w:rFonts w:ascii="Google Sans" w:eastAsia="Google Sans" w:hAnsi="Google Sans" w:cs="Google Sans"/>
        </w:rPr>
        <w:t xml:space="preserve"> Your download link + "Welcome to the Academy."</w:t>
      </w:r>
    </w:p>
    <w:p w14:paraId="00000017" w14:textId="77777777" w:rsidR="00C53A8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</w:rPr>
        <w:t>Email 2:</w:t>
      </w:r>
      <w:r>
        <w:rPr>
          <w:rFonts w:ascii="Google Sans" w:eastAsia="Google Sans" w:hAnsi="Google Sans" w:cs="Google Sans"/>
        </w:rPr>
        <w:t xml:space="preserve"> A tip on how to use the tool.</w:t>
      </w:r>
    </w:p>
    <w:p w14:paraId="00000018" w14:textId="77777777" w:rsidR="00C53A86" w:rsidRPr="00416F4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</w:rPr>
        <w:t>Email 3:</w:t>
      </w:r>
      <w:r>
        <w:rPr>
          <w:rFonts w:ascii="Google Sans" w:eastAsia="Google Sans" w:hAnsi="Google Sans" w:cs="Google Sans"/>
        </w:rPr>
        <w:t xml:space="preserve"> The invitation to join Tier 2.</w:t>
      </w:r>
    </w:p>
    <w:p w14:paraId="2A54BA18" w14:textId="77777777" w:rsidR="00416F4C" w:rsidRDefault="00416F4C" w:rsidP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0"/>
      </w:pPr>
    </w:p>
    <w:p w14:paraId="00000019" w14:textId="77777777" w:rsidR="00C53A86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 The "Lender Scholarship" Portal</w:t>
      </w:r>
    </w:p>
    <w:p w14:paraId="0000001A" w14:textId="35AF4770" w:rsidR="00C53A86" w:rsidRDefault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</w:t>
      </w:r>
      <w:r w:rsidR="00000000">
        <w:rPr>
          <w:rFonts w:ascii="Google Sans" w:eastAsia="Google Sans" w:hAnsi="Google Sans" w:cs="Google Sans"/>
        </w:rPr>
        <w:t xml:space="preserve"> </w:t>
      </w:r>
      <w:r w:rsidR="00000000">
        <w:rPr>
          <w:rFonts w:ascii="Google Sans" w:eastAsia="Google Sans" w:hAnsi="Google Sans" w:cs="Google Sans"/>
          <w:b/>
          <w:bCs/>
        </w:rPr>
        <w:t>Lender Partner Brief</w:t>
      </w:r>
      <w:r w:rsidR="00000000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>is in the google drive</w:t>
      </w:r>
      <w:r w:rsidR="00000000">
        <w:rPr>
          <w:rFonts w:ascii="Google Sans" w:eastAsia="Google Sans" w:hAnsi="Google Sans" w:cs="Google Sans"/>
        </w:rPr>
        <w:t>.</w:t>
      </w:r>
    </w:p>
    <w:p w14:paraId="0000001B" w14:textId="77777777" w:rsidR="00C53A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Task:</w:t>
      </w:r>
      <w:r>
        <w:rPr>
          <w:rFonts w:ascii="Google Sans" w:eastAsia="Google Sans" w:hAnsi="Google Sans" w:cs="Google Sans"/>
        </w:rPr>
        <w:t xml:space="preserve"> "Create a specific hidden page on our site for Lenders. It should have a video of me and Bradley explaining the scholarship and a 'Bulk Purchase' button where they can buy 3 or 5 'Seats' at once for their favorite agents."</w:t>
      </w:r>
    </w:p>
    <w:p w14:paraId="0000001C" w14:textId="77777777" w:rsidR="00C53A86" w:rsidRDefault="0017426A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noProof/>
        </w:rPr>
        <w:pict w14:anchorId="25ADDEB1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000000">
        <w:rPr>
          <w:rFonts w:ascii="Google Sans" w:eastAsia="Google Sans" w:hAnsi="Google Sans" w:cs="Google Sans"/>
        </w:rPr>
        <w:t>The "Presidential" Email Template to your Manager:</w:t>
      </w:r>
    </w:p>
    <w:p w14:paraId="0000001D" w14:textId="1290748C" w:rsidR="00C53A86" w:rsidRDefault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</w:t>
      </w:r>
      <w:r w:rsidR="00000000">
        <w:rPr>
          <w:rFonts w:ascii="Google Sans" w:eastAsia="Google Sans" w:hAnsi="Google Sans" w:cs="Google Sans"/>
        </w:rPr>
        <w:t xml:space="preserve">e have finalized the Tier 1 strategy for Real Estate Mastery Academy. We are recording these 10 kits during our May/June session. </w:t>
      </w:r>
      <w:r>
        <w:rPr>
          <w:rFonts w:ascii="Google Sans" w:eastAsia="Google Sans" w:hAnsi="Google Sans" w:cs="Google Sans"/>
        </w:rPr>
        <w:t xml:space="preserve">Once they are done, </w:t>
      </w:r>
      <w:r w:rsidR="00000000">
        <w:rPr>
          <w:rFonts w:ascii="Google Sans" w:eastAsia="Google Sans" w:hAnsi="Google Sans" w:cs="Google Sans"/>
        </w:rPr>
        <w:t>I need you to:</w:t>
      </w:r>
    </w:p>
    <w:p w14:paraId="0000001E" w14:textId="77777777" w:rsidR="00C53A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Convert our raw files into </w:t>
      </w:r>
      <w:r>
        <w:rPr>
          <w:rFonts w:ascii="Google Sans" w:eastAsia="Google Sans" w:hAnsi="Google Sans" w:cs="Google Sans"/>
          <w:b/>
          <w:bCs/>
        </w:rPr>
        <w:t>Canva Templates</w:t>
      </w:r>
      <w:r>
        <w:rPr>
          <w:rFonts w:ascii="Google Sans" w:eastAsia="Google Sans" w:hAnsi="Google Sans" w:cs="Google Sans"/>
        </w:rPr>
        <w:t>.</w:t>
      </w:r>
    </w:p>
    <w:p w14:paraId="0000001F" w14:textId="77777777" w:rsidR="00C53A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Build the </w:t>
      </w:r>
      <w:r>
        <w:rPr>
          <w:rFonts w:ascii="Google Sans" w:eastAsia="Google Sans" w:hAnsi="Google Sans" w:cs="Google Sans"/>
          <w:b/>
          <w:bCs/>
        </w:rPr>
        <w:t>Kajabi Storefront</w:t>
      </w:r>
      <w:r>
        <w:rPr>
          <w:rFonts w:ascii="Google Sans" w:eastAsia="Google Sans" w:hAnsi="Google Sans" w:cs="Google Sans"/>
        </w:rPr>
        <w:t xml:space="preserve"> based on the attached pricing menu.</w:t>
      </w:r>
    </w:p>
    <w:p w14:paraId="00000020" w14:textId="77777777" w:rsidR="00C53A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Set up the </w:t>
      </w:r>
      <w:r>
        <w:rPr>
          <w:rFonts w:ascii="Google Sans" w:eastAsia="Google Sans" w:hAnsi="Google Sans" w:cs="Google Sans"/>
          <w:b/>
          <w:bCs/>
        </w:rPr>
        <w:t>$27 Tripwire</w:t>
      </w:r>
      <w:r>
        <w:rPr>
          <w:rFonts w:ascii="Google Sans" w:eastAsia="Google Sans" w:hAnsi="Google Sans" w:cs="Google Sans"/>
        </w:rPr>
        <w:t xml:space="preserve"> for the AI Library.</w:t>
      </w:r>
    </w:p>
    <w:p w14:paraId="00000021" w14:textId="77777777" w:rsidR="00C53A86" w:rsidRPr="00416F4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Prepare the 'Shot List' for our 15-minute training videos.</w:t>
      </w:r>
    </w:p>
    <w:p w14:paraId="3C866FEA" w14:textId="77777777" w:rsidR="00416F4C" w:rsidRDefault="00416F4C" w:rsidP="00416F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00000022" w14:textId="77777777" w:rsidR="00C53A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Let's meet to walk through the 'Proof of Action' workflow for Tier 2 so we can bridge these downloads to our monthly membership."*</w:t>
      </w:r>
    </w:p>
    <w:p w14:paraId="00000023" w14:textId="0C802BB8" w:rsidR="00C53A86" w:rsidRDefault="00C53A8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sectPr w:rsidR="00C53A8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82C7DD8-94CE-6E41-A2FF-EF5389A64120}"/>
    <w:embedBold r:id="rId2" w:fontKey="{842F410D-1F17-8345-8108-5C89C800A6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02C1901-42F3-0242-BEF5-6C8B98C68E8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4DF6923-2053-B548-9803-9A0156F018EE}"/>
  </w:font>
  <w:font w:name="Google Sans">
    <w:panose1 w:val="020B0604020202020204"/>
    <w:charset w:val="00"/>
    <w:family w:val="auto"/>
    <w:pitch w:val="default"/>
    <w:embedRegular r:id="rId5" w:fontKey="{9C877839-227F-5043-B6EB-3D38AA97DB75}"/>
    <w:embedBold r:id="rId6" w:fontKey="{8E730C73-343B-3B49-BE6B-9DC60C00AB9D}"/>
    <w:embedItalic r:id="rId7" w:fontKey="{E462EF4C-E97B-D04A-88E2-1986AD39465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4DE7F2A1-2950-6449-9B10-C6BFF1BDF3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C4E068BD-9D9C-404D-936E-615E7F689E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3C3"/>
    <w:multiLevelType w:val="multilevel"/>
    <w:tmpl w:val="8FAC1B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D37C45"/>
    <w:multiLevelType w:val="multilevel"/>
    <w:tmpl w:val="5E9A91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E87B95"/>
    <w:multiLevelType w:val="multilevel"/>
    <w:tmpl w:val="887A37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6B83FC8"/>
    <w:multiLevelType w:val="multilevel"/>
    <w:tmpl w:val="383E09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8FA7458"/>
    <w:multiLevelType w:val="multilevel"/>
    <w:tmpl w:val="329034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DDE6594"/>
    <w:multiLevelType w:val="multilevel"/>
    <w:tmpl w:val="378082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4F76BC0"/>
    <w:multiLevelType w:val="multilevel"/>
    <w:tmpl w:val="CE7848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D22574B"/>
    <w:multiLevelType w:val="multilevel"/>
    <w:tmpl w:val="3F784E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14433890">
    <w:abstractNumId w:val="7"/>
  </w:num>
  <w:num w:numId="2" w16cid:durableId="1969121812">
    <w:abstractNumId w:val="4"/>
  </w:num>
  <w:num w:numId="3" w16cid:durableId="884758152">
    <w:abstractNumId w:val="0"/>
  </w:num>
  <w:num w:numId="4" w16cid:durableId="850991934">
    <w:abstractNumId w:val="1"/>
  </w:num>
  <w:num w:numId="5" w16cid:durableId="2091003657">
    <w:abstractNumId w:val="2"/>
  </w:num>
  <w:num w:numId="6" w16cid:durableId="1048839985">
    <w:abstractNumId w:val="5"/>
  </w:num>
  <w:num w:numId="7" w16cid:durableId="1173108306">
    <w:abstractNumId w:val="6"/>
  </w:num>
  <w:num w:numId="8" w16cid:durableId="264970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86"/>
    <w:rsid w:val="0017426A"/>
    <w:rsid w:val="00416F4C"/>
    <w:rsid w:val="00A66FAD"/>
    <w:rsid w:val="00C53A86"/>
    <w:rsid w:val="00FE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4FF6"/>
  <w15:docId w15:val="{DDEB48B2-D925-764A-9C01-47BAF0E6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493</Words>
  <Characters>2312</Characters>
  <Application>Microsoft Office Word</Application>
  <DocSecurity>0</DocSecurity>
  <Lines>47</Lines>
  <Paragraphs>34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Marjorie Adam</cp:lastModifiedBy>
  <cp:revision>2</cp:revision>
  <dcterms:created xsi:type="dcterms:W3CDTF">2026-05-04T01:53:00Z</dcterms:created>
  <dcterms:modified xsi:type="dcterms:W3CDTF">2026-05-04T01:53:00Z</dcterms:modified>
</cp:coreProperties>
</file>