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21F1A" w14:textId="77777777" w:rsidR="00E83C20" w:rsidRDefault="00E83C20">
      <w:pPr>
        <w:pStyle w:val="Heading3"/>
        <w:spacing w:before="0" w:line="275" w:lineRule="auto"/>
        <w:rPr>
          <w:rFonts w:ascii="Google Sans" w:eastAsia="Google Sans" w:hAnsi="Google Sans" w:cs="Google Sans"/>
        </w:rPr>
      </w:pPr>
    </w:p>
    <w:p w14:paraId="00000003" w14:textId="2D8DAA11" w:rsidR="00622B42"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Tier 2: The Academy – Operational Launch Checklist for John</w:t>
      </w:r>
    </w:p>
    <w:p w14:paraId="00000004" w14:textId="77777777" w:rsidR="00622B42"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b/>
          <w:bCs/>
        </w:rPr>
        <w:t>Project:</w:t>
      </w:r>
      <w:r>
        <w:rPr>
          <w:rFonts w:ascii="Google Sans" w:eastAsia="Google Sans" w:hAnsi="Google Sans" w:cs="Google Sans"/>
        </w:rPr>
        <w:t xml:space="preserve"> Tier 2 Academy Setup (8-Month Track)</w:t>
      </w:r>
    </w:p>
    <w:p w14:paraId="00000006" w14:textId="77777777" w:rsidR="00622B42" w:rsidRDefault="00031EE4">
      <w:pPr>
        <w:pStyle w:val="Heading3"/>
        <w:spacing w:before="0" w:line="275" w:lineRule="auto"/>
        <w:rPr>
          <w:rFonts w:ascii="Google Sans" w:eastAsia="Google Sans" w:hAnsi="Google Sans" w:cs="Google Sans"/>
        </w:rPr>
      </w:pPr>
      <w:r>
        <w:rPr>
          <w:noProof/>
        </w:rPr>
        <w:pict w14:anchorId="3B5225F4">
          <v:rect id="_x0000_i1025" alt="" style="width:468pt;height:.05pt;mso-width-percent:0;mso-height-percent:0;mso-width-percent:0;mso-height-percent:0" o:hralign="center" o:hrstd="t" o:hr="t" fillcolor="#a0a0a0" stroked="f"/>
        </w:pict>
      </w:r>
      <w:r w:rsidR="00000000">
        <w:rPr>
          <w:rFonts w:ascii="Google Sans" w:eastAsia="Google Sans" w:hAnsi="Google Sans" w:cs="Google Sans"/>
        </w:rPr>
        <w:t>1. The "Open Door" LMS Architecture</w:t>
      </w:r>
    </w:p>
    <w:p w14:paraId="00000007" w14:textId="77777777" w:rsidR="00622B4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Progress-Locked Modules:</w:t>
      </w:r>
      <w:r>
        <w:rPr>
          <w:rFonts w:ascii="Google Sans" w:eastAsia="Google Sans" w:hAnsi="Google Sans" w:cs="Google Sans"/>
        </w:rPr>
        <w:t xml:space="preserve"> Set the site so that Month 2 opens only after the Month 1 "Homework" or "Action Item" is uploaded.</w:t>
      </w:r>
    </w:p>
    <w:p w14:paraId="00000008" w14:textId="77777777" w:rsidR="00622B4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The "One-Click" Upload:</w:t>
      </w:r>
      <w:r>
        <w:rPr>
          <w:rFonts w:ascii="Google Sans" w:eastAsia="Google Sans" w:hAnsi="Google Sans" w:cs="Google Sans"/>
        </w:rPr>
        <w:t xml:space="preserve"> Create a very simple button at the end of every lesson.</w:t>
      </w:r>
    </w:p>
    <w:p w14:paraId="00000009" w14:textId="77777777" w:rsidR="00622B42"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rPr>
        <w:t>Label:</w:t>
      </w:r>
      <w:r>
        <w:rPr>
          <w:rFonts w:ascii="Google Sans" w:eastAsia="Google Sans" w:hAnsi="Google Sans" w:cs="Google Sans"/>
        </w:rPr>
        <w:t xml:space="preserve"> </w:t>
      </w:r>
      <w:r>
        <w:rPr>
          <w:rFonts w:ascii="Google Sans" w:eastAsia="Google Sans" w:hAnsi="Google Sans" w:cs="Google Sans"/>
          <w:b/>
          <w:bCs/>
        </w:rPr>
        <w:t>"Share your work with Marjorie &amp; Bradley here."</w:t>
      </w:r>
    </w:p>
    <w:p w14:paraId="0000000A" w14:textId="77777777" w:rsidR="00622B42"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i/>
          <w:iCs/>
        </w:rPr>
        <w:t>Instruction:</w:t>
      </w:r>
      <w:r>
        <w:rPr>
          <w:rFonts w:ascii="Google Sans" w:eastAsia="Google Sans" w:hAnsi="Google Sans" w:cs="Google Sans"/>
        </w:rPr>
        <w:t xml:space="preserve"> Keep it simple. They can upload a link to their Canva design or just snap a photo of their handwritten schedule/P&amp;L and upload it.</w:t>
      </w:r>
    </w:p>
    <w:p w14:paraId="0000000B" w14:textId="77777777" w:rsidR="00622B42"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Canva Integration:</w:t>
      </w:r>
      <w:r>
        <w:rPr>
          <w:rFonts w:ascii="Google Sans" w:eastAsia="Google Sans" w:hAnsi="Google Sans" w:cs="Google Sans"/>
        </w:rPr>
        <w:t xml:space="preserve"> Ensure every lesson has the direct link to the template. The student should be able to click, brand it, and be done in minutes.</w:t>
      </w:r>
    </w:p>
    <w:p w14:paraId="0000000C" w14:textId="77777777" w:rsidR="00622B42" w:rsidRPr="00E83C20"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The Referral Hub:</w:t>
      </w:r>
      <w:r>
        <w:rPr>
          <w:rFonts w:ascii="Google Sans" w:eastAsia="Google Sans" w:hAnsi="Google Sans" w:cs="Google Sans"/>
        </w:rPr>
        <w:t xml:space="preserve"> Set up a dedicated "Referral Exchange" board in the community. Frame it as: </w:t>
      </w:r>
      <w:r>
        <w:rPr>
          <w:rFonts w:ascii="Google Sans" w:eastAsia="Google Sans" w:hAnsi="Google Sans" w:cs="Google Sans"/>
          <w:i/>
          <w:iCs/>
        </w:rPr>
        <w:t>"The only agents we trust more than ourselves are the ones doing this work with us."</w:t>
      </w:r>
    </w:p>
    <w:p w14:paraId="2D1B5B13" w14:textId="77777777" w:rsidR="00E83C20" w:rsidRDefault="00E83C20" w:rsidP="00E83C20">
      <w:pPr>
        <w:pBdr>
          <w:top w:val="nil"/>
          <w:left w:val="nil"/>
          <w:bottom w:val="nil"/>
          <w:right w:val="nil"/>
          <w:between w:val="nil"/>
        </w:pBdr>
        <w:spacing w:line="275" w:lineRule="auto"/>
        <w:ind w:left="600"/>
      </w:pPr>
    </w:p>
    <w:p w14:paraId="0000000D" w14:textId="77777777" w:rsidR="00622B42"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2. The "Caring Check-In" Automations</w:t>
      </w:r>
    </w:p>
    <w:p w14:paraId="0000000E" w14:textId="77777777" w:rsidR="00622B42"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Day 20 "Where are you?" Trigger:</w:t>
      </w:r>
      <w:r>
        <w:rPr>
          <w:rFonts w:ascii="Google Sans" w:eastAsia="Google Sans" w:hAnsi="Google Sans" w:cs="Google Sans"/>
        </w:rPr>
        <w:t xml:space="preserve"> Set an automation for the 20th of the month if the work hasn't been shared yet.</w:t>
      </w:r>
    </w:p>
    <w:p w14:paraId="0000000F" w14:textId="77777777" w:rsidR="00622B42"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Revised Email Template – The "In the Boat" Voice:</w:t>
      </w:r>
    </w:p>
    <w:p w14:paraId="00000010" w14:textId="77777777" w:rsidR="00622B42"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rPr>
        <w:t>Subject:</w:t>
      </w:r>
      <w:r>
        <w:rPr>
          <w:rFonts w:ascii="Google Sans" w:eastAsia="Google Sans" w:hAnsi="Google Sans" w:cs="Google Sans"/>
        </w:rPr>
        <w:t xml:space="preserve"> Thinking of you / Checking in</w:t>
      </w:r>
    </w:p>
    <w:p w14:paraId="00000011" w14:textId="77777777" w:rsidR="00622B42" w:rsidRPr="00E83C20"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rPr>
        <w:t>Body:</w:t>
      </w:r>
      <w:r>
        <w:rPr>
          <w:rFonts w:ascii="Google Sans" w:eastAsia="Google Sans" w:hAnsi="Google Sans" w:cs="Google Sans"/>
        </w:rPr>
        <w:t xml:space="preserve"> "Hey! We were just looking through the recent uploads and realized we haven’t seen your work for this month yet. We know exactly how busy this market is—we’re out on appointments today, too—but don't let the 'busy-ness' stop you from building the business you actually deserve. How can we help you get this month’s pieces finished so you can move forward? We’re in this with you! – M&amp;B"</w:t>
      </w:r>
    </w:p>
    <w:p w14:paraId="0EDA564C" w14:textId="77777777" w:rsidR="00E83C20" w:rsidRDefault="00E83C20" w:rsidP="00E83C20">
      <w:pPr>
        <w:pBdr>
          <w:top w:val="nil"/>
          <w:left w:val="nil"/>
          <w:bottom w:val="nil"/>
          <w:right w:val="nil"/>
          <w:between w:val="nil"/>
        </w:pBdr>
        <w:spacing w:line="275" w:lineRule="auto"/>
        <w:ind w:left="1200"/>
      </w:pPr>
    </w:p>
    <w:p w14:paraId="00000012" w14:textId="77777777" w:rsidR="00622B42"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3. The "Lender Hero" Reporting</w:t>
      </w:r>
    </w:p>
    <w:p w14:paraId="00000013" w14:textId="77777777" w:rsidR="00622B4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Lender Tags:</w:t>
      </w:r>
      <w:r>
        <w:rPr>
          <w:rFonts w:ascii="Google Sans" w:eastAsia="Google Sans" w:hAnsi="Google Sans" w:cs="Google Sans"/>
        </w:rPr>
        <w:t xml:space="preserve"> Tag every student with their sponsoring Lender.</w:t>
      </w:r>
    </w:p>
    <w:p w14:paraId="00000014" w14:textId="77777777" w:rsidR="00622B4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The "Results" Report:</w:t>
      </w:r>
      <w:r>
        <w:rPr>
          <w:rFonts w:ascii="Google Sans" w:eastAsia="Google Sans" w:hAnsi="Google Sans" w:cs="Google Sans"/>
        </w:rPr>
        <w:t xml:space="preserve"> Create a monthly update for Lenders showing which agents are moving forward.</w:t>
      </w:r>
    </w:p>
    <w:p w14:paraId="00000015" w14:textId="77777777" w:rsidR="00622B42"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The Blunt Transparency Policy:</w:t>
      </w:r>
      <w:r>
        <w:rPr>
          <w:rFonts w:ascii="Google Sans" w:eastAsia="Google Sans" w:hAnsi="Google Sans" w:cs="Google Sans"/>
        </w:rPr>
        <w:t xml:space="preserve"> If an agent misses two months of work, John sends this to the Lender:</w:t>
      </w:r>
    </w:p>
    <w:p w14:paraId="00000016" w14:textId="77777777" w:rsidR="00622B42" w:rsidRPr="00E83C20"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i/>
          <w:iCs/>
        </w:rPr>
        <w:t xml:space="preserve">"Marjorie and Bradley want to make sure your scholarship is actually growing a business. [Agent Name] hasn't shared their work in 60 days. Since we don't want to </w:t>
      </w:r>
      <w:r>
        <w:rPr>
          <w:rFonts w:ascii="Google Sans" w:eastAsia="Google Sans" w:hAnsi="Google Sans" w:cs="Google Sans"/>
          <w:i/>
          <w:iCs/>
        </w:rPr>
        <w:lastRenderedPageBreak/>
        <w:t>take your money if the work isn't happening, would you like to move this spot to a different agent who is ready to go?"</w:t>
      </w:r>
    </w:p>
    <w:p w14:paraId="12678057" w14:textId="77777777" w:rsidR="00E83C20" w:rsidRDefault="00E83C20" w:rsidP="00E83C20">
      <w:pPr>
        <w:pBdr>
          <w:top w:val="nil"/>
          <w:left w:val="nil"/>
          <w:bottom w:val="nil"/>
          <w:right w:val="nil"/>
          <w:between w:val="nil"/>
        </w:pBdr>
        <w:spacing w:line="275" w:lineRule="auto"/>
        <w:ind w:left="1200"/>
      </w:pPr>
    </w:p>
    <w:p w14:paraId="00000017" w14:textId="77777777" w:rsidR="00622B42"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4. Monthly "Proof of Action" (Homework) Schedule</w:t>
      </w:r>
    </w:p>
    <w:p w14:paraId="00000018" w14:textId="77777777" w:rsidR="00622B42" w:rsidRDefault="00000000">
      <w:pPr>
        <w:pBdr>
          <w:top w:val="nil"/>
          <w:left w:val="nil"/>
          <w:bottom w:val="nil"/>
          <w:right w:val="nil"/>
          <w:between w:val="nil"/>
        </w:pBdr>
        <w:spacing w:line="275" w:lineRule="auto"/>
        <w:rPr>
          <w:rFonts w:ascii="Google Sans" w:eastAsia="Google Sans" w:hAnsi="Google Sans" w:cs="Google Sans"/>
        </w:rPr>
      </w:pPr>
      <w:r>
        <w:rPr>
          <w:rFonts w:ascii="Google Sans" w:eastAsia="Google Sans" w:hAnsi="Google Sans" w:cs="Google Sans"/>
        </w:rPr>
        <w:t>John, set up the upload portals for these 8 specific milestones:</w:t>
      </w:r>
    </w:p>
    <w:p w14:paraId="00000019"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1:</w:t>
      </w:r>
      <w:r>
        <w:rPr>
          <w:rFonts w:ascii="Google Sans" w:eastAsia="Google Sans" w:hAnsi="Google Sans" w:cs="Google Sans"/>
        </w:rPr>
        <w:t xml:space="preserve"> Your Time-Blocked Calendar.</w:t>
      </w:r>
    </w:p>
    <w:p w14:paraId="0000001A"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2:</w:t>
      </w:r>
      <w:r>
        <w:rPr>
          <w:rFonts w:ascii="Google Sans" w:eastAsia="Google Sans" w:hAnsi="Google Sans" w:cs="Google Sans"/>
        </w:rPr>
        <w:t xml:space="preserve"> Your "A-List" Database Screenshot.</w:t>
      </w:r>
    </w:p>
    <w:p w14:paraId="0000001B"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3:</w:t>
      </w:r>
      <w:r>
        <w:rPr>
          <w:rFonts w:ascii="Google Sans" w:eastAsia="Google Sans" w:hAnsi="Google Sans" w:cs="Google Sans"/>
        </w:rPr>
        <w:t xml:space="preserve"> Your Lead Gen Conversation Tracker.</w:t>
      </w:r>
    </w:p>
    <w:p w14:paraId="0000001C"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4:</w:t>
      </w:r>
      <w:r>
        <w:rPr>
          <w:rFonts w:ascii="Google Sans" w:eastAsia="Google Sans" w:hAnsi="Google Sans" w:cs="Google Sans"/>
        </w:rPr>
        <w:t xml:space="preserve"> Your Branded Pre-Listing Packet.</w:t>
      </w:r>
    </w:p>
    <w:p w14:paraId="0000001D"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5:</w:t>
      </w:r>
      <w:r>
        <w:rPr>
          <w:rFonts w:ascii="Google Sans" w:eastAsia="Google Sans" w:hAnsi="Google Sans" w:cs="Google Sans"/>
        </w:rPr>
        <w:t xml:space="preserve"> Your Branded Buyer Presentation.</w:t>
      </w:r>
    </w:p>
    <w:p w14:paraId="0000001E"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6:</w:t>
      </w:r>
      <w:r>
        <w:rPr>
          <w:rFonts w:ascii="Google Sans" w:eastAsia="Google Sans" w:hAnsi="Google Sans" w:cs="Google Sans"/>
        </w:rPr>
        <w:t xml:space="preserve"> Your "All About You" Forms (Proof of sending).</w:t>
      </w:r>
    </w:p>
    <w:p w14:paraId="0000001F" w14:textId="77777777" w:rsidR="00622B42"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7:</w:t>
      </w:r>
      <w:r>
        <w:rPr>
          <w:rFonts w:ascii="Google Sans" w:eastAsia="Google Sans" w:hAnsi="Google Sans" w:cs="Google Sans"/>
        </w:rPr>
        <w:t xml:space="preserve"> Your Completed RMA P&amp;L.</w:t>
      </w:r>
    </w:p>
    <w:p w14:paraId="00000020" w14:textId="77777777" w:rsidR="00622B42" w:rsidRPr="00E83C20"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Month 8:</w:t>
      </w:r>
      <w:r>
        <w:rPr>
          <w:rFonts w:ascii="Google Sans" w:eastAsia="Google Sans" w:hAnsi="Google Sans" w:cs="Google Sans"/>
        </w:rPr>
        <w:t xml:space="preserve"> Your Graduation Pipeline Audit.</w:t>
      </w:r>
    </w:p>
    <w:p w14:paraId="24A8045E" w14:textId="77777777" w:rsidR="00E83C20" w:rsidRDefault="00E83C20" w:rsidP="00E83C20">
      <w:pPr>
        <w:pBdr>
          <w:top w:val="nil"/>
          <w:left w:val="nil"/>
          <w:bottom w:val="nil"/>
          <w:right w:val="nil"/>
          <w:between w:val="nil"/>
        </w:pBdr>
        <w:spacing w:line="275" w:lineRule="auto"/>
        <w:ind w:left="600"/>
      </w:pPr>
    </w:p>
    <w:p w14:paraId="00000021" w14:textId="77777777" w:rsidR="00622B42" w:rsidRDefault="00000000">
      <w:pPr>
        <w:pStyle w:val="Heading3"/>
        <w:spacing w:before="0" w:line="275" w:lineRule="auto"/>
        <w:rPr>
          <w:rFonts w:ascii="Google Sans" w:eastAsia="Google Sans" w:hAnsi="Google Sans" w:cs="Google Sans"/>
        </w:rPr>
      </w:pPr>
      <w:r>
        <w:rPr>
          <w:rFonts w:ascii="Google Sans" w:eastAsia="Google Sans" w:hAnsi="Google Sans" w:cs="Google Sans"/>
        </w:rPr>
        <w:t>5. Management Workflow</w:t>
      </w:r>
    </w:p>
    <w:p w14:paraId="00000022" w14:textId="1961DCCA" w:rsidR="00622B42"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The "Green Light":</w:t>
      </w:r>
      <w:r>
        <w:rPr>
          <w:rFonts w:ascii="Google Sans" w:eastAsia="Google Sans" w:hAnsi="Google Sans" w:cs="Google Sans"/>
        </w:rPr>
        <w:t xml:space="preserve"> John checks the uploads daily. If a file is there, he "unlocks" the next month.</w:t>
      </w:r>
      <w:r w:rsidR="00E83C20">
        <w:rPr>
          <w:rFonts w:ascii="Google Sans" w:eastAsia="Google Sans" w:hAnsi="Google Sans" w:cs="Google Sans"/>
        </w:rPr>
        <w:t xml:space="preserve"> OR WE HAVE SOME WAY OF DOING THIS. I am guessing there is a way to do this automatically. </w:t>
      </w:r>
    </w:p>
    <w:p w14:paraId="00000023" w14:textId="77777777" w:rsidR="00622B42"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rPr>
        <w:t xml:space="preserve">[ ] </w:t>
      </w:r>
      <w:r>
        <w:rPr>
          <w:rFonts w:ascii="Google Sans" w:eastAsia="Google Sans" w:hAnsi="Google Sans" w:cs="Google Sans"/>
          <w:b/>
          <w:bCs/>
        </w:rPr>
        <w:t>Flagging Wins:</w:t>
      </w:r>
      <w:r>
        <w:rPr>
          <w:rFonts w:ascii="Google Sans" w:eastAsia="Google Sans" w:hAnsi="Google Sans" w:cs="Google Sans"/>
        </w:rPr>
        <w:t xml:space="preserve"> John flags the most impressive or "heartfelt" uploads for Marjorie and Bradley to give a "shout out" to in the community once a week.</w:t>
      </w:r>
    </w:p>
    <w:p w14:paraId="00000024" w14:textId="411880CF" w:rsidR="00622B42" w:rsidRDefault="00622B42">
      <w:pPr>
        <w:pBdr>
          <w:top w:val="nil"/>
          <w:left w:val="nil"/>
          <w:bottom w:val="nil"/>
          <w:right w:val="nil"/>
          <w:between w:val="nil"/>
        </w:pBdr>
        <w:spacing w:line="275" w:lineRule="auto"/>
        <w:rPr>
          <w:rFonts w:ascii="Google Sans" w:eastAsia="Google Sans" w:hAnsi="Google Sans" w:cs="Google Sans"/>
        </w:rPr>
      </w:pPr>
    </w:p>
    <w:sectPr w:rsidR="00622B42">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CF76C4BA-A7C2-7A43-8028-4E69DBFC4344}"/>
    <w:embedBold r:id="rId2" w:fontKey="{624BE8EA-83E8-AE41-8F16-1E4EC4AB3E07}"/>
  </w:font>
  <w:font w:name="Times New Roman">
    <w:panose1 w:val="02020603050405020304"/>
    <w:charset w:val="00"/>
    <w:family w:val="roman"/>
    <w:pitch w:val="variable"/>
    <w:sig w:usb0="E0002EFF" w:usb1="C000785B" w:usb2="00000009" w:usb3="00000000" w:csb0="000001FF" w:csb1="00000000"/>
    <w:embedRegular r:id="rId3" w:fontKey="{690E5A38-5425-FB4D-AD11-E71E968EFD1C}"/>
  </w:font>
  <w:font w:name="Georgia">
    <w:panose1 w:val="02040502050405020303"/>
    <w:charset w:val="00"/>
    <w:family w:val="roman"/>
    <w:pitch w:val="variable"/>
    <w:sig w:usb0="00000287" w:usb1="00000000" w:usb2="00000000" w:usb3="00000000" w:csb0="0000009F" w:csb1="00000000"/>
    <w:embedItalic r:id="rId4" w:fontKey="{ED577D3B-B9C5-B146-8CFD-D91E18D77B7C}"/>
  </w:font>
  <w:font w:name="Google Sans">
    <w:altName w:val="Calibri"/>
    <w:panose1 w:val="020B0604020202020204"/>
    <w:charset w:val="00"/>
    <w:family w:val="auto"/>
    <w:pitch w:val="default"/>
    <w:embedRegular r:id="rId5" w:fontKey="{71783011-1A7D-FA45-A747-37DE4B777FC1}"/>
    <w:embedBold r:id="rId6" w:fontKey="{79604294-94B8-1C42-90AB-49C2F40742D3}"/>
    <w:embedItalic r:id="rId7" w:fontKey="{2FE3550C-9061-1E4C-9159-06F5CB5BF9FE}"/>
  </w:font>
  <w:font w:name="Calibri">
    <w:panose1 w:val="020F0502020204030204"/>
    <w:charset w:val="00"/>
    <w:family w:val="swiss"/>
    <w:pitch w:val="variable"/>
    <w:sig w:usb0="E0002AFF" w:usb1="C000247B" w:usb2="00000009" w:usb3="00000000" w:csb0="000001FF" w:csb1="00000000"/>
    <w:embedRegular r:id="rId8" w:fontKey="{74E8A154-3EC5-6D4D-AD51-C0D43EEC5080}"/>
  </w:font>
  <w:font w:name="Cambria">
    <w:panose1 w:val="02040503050406030204"/>
    <w:charset w:val="00"/>
    <w:family w:val="roman"/>
    <w:pitch w:val="variable"/>
    <w:sig w:usb0="E00002FF" w:usb1="400004FF" w:usb2="00000000" w:usb3="00000000" w:csb0="0000019F" w:csb1="00000000"/>
    <w:embedRegular r:id="rId9" w:fontKey="{8256194E-3F81-9B47-90FB-A10BF8C5F54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B5806"/>
    <w:multiLevelType w:val="multilevel"/>
    <w:tmpl w:val="2A6CD9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CF94446"/>
    <w:multiLevelType w:val="multilevel"/>
    <w:tmpl w:val="ECFAD78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2D6630"/>
    <w:multiLevelType w:val="multilevel"/>
    <w:tmpl w:val="002843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565575F"/>
    <w:multiLevelType w:val="multilevel"/>
    <w:tmpl w:val="568A476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4A72B1C"/>
    <w:multiLevelType w:val="multilevel"/>
    <w:tmpl w:val="0F88396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429D4F99"/>
    <w:multiLevelType w:val="multilevel"/>
    <w:tmpl w:val="D44019E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D483CBC"/>
    <w:multiLevelType w:val="multilevel"/>
    <w:tmpl w:val="66AA176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71D243F4"/>
    <w:multiLevelType w:val="multilevel"/>
    <w:tmpl w:val="7064205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22257637">
    <w:abstractNumId w:val="2"/>
  </w:num>
  <w:num w:numId="2" w16cid:durableId="1017582384">
    <w:abstractNumId w:val="7"/>
  </w:num>
  <w:num w:numId="3" w16cid:durableId="1035152472">
    <w:abstractNumId w:val="5"/>
  </w:num>
  <w:num w:numId="4" w16cid:durableId="230428294">
    <w:abstractNumId w:val="4"/>
  </w:num>
  <w:num w:numId="5" w16cid:durableId="69928160">
    <w:abstractNumId w:val="3"/>
  </w:num>
  <w:num w:numId="6" w16cid:durableId="311102823">
    <w:abstractNumId w:val="6"/>
  </w:num>
  <w:num w:numId="7" w16cid:durableId="1874153643">
    <w:abstractNumId w:val="1"/>
  </w:num>
  <w:num w:numId="8" w16cid:durableId="2083022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2B42"/>
    <w:rsid w:val="00031EE4"/>
    <w:rsid w:val="00144015"/>
    <w:rsid w:val="00622B42"/>
    <w:rsid w:val="00A66FAD"/>
    <w:rsid w:val="00E8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919E"/>
  <w15:docId w15:val="{DDEB48B2-D925-764A-9C01-47BAF0E62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542</Words>
  <Characters>2434</Characters>
  <Application>Microsoft Office Word</Application>
  <DocSecurity>0</DocSecurity>
  <Lines>51</Lines>
  <Paragraphs>37</Paragraphs>
  <ScaleCrop>false</ScaleCrop>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Marjorie Adam</cp:lastModifiedBy>
  <cp:revision>2</cp:revision>
  <dcterms:created xsi:type="dcterms:W3CDTF">2026-05-04T02:22:00Z</dcterms:created>
  <dcterms:modified xsi:type="dcterms:W3CDTF">2026-05-04T02:22:00Z</dcterms:modified>
</cp:coreProperties>
</file>