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4"/>
        <w:gridCol w:w="1703"/>
        <w:gridCol w:w="1811"/>
        <w:gridCol w:w="1436"/>
        <w:gridCol w:w="1432"/>
        <w:gridCol w:w="1382"/>
      </w:tblGrid>
      <w:tr w:rsidR="0057766C" w:rsidRPr="00D4422D" w:rsidTr="004D734A">
        <w:trPr>
          <w:trHeight w:val="283"/>
          <w:jc w:val="center"/>
        </w:trPr>
        <w:tc>
          <w:tcPr>
            <w:tcW w:w="5000" w:type="pct"/>
            <w:gridSpan w:val="6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Bazy Danych 2</w:t>
            </w:r>
          </w:p>
        </w:tc>
      </w:tr>
      <w:tr w:rsidR="004240A6" w:rsidRPr="00D4422D" w:rsidTr="004240A6">
        <w:trPr>
          <w:trHeight w:val="307"/>
          <w:jc w:val="center"/>
        </w:trPr>
        <w:tc>
          <w:tcPr>
            <w:tcW w:w="820" w:type="pct"/>
            <w:vAlign w:val="center"/>
          </w:tcPr>
          <w:p w:rsidR="004240A6" w:rsidRPr="00D4422D" w:rsidRDefault="004240A6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Rok akademicki</w:t>
            </w:r>
          </w:p>
        </w:tc>
        <w:tc>
          <w:tcPr>
            <w:tcW w:w="917" w:type="pct"/>
            <w:vAlign w:val="center"/>
          </w:tcPr>
          <w:p w:rsidR="004240A6" w:rsidRPr="00D4422D" w:rsidRDefault="004240A6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Rodzaj studiów/ Kierunek</w:t>
            </w:r>
          </w:p>
        </w:tc>
        <w:tc>
          <w:tcPr>
            <w:tcW w:w="975" w:type="pct"/>
            <w:vAlign w:val="center"/>
          </w:tcPr>
          <w:p w:rsidR="004240A6" w:rsidRPr="00D4422D" w:rsidRDefault="004240A6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Kierownik przedmiotu</w:t>
            </w:r>
          </w:p>
        </w:tc>
        <w:tc>
          <w:tcPr>
            <w:tcW w:w="773" w:type="pct"/>
            <w:vAlign w:val="center"/>
          </w:tcPr>
          <w:p w:rsidR="004240A6" w:rsidRPr="00D4422D" w:rsidRDefault="004240A6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Rodzaj zajęć</w:t>
            </w:r>
          </w:p>
        </w:tc>
        <w:tc>
          <w:tcPr>
            <w:tcW w:w="771" w:type="pct"/>
            <w:vAlign w:val="center"/>
          </w:tcPr>
          <w:p w:rsidR="004240A6" w:rsidRPr="00D4422D" w:rsidRDefault="004240A6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Grupa</w:t>
            </w:r>
          </w:p>
        </w:tc>
        <w:tc>
          <w:tcPr>
            <w:tcW w:w="745" w:type="pct"/>
            <w:vAlign w:val="center"/>
          </w:tcPr>
          <w:p w:rsidR="004240A6" w:rsidRPr="00D4422D" w:rsidRDefault="004240A6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Semestr</w:t>
            </w:r>
          </w:p>
        </w:tc>
      </w:tr>
      <w:tr w:rsidR="004240A6" w:rsidRPr="00B02B20" w:rsidTr="004240A6">
        <w:trPr>
          <w:trHeight w:val="667"/>
          <w:jc w:val="center"/>
        </w:trPr>
        <w:tc>
          <w:tcPr>
            <w:tcW w:w="820" w:type="pct"/>
            <w:vAlign w:val="center"/>
          </w:tcPr>
          <w:p w:rsidR="004240A6" w:rsidRPr="00B02B20" w:rsidRDefault="004240A6" w:rsidP="004D734A">
            <w:pPr>
              <w:pStyle w:val="Bezodstpw1"/>
              <w:jc w:val="center"/>
            </w:pPr>
            <w:r w:rsidRPr="2218C2E9">
              <w:rPr>
                <w:sz w:val="28"/>
                <w:szCs w:val="28"/>
              </w:rPr>
              <w:t>2016/2017</w:t>
            </w:r>
          </w:p>
        </w:tc>
        <w:tc>
          <w:tcPr>
            <w:tcW w:w="917" w:type="pct"/>
            <w:vAlign w:val="center"/>
          </w:tcPr>
          <w:p w:rsidR="004240A6" w:rsidRDefault="004240A6" w:rsidP="004D734A">
            <w:pPr>
              <w:pStyle w:val="Bezodstpw1"/>
              <w:jc w:val="center"/>
              <w:rPr>
                <w:sz w:val="28"/>
                <w:szCs w:val="28"/>
              </w:rPr>
            </w:pPr>
            <w:r w:rsidRPr="2218C2E9">
              <w:rPr>
                <w:sz w:val="28"/>
                <w:szCs w:val="28"/>
              </w:rPr>
              <w:t xml:space="preserve">SSI </w:t>
            </w:r>
          </w:p>
          <w:p w:rsidR="004240A6" w:rsidRPr="00D4422D" w:rsidRDefault="004240A6" w:rsidP="004D734A">
            <w:pPr>
              <w:pStyle w:val="Bezodstpw1"/>
              <w:jc w:val="center"/>
              <w:rPr>
                <w:sz w:val="20"/>
                <w:szCs w:val="20"/>
              </w:rPr>
            </w:pPr>
            <w:r w:rsidRPr="2218C2E9">
              <w:rPr>
                <w:sz w:val="28"/>
                <w:szCs w:val="28"/>
              </w:rPr>
              <w:t>INF</w:t>
            </w:r>
          </w:p>
        </w:tc>
        <w:tc>
          <w:tcPr>
            <w:tcW w:w="975" w:type="pct"/>
            <w:vAlign w:val="center"/>
          </w:tcPr>
          <w:p w:rsidR="004240A6" w:rsidRPr="00B02B20" w:rsidRDefault="004240A6" w:rsidP="0057766C">
            <w:pPr>
              <w:pStyle w:val="Bezodstpw1"/>
              <w:jc w:val="center"/>
            </w:pPr>
            <w:r>
              <w:t>Dr inż. Dariusz Rafał Augustyn</w:t>
            </w:r>
          </w:p>
        </w:tc>
        <w:tc>
          <w:tcPr>
            <w:tcW w:w="773" w:type="pct"/>
            <w:vAlign w:val="center"/>
          </w:tcPr>
          <w:p w:rsidR="004240A6" w:rsidRPr="00D4422D" w:rsidRDefault="004240A6" w:rsidP="0057766C">
            <w:pPr>
              <w:pStyle w:val="Bezodstpw1"/>
              <w:jc w:val="center"/>
              <w:rPr>
                <w:sz w:val="28"/>
                <w:szCs w:val="28"/>
              </w:rPr>
            </w:pPr>
            <w:r w:rsidRPr="2218C2E9">
              <w:rPr>
                <w:sz w:val="24"/>
                <w:szCs w:val="24"/>
              </w:rPr>
              <w:t xml:space="preserve">Projekt </w:t>
            </w:r>
          </w:p>
        </w:tc>
        <w:tc>
          <w:tcPr>
            <w:tcW w:w="771" w:type="pct"/>
            <w:vAlign w:val="center"/>
          </w:tcPr>
          <w:p w:rsidR="004240A6" w:rsidRPr="00D4422D" w:rsidRDefault="004240A6" w:rsidP="0057766C">
            <w:pPr>
              <w:pStyle w:val="Bezodstpw1"/>
              <w:jc w:val="center"/>
              <w:rPr>
                <w:sz w:val="28"/>
                <w:szCs w:val="28"/>
              </w:rPr>
            </w:pPr>
            <w:r w:rsidRPr="56954A13">
              <w:rPr>
                <w:sz w:val="28"/>
                <w:szCs w:val="28"/>
              </w:rPr>
              <w:t>BDiSK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br/>
              <w:t>+ GKiO2</w:t>
            </w:r>
          </w:p>
        </w:tc>
        <w:tc>
          <w:tcPr>
            <w:tcW w:w="745" w:type="pct"/>
            <w:vAlign w:val="center"/>
          </w:tcPr>
          <w:p w:rsidR="004240A6" w:rsidRPr="00D4422D" w:rsidRDefault="004240A6" w:rsidP="004D734A">
            <w:pPr>
              <w:pStyle w:val="Bezodstpw1"/>
              <w:jc w:val="center"/>
              <w:rPr>
                <w:sz w:val="28"/>
              </w:rPr>
            </w:pPr>
            <w:r w:rsidRPr="56954A13">
              <w:rPr>
                <w:sz w:val="28"/>
                <w:szCs w:val="28"/>
              </w:rPr>
              <w:t>6</w:t>
            </w:r>
          </w:p>
        </w:tc>
      </w:tr>
    </w:tbl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b/>
          <w:sz w:val="44"/>
        </w:rPr>
      </w:pPr>
    </w:p>
    <w:p w:rsidR="0057766C" w:rsidRDefault="0057766C" w:rsidP="0057766C">
      <w:pPr>
        <w:jc w:val="center"/>
        <w:rPr>
          <w:rFonts w:ascii="Cambria" w:hAnsi="Cambria" w:cs="Arial"/>
          <w:b/>
          <w:bCs/>
          <w:sz w:val="52"/>
          <w:szCs w:val="52"/>
        </w:rPr>
      </w:pPr>
      <w:r>
        <w:rPr>
          <w:rFonts w:ascii="Cambria" w:hAnsi="Cambria" w:cs="Arial"/>
          <w:b/>
          <w:bCs/>
          <w:sz w:val="52"/>
          <w:szCs w:val="52"/>
        </w:rPr>
        <w:t xml:space="preserve">System obsługi rezerwacji </w:t>
      </w:r>
      <w:r>
        <w:rPr>
          <w:rFonts w:ascii="Cambria" w:hAnsi="Cambria" w:cs="Arial"/>
          <w:b/>
          <w:bCs/>
          <w:sz w:val="52"/>
          <w:szCs w:val="52"/>
        </w:rPr>
        <w:br/>
        <w:t>wizyt lekarskich</w:t>
      </w:r>
    </w:p>
    <w:p w:rsidR="0057766C" w:rsidRPr="00B02B20" w:rsidRDefault="00C228BC" w:rsidP="0057766C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[RA2]</w:t>
      </w:r>
    </w:p>
    <w:p w:rsidR="0057766C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  <w:u w:val="single"/>
        </w:rPr>
      </w:pPr>
      <w:r w:rsidRPr="2218C2E9">
        <w:rPr>
          <w:rFonts w:cs="Calibri"/>
          <w:sz w:val="24"/>
          <w:szCs w:val="24"/>
          <w:u w:val="single"/>
        </w:rPr>
        <w:t>Skład sekcji:</w:t>
      </w:r>
    </w:p>
    <w:p w:rsidR="0057766C" w:rsidRP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Anna Kocztorz</w:t>
      </w: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Łukasz Wiśniewski</w:t>
      </w: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Krzysztof Krawczyk</w:t>
      </w:r>
    </w:p>
    <w:p w:rsidR="0057766C" w:rsidRPr="00F01541" w:rsidRDefault="0057766C" w:rsidP="0057766C">
      <w:pPr>
        <w:spacing w:after="0"/>
        <w:jc w:val="right"/>
        <w:rPr>
          <w:rFonts w:cs="Calibri"/>
          <w:sz w:val="24"/>
        </w:rPr>
      </w:pPr>
      <w:r w:rsidRPr="56954A13">
        <w:rPr>
          <w:rFonts w:cs="Calibri"/>
          <w:sz w:val="24"/>
          <w:szCs w:val="24"/>
        </w:rPr>
        <w:t xml:space="preserve">Zbigniew </w:t>
      </w:r>
      <w:proofErr w:type="spellStart"/>
      <w:r w:rsidRPr="56954A13">
        <w:rPr>
          <w:rFonts w:cs="Calibri"/>
          <w:sz w:val="24"/>
          <w:szCs w:val="24"/>
        </w:rPr>
        <w:t>Kmonk</w:t>
      </w:r>
      <w:proofErr w:type="spellEnd"/>
    </w:p>
    <w:p w:rsidR="0057766C" w:rsidRPr="00F01541" w:rsidRDefault="0057766C" w:rsidP="0057766C">
      <w:pPr>
        <w:rPr>
          <w:rFonts w:cs="Calibri"/>
          <w:sz w:val="24"/>
        </w:rPr>
      </w:pPr>
    </w:p>
    <w:p w:rsidR="0057766C" w:rsidRPr="00F01541" w:rsidRDefault="0057766C" w:rsidP="0057766C">
      <w:pPr>
        <w:jc w:val="center"/>
        <w:rPr>
          <w:rFonts w:cs="Calibri"/>
          <w:sz w:val="24"/>
          <w:szCs w:val="24"/>
        </w:rPr>
      </w:pPr>
      <w:r w:rsidRPr="2218C2E9">
        <w:rPr>
          <w:rFonts w:cs="Calibri"/>
          <w:sz w:val="24"/>
          <w:szCs w:val="24"/>
        </w:rPr>
        <w:t xml:space="preserve">Gliwice, </w:t>
      </w:r>
      <w:r>
        <w:rPr>
          <w:rFonts w:cs="Calibri"/>
          <w:sz w:val="24"/>
          <w:szCs w:val="24"/>
        </w:rPr>
        <w:t>18</w:t>
      </w:r>
      <w:r w:rsidRPr="2218C2E9">
        <w:rPr>
          <w:rFonts w:cs="Calibri"/>
          <w:sz w:val="24"/>
          <w:szCs w:val="24"/>
        </w:rPr>
        <w:t>.09.17</w:t>
      </w:r>
    </w:p>
    <w:p w:rsidR="007145A0" w:rsidRDefault="00C2489D" w:rsidP="007145A0">
      <w:pPr>
        <w:pStyle w:val="Nagwek1"/>
        <w:numPr>
          <w:ilvl w:val="0"/>
          <w:numId w:val="1"/>
        </w:numPr>
      </w:pPr>
      <w:proofErr w:type="spellStart"/>
      <w:r>
        <w:lastRenderedPageBreak/>
        <w:t>Prerekwizyty</w:t>
      </w:r>
      <w:proofErr w:type="spellEnd"/>
    </w:p>
    <w:p w:rsidR="00AC31F3" w:rsidRDefault="006B449D" w:rsidP="007145A0">
      <w:r>
        <w:t>Do uruchomienia projektu konieczne jest za</w:t>
      </w:r>
      <w:r w:rsidR="00AC31F3">
        <w:t>instalowane następujące</w:t>
      </w:r>
      <w:r>
        <w:t>go oprogramowania</w:t>
      </w:r>
      <w:r w:rsidR="00AC31F3">
        <w:t>:</w:t>
      </w:r>
    </w:p>
    <w:p w:rsidR="007145A0" w:rsidRDefault="00AC31F3" w:rsidP="00AC31F3">
      <w:pPr>
        <w:pStyle w:val="Akapitzlist"/>
        <w:numPr>
          <w:ilvl w:val="0"/>
          <w:numId w:val="2"/>
        </w:numPr>
      </w:pPr>
      <w:r>
        <w:t>.NET Framework 4.5.2</w:t>
      </w:r>
    </w:p>
    <w:p w:rsidR="00AC31F3" w:rsidRDefault="00815A06" w:rsidP="00AC31F3">
      <w:pPr>
        <w:pStyle w:val="Akapitzlist"/>
        <w:numPr>
          <w:ilvl w:val="0"/>
          <w:numId w:val="2"/>
        </w:numPr>
      </w:pPr>
      <w:r>
        <w:t>Microsoft SQL Server</w:t>
      </w:r>
    </w:p>
    <w:p w:rsidR="007145A0" w:rsidRDefault="007145A0" w:rsidP="007145A0">
      <w:pPr>
        <w:pStyle w:val="Nagwek1"/>
        <w:numPr>
          <w:ilvl w:val="0"/>
          <w:numId w:val="1"/>
        </w:numPr>
      </w:pPr>
      <w:r>
        <w:t xml:space="preserve">Modyfikacje </w:t>
      </w:r>
      <w:proofErr w:type="spellStart"/>
      <w:r>
        <w:t>App.config</w:t>
      </w:r>
      <w:proofErr w:type="spellEnd"/>
    </w:p>
    <w:p w:rsidR="005F1D04" w:rsidRPr="00746AAA" w:rsidRDefault="005F1D04" w:rsidP="005F1D04">
      <w:pPr>
        <w:rPr>
          <w:rFonts w:ascii="Consolas" w:hAnsi="Consolas" w:cs="Consolas"/>
          <w:sz w:val="20"/>
        </w:rPr>
      </w:pPr>
      <w:r>
        <w:t xml:space="preserve">W folderze </w:t>
      </w:r>
      <w:proofErr w:type="spellStart"/>
      <w:r w:rsidRPr="005F1D04">
        <w:rPr>
          <w:i/>
        </w:rPr>
        <w:t>bin</w:t>
      </w:r>
      <w:proofErr w:type="spellEnd"/>
      <w:r>
        <w:t xml:space="preserve"> obok pliku </w:t>
      </w:r>
      <w:r w:rsidR="00C4730D">
        <w:t xml:space="preserve">z programem </w:t>
      </w:r>
      <w:r w:rsidR="00C4730D" w:rsidRPr="00C4730D">
        <w:rPr>
          <w:i/>
        </w:rPr>
        <w:t>BD2_demaOkien.exe</w:t>
      </w:r>
      <w:r w:rsidR="00C4730D">
        <w:rPr>
          <w:i/>
        </w:rPr>
        <w:t xml:space="preserve"> </w:t>
      </w:r>
      <w:r>
        <w:t xml:space="preserve">znajduje się plik konfiguracyjny </w:t>
      </w:r>
      <w:r w:rsidR="00C4730D">
        <w:br/>
      </w:r>
      <w:r>
        <w:t xml:space="preserve">o nazwie </w:t>
      </w:r>
      <w:r w:rsidRPr="00C4730D">
        <w:rPr>
          <w:i/>
        </w:rPr>
        <w:t>BD2_demaOkien.exe</w:t>
      </w:r>
      <w:r w:rsidR="00C4730D">
        <w:rPr>
          <w:i/>
        </w:rPr>
        <w:t>.</w:t>
      </w:r>
      <w:r w:rsidR="00C4730D" w:rsidRPr="00C4730D">
        <w:rPr>
          <w:b/>
          <w:i/>
        </w:rPr>
        <w:t>config</w:t>
      </w:r>
      <w:r w:rsidR="00C4730D">
        <w:rPr>
          <w:b/>
        </w:rPr>
        <w:t xml:space="preserve"> </w:t>
      </w:r>
      <w:r w:rsidR="00C4730D" w:rsidRPr="00C4730D">
        <w:t>o</w:t>
      </w:r>
      <w:r w:rsidR="00C4730D">
        <w:rPr>
          <w:b/>
        </w:rPr>
        <w:t xml:space="preserve"> </w:t>
      </w:r>
      <w:r w:rsidR="00C4730D" w:rsidRPr="00C4730D">
        <w:t>treści</w:t>
      </w:r>
      <w:r w:rsidR="00746AAA">
        <w:t xml:space="preserve"> zawartej poniżej. W celu umożliwienia programowi komunikacji z bazą danych konieczna jest modyfikacja </w:t>
      </w:r>
      <w:r w:rsidR="00746AAA" w:rsidRPr="00C75D06">
        <w:rPr>
          <w:b/>
          <w:u w:val="single"/>
        </w:rPr>
        <w:t>wyróżnionego</w:t>
      </w:r>
      <w:r w:rsidR="00746AAA">
        <w:t xml:space="preserve"> fragmentu </w:t>
      </w:r>
      <w:r w:rsidR="002F1196">
        <w:t xml:space="preserve">przez zastąpienie go </w:t>
      </w:r>
      <w:r w:rsidR="002F1196" w:rsidRPr="00C75D06">
        <w:rPr>
          <w:b/>
          <w:u w:val="single"/>
        </w:rPr>
        <w:t>nazwą serwera</w:t>
      </w:r>
      <w:r w:rsidR="002F1196">
        <w:t xml:space="preserve"> ustawionej w MS SQL Server.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>&lt;?</w:t>
      </w:r>
      <w:proofErr w:type="spellStart"/>
      <w:r w:rsidRPr="000575CC">
        <w:rPr>
          <w:rFonts w:ascii="Consolas" w:hAnsi="Consolas" w:cs="Consolas"/>
          <w:sz w:val="20"/>
        </w:rPr>
        <w:t>xml</w:t>
      </w:r>
      <w:proofErr w:type="spellEnd"/>
      <w:r w:rsidRPr="000575CC">
        <w:rPr>
          <w:rFonts w:ascii="Consolas" w:hAnsi="Consolas" w:cs="Consolas"/>
          <w:sz w:val="20"/>
        </w:rPr>
        <w:t xml:space="preserve"> version="1.0" encoding="utf-8"?&gt;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>&lt;</w:t>
      </w:r>
      <w:proofErr w:type="spellStart"/>
      <w:r w:rsidRPr="000575CC">
        <w:rPr>
          <w:rFonts w:ascii="Consolas" w:hAnsi="Consolas" w:cs="Consolas"/>
          <w:sz w:val="20"/>
        </w:rPr>
        <w:t>configuration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configSections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sectionGroup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name="userSettings</w:t>
      </w:r>
      <w:proofErr w:type="spellEnd"/>
      <w:r w:rsidRPr="000575CC">
        <w:rPr>
          <w:rFonts w:ascii="Consolas" w:hAnsi="Consolas" w:cs="Consolas"/>
          <w:sz w:val="20"/>
        </w:rPr>
        <w:t xml:space="preserve">" </w:t>
      </w:r>
      <w:proofErr w:type="spellStart"/>
      <w:r w:rsidRPr="000575CC">
        <w:rPr>
          <w:rFonts w:ascii="Consolas" w:hAnsi="Consolas" w:cs="Consolas"/>
          <w:sz w:val="20"/>
        </w:rPr>
        <w:t>type="System.Configuration.UserSettingsGroup</w:t>
      </w:r>
      <w:proofErr w:type="spellEnd"/>
      <w:r w:rsidRPr="000575CC">
        <w:rPr>
          <w:rFonts w:ascii="Consolas" w:hAnsi="Consolas" w:cs="Consolas"/>
          <w:sz w:val="20"/>
        </w:rPr>
        <w:t xml:space="preserve">, System, Version=4.0.0.0, </w:t>
      </w:r>
      <w:proofErr w:type="spellStart"/>
      <w:r w:rsidRPr="000575CC">
        <w:rPr>
          <w:rFonts w:ascii="Consolas" w:hAnsi="Consolas" w:cs="Consolas"/>
          <w:sz w:val="20"/>
        </w:rPr>
        <w:t>Culture=neutral</w:t>
      </w:r>
      <w:proofErr w:type="spellEnd"/>
      <w:r w:rsidRPr="000575CC">
        <w:rPr>
          <w:rFonts w:ascii="Consolas" w:hAnsi="Consolas" w:cs="Consolas"/>
          <w:sz w:val="20"/>
        </w:rPr>
        <w:t>, PublicKeyToken=b77a5c561934e089"&gt;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</w:t>
      </w:r>
      <w:proofErr w:type="spellStart"/>
      <w:r w:rsidRPr="000575CC">
        <w:rPr>
          <w:rFonts w:ascii="Consolas" w:hAnsi="Consolas" w:cs="Consolas"/>
          <w:sz w:val="20"/>
        </w:rPr>
        <w:t>section</w:t>
      </w:r>
      <w:proofErr w:type="spellEnd"/>
      <w:r w:rsidRPr="000575CC">
        <w:rPr>
          <w:rFonts w:ascii="Consolas" w:hAnsi="Consolas" w:cs="Consolas"/>
          <w:sz w:val="20"/>
        </w:rPr>
        <w:t xml:space="preserve"> name="BD2_demaOkien.Properties.Settings" </w:t>
      </w:r>
      <w:proofErr w:type="spellStart"/>
      <w:r w:rsidRPr="000575CC">
        <w:rPr>
          <w:rFonts w:ascii="Consolas" w:hAnsi="Consolas" w:cs="Consolas"/>
          <w:sz w:val="20"/>
        </w:rPr>
        <w:t>type="System.Configuration.ClientSettingsSection</w:t>
      </w:r>
      <w:proofErr w:type="spellEnd"/>
      <w:r w:rsidRPr="000575CC">
        <w:rPr>
          <w:rFonts w:ascii="Consolas" w:hAnsi="Consolas" w:cs="Consolas"/>
          <w:sz w:val="20"/>
        </w:rPr>
        <w:t xml:space="preserve">, System, Version=4.0.0.0, </w:t>
      </w:r>
      <w:proofErr w:type="spellStart"/>
      <w:r w:rsidRPr="000575CC">
        <w:rPr>
          <w:rFonts w:ascii="Consolas" w:hAnsi="Consolas" w:cs="Consolas"/>
          <w:sz w:val="20"/>
        </w:rPr>
        <w:t>Culture=neutral</w:t>
      </w:r>
      <w:proofErr w:type="spellEnd"/>
      <w:r w:rsidRPr="000575CC">
        <w:rPr>
          <w:rFonts w:ascii="Consolas" w:hAnsi="Consolas" w:cs="Consolas"/>
          <w:sz w:val="20"/>
        </w:rPr>
        <w:t xml:space="preserve">, PublicKeyToken=b77a5c561934e089" </w:t>
      </w:r>
      <w:proofErr w:type="spellStart"/>
      <w:r w:rsidRPr="000575CC">
        <w:rPr>
          <w:rFonts w:ascii="Consolas" w:hAnsi="Consolas" w:cs="Consolas"/>
          <w:sz w:val="20"/>
        </w:rPr>
        <w:t>allowExeDefinition="MachineToLocalUser</w:t>
      </w:r>
      <w:proofErr w:type="spellEnd"/>
      <w:r w:rsidRPr="000575CC">
        <w:rPr>
          <w:rFonts w:ascii="Consolas" w:hAnsi="Consolas" w:cs="Consolas"/>
          <w:sz w:val="20"/>
        </w:rPr>
        <w:t xml:space="preserve">" </w:t>
      </w:r>
      <w:proofErr w:type="spellStart"/>
      <w:r w:rsidRPr="000575CC">
        <w:rPr>
          <w:rFonts w:ascii="Consolas" w:hAnsi="Consolas" w:cs="Consolas"/>
          <w:sz w:val="20"/>
        </w:rPr>
        <w:t>requirePermission="false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&lt;/</w:t>
      </w:r>
      <w:proofErr w:type="spellStart"/>
      <w:r w:rsidRPr="000575CC">
        <w:rPr>
          <w:rFonts w:ascii="Consolas" w:hAnsi="Consolas" w:cs="Consolas"/>
          <w:sz w:val="20"/>
        </w:rPr>
        <w:t>sectionGroup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&lt;!-- For </w:t>
      </w:r>
      <w:proofErr w:type="spellStart"/>
      <w:r w:rsidRPr="000575CC">
        <w:rPr>
          <w:rFonts w:ascii="Consolas" w:hAnsi="Consolas" w:cs="Consolas"/>
          <w:sz w:val="20"/>
        </w:rPr>
        <w:t>more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information</w:t>
      </w:r>
      <w:proofErr w:type="spellEnd"/>
      <w:r w:rsidRPr="000575CC">
        <w:rPr>
          <w:rFonts w:ascii="Consolas" w:hAnsi="Consolas" w:cs="Consolas"/>
          <w:sz w:val="20"/>
        </w:rPr>
        <w:t xml:space="preserve"> on </w:t>
      </w:r>
      <w:proofErr w:type="spellStart"/>
      <w:r w:rsidRPr="000575CC">
        <w:rPr>
          <w:rFonts w:ascii="Consolas" w:hAnsi="Consolas" w:cs="Consolas"/>
          <w:sz w:val="20"/>
        </w:rPr>
        <w:t>Entity</w:t>
      </w:r>
      <w:proofErr w:type="spellEnd"/>
      <w:r w:rsidRPr="000575CC">
        <w:rPr>
          <w:rFonts w:ascii="Consolas" w:hAnsi="Consolas" w:cs="Consolas"/>
          <w:sz w:val="20"/>
        </w:rPr>
        <w:t xml:space="preserve"> Framework </w:t>
      </w:r>
      <w:proofErr w:type="spellStart"/>
      <w:r w:rsidRPr="000575CC">
        <w:rPr>
          <w:rFonts w:ascii="Consolas" w:hAnsi="Consolas" w:cs="Consolas"/>
          <w:sz w:val="20"/>
        </w:rPr>
        <w:t>configuration</w:t>
      </w:r>
      <w:proofErr w:type="spellEnd"/>
      <w:r w:rsidRPr="000575CC">
        <w:rPr>
          <w:rFonts w:ascii="Consolas" w:hAnsi="Consolas" w:cs="Consolas"/>
          <w:sz w:val="20"/>
        </w:rPr>
        <w:t xml:space="preserve">, </w:t>
      </w:r>
      <w:proofErr w:type="spellStart"/>
      <w:r w:rsidRPr="000575CC">
        <w:rPr>
          <w:rFonts w:ascii="Consolas" w:hAnsi="Consolas" w:cs="Consolas"/>
          <w:sz w:val="20"/>
        </w:rPr>
        <w:t>visit</w:t>
      </w:r>
      <w:proofErr w:type="spellEnd"/>
      <w:r w:rsidRPr="000575CC">
        <w:rPr>
          <w:rFonts w:ascii="Consolas" w:hAnsi="Consolas" w:cs="Consolas"/>
          <w:sz w:val="20"/>
        </w:rPr>
        <w:t xml:space="preserve"> http://go.microsoft.com/fwlink/?LinkID=237468 --&gt;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section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name="entityFramework</w:t>
      </w:r>
      <w:proofErr w:type="spellEnd"/>
      <w:r w:rsidRPr="000575CC">
        <w:rPr>
          <w:rFonts w:ascii="Consolas" w:hAnsi="Consolas" w:cs="Consolas"/>
          <w:sz w:val="20"/>
        </w:rPr>
        <w:t xml:space="preserve">" type="System.Data.Entity.Internal.ConfigFile.EntityFrameworkSection, </w:t>
      </w:r>
      <w:proofErr w:type="spellStart"/>
      <w:r w:rsidRPr="000575CC">
        <w:rPr>
          <w:rFonts w:ascii="Consolas" w:hAnsi="Consolas" w:cs="Consolas"/>
          <w:sz w:val="20"/>
        </w:rPr>
        <w:t>EntityFramework</w:t>
      </w:r>
      <w:proofErr w:type="spellEnd"/>
      <w:r w:rsidRPr="000575CC">
        <w:rPr>
          <w:rFonts w:ascii="Consolas" w:hAnsi="Consolas" w:cs="Consolas"/>
          <w:sz w:val="20"/>
        </w:rPr>
        <w:t xml:space="preserve">, Version=6.0.0.0, </w:t>
      </w:r>
      <w:proofErr w:type="spellStart"/>
      <w:r w:rsidRPr="000575CC">
        <w:rPr>
          <w:rFonts w:ascii="Consolas" w:hAnsi="Consolas" w:cs="Consolas"/>
          <w:sz w:val="20"/>
        </w:rPr>
        <w:t>Culture=neutral</w:t>
      </w:r>
      <w:proofErr w:type="spellEnd"/>
      <w:r w:rsidRPr="000575CC">
        <w:rPr>
          <w:rFonts w:ascii="Consolas" w:hAnsi="Consolas" w:cs="Consolas"/>
          <w:sz w:val="20"/>
        </w:rPr>
        <w:t xml:space="preserve">, PublicKeyToken=b77a5c561934e089" </w:t>
      </w:r>
      <w:proofErr w:type="spellStart"/>
      <w:r w:rsidRPr="000575CC">
        <w:rPr>
          <w:rFonts w:ascii="Consolas" w:hAnsi="Consolas" w:cs="Consolas"/>
          <w:sz w:val="20"/>
        </w:rPr>
        <w:t>requirePermission="false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configSections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connectionStrings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add</w:t>
      </w:r>
      <w:proofErr w:type="spellEnd"/>
      <w:r w:rsidRPr="000575CC">
        <w:rPr>
          <w:rFonts w:ascii="Consolas" w:hAnsi="Consolas" w:cs="Consolas"/>
          <w:sz w:val="20"/>
        </w:rPr>
        <w:t xml:space="preserve"> name="BD2_2Db" connectionString="metadata=res://*/BD2_2Db.csdl|res://*/BD2_2Db.ssdl|res://*/BD2_2Db.msl;provider=System.Data.SqlClient;            </w:t>
      </w:r>
      <w:proofErr w:type="spellStart"/>
      <w:r w:rsidRPr="000575CC">
        <w:rPr>
          <w:rFonts w:ascii="Consolas" w:hAnsi="Consolas" w:cs="Consolas"/>
          <w:sz w:val="20"/>
        </w:rPr>
        <w:t>provider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connection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string=&amp;quot;data</w:t>
      </w:r>
      <w:proofErr w:type="spellEnd"/>
      <w:r w:rsidRPr="000575CC">
        <w:rPr>
          <w:rFonts w:ascii="Consolas" w:hAnsi="Consolas" w:cs="Consolas"/>
          <w:sz w:val="20"/>
        </w:rPr>
        <w:t xml:space="preserve"> source=</w:t>
      </w:r>
      <w:r w:rsidRPr="005F1D04">
        <w:rPr>
          <w:rFonts w:ascii="Consolas" w:hAnsi="Consolas" w:cs="Consolas"/>
          <w:b/>
          <w:sz w:val="20"/>
          <w:highlight w:val="yellow"/>
          <w:u w:val="single"/>
        </w:rPr>
        <w:t>S75</w:t>
      </w:r>
      <w:r w:rsidRPr="000575CC">
        <w:rPr>
          <w:rFonts w:ascii="Consolas" w:hAnsi="Consolas" w:cs="Consolas"/>
          <w:sz w:val="20"/>
        </w:rPr>
        <w:t xml:space="preserve">;initial catalog=BD2_2;integrated </w:t>
      </w:r>
      <w:proofErr w:type="spellStart"/>
      <w:r w:rsidRPr="000575CC">
        <w:rPr>
          <w:rFonts w:ascii="Consolas" w:hAnsi="Consolas" w:cs="Consolas"/>
          <w:sz w:val="20"/>
        </w:rPr>
        <w:t>security=True</w:t>
      </w:r>
      <w:proofErr w:type="spellEnd"/>
      <w:r w:rsidRPr="000575CC">
        <w:rPr>
          <w:rFonts w:ascii="Consolas" w:hAnsi="Consolas" w:cs="Consolas"/>
          <w:sz w:val="20"/>
        </w:rPr>
        <w:t xml:space="preserve">;            </w:t>
      </w:r>
      <w:proofErr w:type="spellStart"/>
      <w:r w:rsidRPr="000575CC">
        <w:rPr>
          <w:rFonts w:ascii="Consolas" w:hAnsi="Consolas" w:cs="Consolas"/>
          <w:sz w:val="20"/>
        </w:rPr>
        <w:t>MultipleActiveResultSets=True;App=EntityFramework&amp;quot</w:t>
      </w:r>
      <w:proofErr w:type="spellEnd"/>
      <w:r w:rsidRPr="000575CC">
        <w:rPr>
          <w:rFonts w:ascii="Consolas" w:hAnsi="Consolas" w:cs="Consolas"/>
          <w:sz w:val="20"/>
        </w:rPr>
        <w:t xml:space="preserve">;" </w:t>
      </w:r>
      <w:proofErr w:type="spellStart"/>
      <w:r w:rsidRPr="000575CC">
        <w:rPr>
          <w:rFonts w:ascii="Consolas" w:hAnsi="Consolas" w:cs="Consolas"/>
          <w:sz w:val="20"/>
        </w:rPr>
        <w:t>providerName="System.Data.EntityClient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connectionStrings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startup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supportedRuntime</w:t>
      </w:r>
      <w:proofErr w:type="spellEnd"/>
      <w:r w:rsidRPr="000575CC">
        <w:rPr>
          <w:rFonts w:ascii="Consolas" w:hAnsi="Consolas" w:cs="Consolas"/>
          <w:sz w:val="20"/>
        </w:rPr>
        <w:t xml:space="preserve"> version="v4.0" sku=".NETFramework,Version=v4.5.2"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startup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userSettings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&lt;BD2_demaOkien.Properties.Settings&gt;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</w:t>
      </w:r>
      <w:proofErr w:type="spellStart"/>
      <w:r w:rsidRPr="000575CC">
        <w:rPr>
          <w:rFonts w:ascii="Consolas" w:hAnsi="Consolas" w:cs="Consolas"/>
          <w:sz w:val="20"/>
        </w:rPr>
        <w:t>setting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name="chosenDateTime</w:t>
      </w:r>
      <w:proofErr w:type="spellEnd"/>
      <w:r w:rsidRPr="000575CC">
        <w:rPr>
          <w:rFonts w:ascii="Consolas" w:hAnsi="Consolas" w:cs="Consolas"/>
          <w:sz w:val="20"/>
        </w:rPr>
        <w:t xml:space="preserve">" </w:t>
      </w:r>
      <w:proofErr w:type="spellStart"/>
      <w:r w:rsidRPr="000575CC">
        <w:rPr>
          <w:rFonts w:ascii="Consolas" w:hAnsi="Consolas" w:cs="Consolas"/>
          <w:sz w:val="20"/>
        </w:rPr>
        <w:t>serializeAs="String</w:t>
      </w:r>
      <w:proofErr w:type="spellEnd"/>
      <w:r w:rsidRPr="000575CC">
        <w:rPr>
          <w:rFonts w:ascii="Consolas" w:hAnsi="Consolas" w:cs="Consolas"/>
          <w:sz w:val="20"/>
        </w:rPr>
        <w:t>"&gt;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  &lt;value&gt;04/29/2017 22:46:05&lt;/</w:t>
      </w:r>
      <w:proofErr w:type="spellStart"/>
      <w:r w:rsidRPr="000575CC">
        <w:rPr>
          <w:rFonts w:ascii="Consolas" w:hAnsi="Consolas" w:cs="Consolas"/>
          <w:sz w:val="20"/>
        </w:rPr>
        <w:t>value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&lt;/</w:t>
      </w:r>
      <w:proofErr w:type="spellStart"/>
      <w:r w:rsidRPr="000575CC">
        <w:rPr>
          <w:rFonts w:ascii="Consolas" w:hAnsi="Consolas" w:cs="Consolas"/>
          <w:sz w:val="20"/>
        </w:rPr>
        <w:t>setting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&lt;/BD2_demaOkien.Properties.Settings&gt;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userSettings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</w:t>
      </w:r>
      <w:proofErr w:type="spellStart"/>
      <w:r w:rsidRPr="000575CC">
        <w:rPr>
          <w:rFonts w:ascii="Consolas" w:hAnsi="Consolas" w:cs="Consolas"/>
          <w:sz w:val="20"/>
        </w:rPr>
        <w:t>entityFramework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defaultConnectionFactory</w:t>
      </w:r>
      <w:proofErr w:type="spellEnd"/>
      <w:r w:rsidRPr="000575CC">
        <w:rPr>
          <w:rFonts w:ascii="Consolas" w:hAnsi="Consolas" w:cs="Consolas"/>
          <w:sz w:val="20"/>
        </w:rPr>
        <w:t xml:space="preserve"> type="System.Data.Entity.Infrastructure.LocalDbConnectionFactory, </w:t>
      </w:r>
      <w:proofErr w:type="spellStart"/>
      <w:r w:rsidRPr="000575CC">
        <w:rPr>
          <w:rFonts w:ascii="Consolas" w:hAnsi="Consolas" w:cs="Consolas"/>
          <w:sz w:val="20"/>
        </w:rPr>
        <w:t>EntityFramework</w:t>
      </w:r>
      <w:proofErr w:type="spellEnd"/>
      <w:r w:rsidRPr="000575CC">
        <w:rPr>
          <w:rFonts w:ascii="Consolas" w:hAnsi="Consolas" w:cs="Consolas"/>
          <w:sz w:val="20"/>
        </w:rPr>
        <w:t>"&gt;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</w:t>
      </w:r>
      <w:proofErr w:type="spellStart"/>
      <w:r w:rsidRPr="000575CC">
        <w:rPr>
          <w:rFonts w:ascii="Consolas" w:hAnsi="Consolas" w:cs="Consolas"/>
          <w:sz w:val="20"/>
        </w:rPr>
        <w:t>parameters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  &lt;</w:t>
      </w:r>
      <w:proofErr w:type="spellStart"/>
      <w:r w:rsidRPr="000575CC">
        <w:rPr>
          <w:rFonts w:ascii="Consolas" w:hAnsi="Consolas" w:cs="Consolas"/>
          <w:sz w:val="20"/>
        </w:rPr>
        <w:t>parameter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value="mssqllocaldb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&lt;/</w:t>
      </w:r>
      <w:proofErr w:type="spellStart"/>
      <w:r w:rsidRPr="000575CC">
        <w:rPr>
          <w:rFonts w:ascii="Consolas" w:hAnsi="Consolas" w:cs="Consolas"/>
          <w:sz w:val="20"/>
        </w:rPr>
        <w:t>parameters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lastRenderedPageBreak/>
        <w:t xml:space="preserve">    &lt;/</w:t>
      </w:r>
      <w:proofErr w:type="spellStart"/>
      <w:r w:rsidRPr="000575CC">
        <w:rPr>
          <w:rFonts w:ascii="Consolas" w:hAnsi="Consolas" w:cs="Consolas"/>
          <w:sz w:val="20"/>
        </w:rPr>
        <w:t>defaultConnectionFactory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</w:t>
      </w:r>
      <w:proofErr w:type="spellStart"/>
      <w:r w:rsidRPr="000575CC">
        <w:rPr>
          <w:rFonts w:ascii="Consolas" w:hAnsi="Consolas" w:cs="Consolas"/>
          <w:sz w:val="20"/>
        </w:rPr>
        <w:t>providers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  &lt;</w:t>
      </w:r>
      <w:proofErr w:type="spellStart"/>
      <w:r w:rsidRPr="000575CC">
        <w:rPr>
          <w:rFonts w:ascii="Consolas" w:hAnsi="Consolas" w:cs="Consolas"/>
          <w:sz w:val="20"/>
        </w:rPr>
        <w:t>provider</w:t>
      </w:r>
      <w:proofErr w:type="spellEnd"/>
      <w:r w:rsidRPr="000575CC">
        <w:rPr>
          <w:rFonts w:ascii="Consolas" w:hAnsi="Consolas" w:cs="Consolas"/>
          <w:sz w:val="20"/>
        </w:rPr>
        <w:t xml:space="preserve"> </w:t>
      </w:r>
      <w:proofErr w:type="spellStart"/>
      <w:r w:rsidRPr="000575CC">
        <w:rPr>
          <w:rFonts w:ascii="Consolas" w:hAnsi="Consolas" w:cs="Consolas"/>
          <w:sz w:val="20"/>
        </w:rPr>
        <w:t>invariantName="System.Data.SqlClient</w:t>
      </w:r>
      <w:proofErr w:type="spellEnd"/>
      <w:r w:rsidRPr="000575CC">
        <w:rPr>
          <w:rFonts w:ascii="Consolas" w:hAnsi="Consolas" w:cs="Consolas"/>
          <w:sz w:val="20"/>
        </w:rPr>
        <w:t xml:space="preserve">" </w:t>
      </w:r>
      <w:proofErr w:type="spellStart"/>
      <w:r w:rsidRPr="000575CC">
        <w:rPr>
          <w:rFonts w:ascii="Consolas" w:hAnsi="Consolas" w:cs="Consolas"/>
          <w:sz w:val="20"/>
        </w:rPr>
        <w:t>type="System.Data.Entity.SqlServer.SqlProviderServices</w:t>
      </w:r>
      <w:proofErr w:type="spellEnd"/>
      <w:r w:rsidRPr="000575CC">
        <w:rPr>
          <w:rFonts w:ascii="Consolas" w:hAnsi="Consolas" w:cs="Consolas"/>
          <w:sz w:val="20"/>
        </w:rPr>
        <w:t xml:space="preserve">, </w:t>
      </w:r>
      <w:proofErr w:type="spellStart"/>
      <w:r w:rsidRPr="000575CC">
        <w:rPr>
          <w:rFonts w:ascii="Consolas" w:hAnsi="Consolas" w:cs="Consolas"/>
          <w:sz w:val="20"/>
        </w:rPr>
        <w:t>EntityFramework.SqlServer</w:t>
      </w:r>
      <w:proofErr w:type="spellEnd"/>
      <w:r w:rsidRPr="000575CC">
        <w:rPr>
          <w:rFonts w:ascii="Consolas" w:hAnsi="Consolas" w:cs="Consolas"/>
          <w:sz w:val="20"/>
        </w:rPr>
        <w:t>" /&gt;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  &lt;/</w:t>
      </w:r>
      <w:proofErr w:type="spellStart"/>
      <w:r w:rsidRPr="000575CC">
        <w:rPr>
          <w:rFonts w:ascii="Consolas" w:hAnsi="Consolas" w:cs="Consolas"/>
          <w:sz w:val="20"/>
        </w:rPr>
        <w:t>providers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0575CC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 xml:space="preserve">  &lt;/</w:t>
      </w:r>
      <w:proofErr w:type="spellStart"/>
      <w:r w:rsidRPr="000575CC">
        <w:rPr>
          <w:rFonts w:ascii="Consolas" w:hAnsi="Consolas" w:cs="Consolas"/>
          <w:sz w:val="20"/>
        </w:rPr>
        <w:t>entityFramework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p w:rsidR="0058624F" w:rsidRPr="000575CC" w:rsidRDefault="000575CC" w:rsidP="000575CC">
      <w:pPr>
        <w:pStyle w:val="Bezodstpw"/>
        <w:rPr>
          <w:rFonts w:ascii="Consolas" w:hAnsi="Consolas" w:cs="Consolas"/>
          <w:sz w:val="20"/>
        </w:rPr>
      </w:pPr>
      <w:r w:rsidRPr="000575CC">
        <w:rPr>
          <w:rFonts w:ascii="Consolas" w:hAnsi="Consolas" w:cs="Consolas"/>
          <w:sz w:val="20"/>
        </w:rPr>
        <w:t>&lt;/</w:t>
      </w:r>
      <w:proofErr w:type="spellStart"/>
      <w:r w:rsidRPr="000575CC">
        <w:rPr>
          <w:rFonts w:ascii="Consolas" w:hAnsi="Consolas" w:cs="Consolas"/>
          <w:sz w:val="20"/>
        </w:rPr>
        <w:t>configuration</w:t>
      </w:r>
      <w:proofErr w:type="spellEnd"/>
      <w:r w:rsidRPr="000575CC">
        <w:rPr>
          <w:rFonts w:ascii="Consolas" w:hAnsi="Consolas" w:cs="Consolas"/>
          <w:sz w:val="20"/>
        </w:rPr>
        <w:t>&gt;</w:t>
      </w:r>
    </w:p>
    <w:sectPr w:rsidR="0058624F" w:rsidRPr="000575CC" w:rsidSect="0030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5BA9"/>
    <w:multiLevelType w:val="hybridMultilevel"/>
    <w:tmpl w:val="BA0C0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05D52"/>
    <w:multiLevelType w:val="hybridMultilevel"/>
    <w:tmpl w:val="A02E8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1A91"/>
    <w:rsid w:val="000575CC"/>
    <w:rsid w:val="002F1196"/>
    <w:rsid w:val="00304470"/>
    <w:rsid w:val="004240A6"/>
    <w:rsid w:val="004B2066"/>
    <w:rsid w:val="0057766C"/>
    <w:rsid w:val="0058624F"/>
    <w:rsid w:val="005F1D04"/>
    <w:rsid w:val="006B449D"/>
    <w:rsid w:val="007145A0"/>
    <w:rsid w:val="00746AAA"/>
    <w:rsid w:val="00815A06"/>
    <w:rsid w:val="00831A91"/>
    <w:rsid w:val="00AC31F3"/>
    <w:rsid w:val="00C228BC"/>
    <w:rsid w:val="00C2489D"/>
    <w:rsid w:val="00C4730D"/>
    <w:rsid w:val="00C75D06"/>
    <w:rsid w:val="00EB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766C"/>
    <w:pPr>
      <w:jc w:val="both"/>
    </w:pPr>
    <w:rPr>
      <w:rFonts w:ascii="Calibri" w:eastAsia="Times New Roman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4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rsid w:val="0057766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714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C31F3"/>
    <w:pPr>
      <w:ind w:left="720"/>
      <w:contextualSpacing/>
    </w:pPr>
  </w:style>
  <w:style w:type="paragraph" w:styleId="Bezodstpw">
    <w:name w:val="No Spacing"/>
    <w:uiPriority w:val="1"/>
    <w:qFormat/>
    <w:rsid w:val="000575CC"/>
    <w:pPr>
      <w:spacing w:after="0" w:line="240" w:lineRule="auto"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413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8</cp:revision>
  <dcterms:created xsi:type="dcterms:W3CDTF">2017-09-17T12:49:00Z</dcterms:created>
  <dcterms:modified xsi:type="dcterms:W3CDTF">2017-09-18T17:56:00Z</dcterms:modified>
</cp:coreProperties>
</file>