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4C38D5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4C38D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38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D3570F" w:rsidP="00D357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Mean=33.27</w:t>
      </w:r>
    </w:p>
    <w:p w:rsidR="00D3570F" w:rsidRDefault="00D3570F" w:rsidP="00D357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Variance=287.14</w:t>
      </w:r>
    </w:p>
    <w:p w:rsidR="00D3570F" w:rsidRDefault="00D3570F" w:rsidP="00D357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Standard deviation=16.94</w:t>
      </w:r>
    </w:p>
    <w:p w:rsidR="00D3570F" w:rsidRDefault="00D3570F" w:rsidP="00D3570F">
      <w:pPr>
        <w:pStyle w:val="ListParagraph"/>
        <w:autoSpaceDE w:val="0"/>
        <w:autoSpaceDN w:val="0"/>
        <w:adjustRightInd w:val="0"/>
        <w:spacing w:after="0"/>
      </w:pPr>
    </w:p>
    <w:p w:rsidR="00D3570F" w:rsidRPr="00D3570F" w:rsidRDefault="00D3570F" w:rsidP="00D3570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find_outliers(data):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3570F">
        <w:rPr>
          <w:rFonts w:ascii="Courier New" w:eastAsia="Times New Roman" w:hAnsi="Courier New" w:cs="Courier New"/>
          <w:i/>
          <w:iCs/>
          <w:sz w:val="20"/>
          <w:szCs w:val="20"/>
        </w:rPr>
        <w:t># Calculate the first and third quartiles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q1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np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3570F">
        <w:rPr>
          <w:rFonts w:ascii="Courier New" w:eastAsia="Times New Roman" w:hAnsi="Courier New" w:cs="Courier New"/>
          <w:sz w:val="20"/>
          <w:szCs w:val="20"/>
        </w:rPr>
        <w:t>percentile(data, 25)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q3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np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3570F">
        <w:rPr>
          <w:rFonts w:ascii="Courier New" w:eastAsia="Times New Roman" w:hAnsi="Courier New" w:cs="Courier New"/>
          <w:sz w:val="20"/>
          <w:szCs w:val="20"/>
        </w:rPr>
        <w:t>percentile(data, 75)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3570F">
        <w:rPr>
          <w:rFonts w:ascii="Courier New" w:eastAsia="Times New Roman" w:hAnsi="Courier New" w:cs="Courier New"/>
          <w:i/>
          <w:iCs/>
          <w:sz w:val="20"/>
          <w:szCs w:val="20"/>
        </w:rPr>
        <w:t># Calculate the interquartile range (IQR)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iqr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q3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q1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3570F">
        <w:rPr>
          <w:rFonts w:ascii="Courier New" w:eastAsia="Times New Roman" w:hAnsi="Courier New" w:cs="Courier New"/>
          <w:i/>
          <w:iCs/>
          <w:sz w:val="20"/>
          <w:szCs w:val="20"/>
        </w:rPr>
        <w:t># Find the lower and upper bounds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lower_bound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q1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1.5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iqr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upper_bound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q3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1.5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iqr</w:t>
      </w:r>
    </w:p>
    <w:p w:rsidR="00D3570F" w:rsidRPr="00D3570F" w:rsidRDefault="00D3570F" w:rsidP="00D35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3570F">
        <w:rPr>
          <w:rFonts w:ascii="Courier New" w:eastAsia="Times New Roman" w:hAnsi="Courier New" w:cs="Courier New"/>
          <w:i/>
          <w:iCs/>
          <w:sz w:val="20"/>
          <w:szCs w:val="20"/>
        </w:rPr>
        <w:t># Identify the outliers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outliers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[x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data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lower_bound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upper_bound]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outliers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i/>
          <w:iCs/>
          <w:sz w:val="20"/>
          <w:szCs w:val="20"/>
        </w:rPr>
        <w:t># Test the function with a sample data set</w:t>
      </w:r>
    </w:p>
    <w:p w:rsidR="00D3570F" w:rsidRDefault="00D3570F" w:rsidP="00D3570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data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[24.23,25.53,25.41,24.14,29.62,28.25,25.81,24.39,40.26,32.95,91.36,25.99,39.42,26.71,35.00]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D3570F" w:rsidRPr="00D3570F" w:rsidRDefault="00D3570F" w:rsidP="00D3570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outliers </w:t>
      </w:r>
      <w:r w:rsidRPr="00D3570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3570F">
        <w:rPr>
          <w:rFonts w:ascii="Courier New" w:eastAsia="Times New Roman" w:hAnsi="Courier New" w:cs="Courier New"/>
          <w:sz w:val="20"/>
          <w:szCs w:val="20"/>
        </w:rPr>
        <w:t xml:space="preserve"> find_outliers(data)</w:t>
      </w:r>
    </w:p>
    <w:p w:rsidR="00D3570F" w:rsidRPr="00D3570F" w:rsidRDefault="00D3570F" w:rsidP="00D35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72" w:lineRule="atLeast"/>
        <w:ind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 xml:space="preserve">print(outliers)  </w:t>
      </w:r>
    </w:p>
    <w:p w:rsidR="00D3570F" w:rsidRPr="00D3570F" w:rsidRDefault="00D3570F" w:rsidP="00D3570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0" w:line="272" w:lineRule="atLeast"/>
        <w:rPr>
          <w:rFonts w:ascii="Courier New" w:eastAsia="Times New Roman" w:hAnsi="Courier New" w:cs="Courier New"/>
          <w:sz w:val="20"/>
          <w:szCs w:val="20"/>
        </w:rPr>
      </w:pPr>
      <w:r w:rsidRPr="00D3570F">
        <w:rPr>
          <w:rFonts w:ascii="Courier New" w:eastAsia="Times New Roman" w:hAnsi="Courier New" w:cs="Courier New"/>
          <w:sz w:val="20"/>
          <w:szCs w:val="20"/>
        </w:rPr>
        <w:t>[91.36]</w:t>
      </w:r>
    </w:p>
    <w:p w:rsidR="000E22B2" w:rsidRDefault="000E22B2" w:rsidP="00D3570F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53AE2" w:rsidRDefault="00C53AE2" w:rsidP="00C53AE2">
      <w:pPr>
        <w:pStyle w:val="ListParagraph"/>
        <w:autoSpaceDE w:val="0"/>
        <w:autoSpaceDN w:val="0"/>
        <w:adjustRightInd w:val="0"/>
        <w:spacing w:after="0"/>
        <w:ind w:left="1440"/>
      </w:pPr>
    </w:p>
    <w:p w:rsidR="00D3570F" w:rsidRPr="00D3570F" w:rsidRDefault="00C53AE2" w:rsidP="00D3570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hd w:val="clear" w:color="auto" w:fill="EEEEEE"/>
        </w:rPr>
      </w:pPr>
      <w:r>
        <w:rPr>
          <w:rFonts w:cstheme="minorHAnsi"/>
          <w:color w:val="000000" w:themeColor="text1"/>
        </w:rPr>
        <w:t xml:space="preserve">                           </w:t>
      </w:r>
      <w:r w:rsidR="00D3570F">
        <w:rPr>
          <w:rFonts w:cstheme="minorHAnsi"/>
          <w:color w:val="000000" w:themeColor="text1"/>
        </w:rPr>
        <w:t>Answer=&gt; IQR = Q3-Q1 = 12-5 = 7</w:t>
      </w:r>
      <w:r>
        <w:rPr>
          <w:rFonts w:cstheme="minorHAnsi"/>
          <w:color w:val="000000" w:themeColor="text1"/>
        </w:rPr>
        <w:t xml:space="preserve"> (Approximately).</w:t>
      </w:r>
    </w:p>
    <w:p w:rsidR="00C53AE2" w:rsidRDefault="00C53AE2" w:rsidP="00C53AE2">
      <w:pPr>
        <w:autoSpaceDE w:val="0"/>
        <w:autoSpaceDN w:val="0"/>
        <w:adjustRightInd w:val="0"/>
        <w:spacing w:after="0"/>
        <w:ind w:left="720"/>
      </w:pPr>
      <w:r>
        <w:t xml:space="preserve">             It means 50% of data points lie in the range of 5 and 12.</w:t>
      </w:r>
    </w:p>
    <w:p w:rsidR="00C53AE2" w:rsidRDefault="00C53AE2" w:rsidP="00C53AE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C53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53AE2" w:rsidRDefault="00C53AE2" w:rsidP="00C53AE2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Answer=&gt; The dataset is positively skewed.</w:t>
      </w:r>
    </w:p>
    <w:p w:rsidR="00C53AE2" w:rsidRDefault="00C53AE2" w:rsidP="00C53AE2">
      <w:pPr>
        <w:tabs>
          <w:tab w:val="left" w:pos="1792"/>
        </w:tabs>
        <w:autoSpaceDE w:val="0"/>
        <w:autoSpaceDN w:val="0"/>
        <w:adjustRightInd w:val="0"/>
        <w:spacing w:after="0"/>
        <w:ind w:left="720"/>
      </w:pPr>
      <w:r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ab/>
        <w:t>Tail is found extending towards right side of the curve.</w:t>
      </w:r>
    </w:p>
    <w:p w:rsidR="00C53AE2" w:rsidRDefault="00C53AE2" w:rsidP="00C53AE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C53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3570F" w:rsidRDefault="00C53AE2" w:rsidP="00D3570F">
      <w:pPr>
        <w:autoSpaceDE w:val="0"/>
        <w:autoSpaceDN w:val="0"/>
        <w:adjustRightInd w:val="0"/>
        <w:spacing w:after="0"/>
        <w:ind w:left="720"/>
      </w:pPr>
      <w:r>
        <w:rPr>
          <w:rFonts w:cstheme="minorHAnsi"/>
          <w:color w:val="000000" w:themeColor="text1"/>
        </w:rPr>
        <w:t>Answer=&gt;In  that  case there would be no Outliers on the given dataset because of the outliers the data had positive skewness it will reduce and the data will normal distributed.</w:t>
      </w:r>
    </w:p>
    <w:p w:rsidR="000E22B2" w:rsidRDefault="000E22B2" w:rsidP="00C53AE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C53AE2" w:rsidRDefault="00C53AE2" w:rsidP="00C53AE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C53AE2" w:rsidRDefault="00C53AE2" w:rsidP="00C53AE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C53AE2" w:rsidRDefault="00C53AE2" w:rsidP="00C53AE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C53AE2" w:rsidRDefault="00C53AE2" w:rsidP="00C53AE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C53AE2" w:rsidRDefault="00C53AE2" w:rsidP="00C53AE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C53AE2" w:rsidRDefault="00C53AE2" w:rsidP="00C53AE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C53AE2" w:rsidRDefault="00C53AE2" w:rsidP="00C53AE2">
      <w:pPr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>3.</w:t>
      </w:r>
    </w:p>
    <w:p w:rsidR="00C53AE2" w:rsidRDefault="00C53AE2" w:rsidP="00C53AE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C53AE2" w:rsidRPr="0037002C" w:rsidRDefault="00C53AE2" w:rsidP="00C53AE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666DF" w:rsidRDefault="003666DF" w:rsidP="003666D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theme="minorHAnsi"/>
          <w:color w:val="000000" w:themeColor="text1"/>
        </w:rPr>
        <w:t>Answer=&gt; The mode of this data set lie in between 5 to 10 and approximately between 4 to 8.</w:t>
      </w:r>
    </w:p>
    <w:p w:rsidR="003666DF" w:rsidRDefault="003666DF" w:rsidP="003666DF">
      <w:pPr>
        <w:pStyle w:val="ListParagraph"/>
        <w:autoSpaceDE w:val="0"/>
        <w:autoSpaceDN w:val="0"/>
        <w:adjustRightInd w:val="0"/>
        <w:spacing w:after="0"/>
        <w:ind w:left="1440"/>
      </w:pPr>
    </w:p>
    <w:p w:rsidR="003666D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3666DF" w:rsidRDefault="003666DF" w:rsidP="003666D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Answer=&gt; Positive Skewed. Mean&gt;Median&gt;Mode</w:t>
      </w:r>
    </w:p>
    <w:p w:rsidR="000E22B2" w:rsidRDefault="000E22B2" w:rsidP="003666DF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666DF" w:rsidRDefault="003666DF" w:rsidP="003666D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theme="minorHAnsi"/>
          <w:color w:val="000000" w:themeColor="text1"/>
        </w:rPr>
        <w:t>Answer=&gt;They both are positive skewedand bothe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94878" w:rsidRDefault="000E22B2" w:rsidP="00020B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020B1E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020B1E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cs="BaskervilleBE-Regular"/>
        </w:rPr>
        <w:t xml:space="preserve">Answer=&gt; </w:t>
      </w:r>
      <w:r>
        <w:rPr>
          <w:rFonts w:ascii="Segoe UI" w:hAnsi="Segoe UI" w:cs="Segoe UI"/>
          <w:sz w:val="20"/>
          <w:szCs w:val="20"/>
        </w:rPr>
        <w:t>probability of call misdirecting p = 1/200</w:t>
      </w:r>
    </w:p>
    <w:p w:rsidR="00B94878" w:rsidRDefault="00B94878" w:rsidP="00B94878">
      <w:pPr>
        <w:pStyle w:val="HTMLPreformatted"/>
        <w:spacing w:before="360" w:after="360"/>
        <w:ind w:left="480" w:right="480"/>
        <w:rPr>
          <w:rFonts w:ascii="var(--jp-code-font-family)" w:hAnsi="var(--jp-code-font-family)"/>
        </w:rPr>
      </w:pP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 xml:space="preserve">             Probability of call not Misdirecting = 1 - 1/200  =  199/200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Number of Calls = 5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P(x) = ⁿCₓpˣqⁿ⁻ˣ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n = 5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p = 1/200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q = 199/200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at least one in five attempted telephone calls reaches the wrong number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= 1 - none of the call reaches the wrong number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= 1 - P(0)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= 1 - (199/200)⁵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= 0.02475</w:t>
      </w:r>
    </w:p>
    <w:p w:rsidR="00B94878" w:rsidRDefault="00B94878" w:rsidP="00B94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</w:p>
    <w:p w:rsidR="00B94878" w:rsidRPr="000E22B2" w:rsidRDefault="00B94878" w:rsidP="00B94878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6A0CE9" w:rsidRDefault="006A0CE9" w:rsidP="004C38D5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20B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4C38D5">
        <w:trPr>
          <w:trHeight w:val="276"/>
          <w:jc w:val="center"/>
        </w:trPr>
        <w:tc>
          <w:tcPr>
            <w:tcW w:w="2078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4C38D5">
        <w:trPr>
          <w:trHeight w:val="276"/>
          <w:jc w:val="center"/>
        </w:trPr>
        <w:tc>
          <w:tcPr>
            <w:tcW w:w="2078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4C38D5">
        <w:trPr>
          <w:trHeight w:val="276"/>
          <w:jc w:val="center"/>
        </w:trPr>
        <w:tc>
          <w:tcPr>
            <w:tcW w:w="2078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4C38D5">
        <w:trPr>
          <w:trHeight w:val="276"/>
          <w:jc w:val="center"/>
        </w:trPr>
        <w:tc>
          <w:tcPr>
            <w:tcW w:w="2078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4C38D5">
        <w:trPr>
          <w:trHeight w:val="276"/>
          <w:jc w:val="center"/>
        </w:trPr>
        <w:tc>
          <w:tcPr>
            <w:tcW w:w="2078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4C38D5">
        <w:trPr>
          <w:trHeight w:val="276"/>
          <w:jc w:val="center"/>
        </w:trPr>
        <w:tc>
          <w:tcPr>
            <w:tcW w:w="2078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4C38D5">
        <w:trPr>
          <w:trHeight w:val="276"/>
          <w:jc w:val="center"/>
        </w:trPr>
        <w:tc>
          <w:tcPr>
            <w:tcW w:w="2078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4C38D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5D4D3B" w:rsidRDefault="005D4D3B" w:rsidP="006A0CE9">
      <w:pPr>
        <w:pStyle w:val="ListParagraph"/>
        <w:tabs>
          <w:tab w:val="left" w:pos="3108"/>
        </w:tabs>
        <w:autoSpaceDE w:val="0"/>
        <w:autoSpaceDN w:val="0"/>
        <w:adjustRightInd w:val="0"/>
        <w:spacing w:after="0"/>
      </w:pPr>
    </w:p>
    <w:p w:rsidR="005D4D3B" w:rsidRDefault="005D4D3B" w:rsidP="005D4D3B">
      <w:pPr>
        <w:pStyle w:val="ListParagraph"/>
        <w:autoSpaceDE w:val="0"/>
        <w:autoSpaceDN w:val="0"/>
        <w:adjustRightInd w:val="0"/>
        <w:spacing w:after="0"/>
        <w:ind w:left="1440"/>
      </w:pPr>
    </w:p>
    <w:p w:rsidR="005D4D3B" w:rsidRDefault="005D4D3B" w:rsidP="005D4D3B">
      <w:pPr>
        <w:pStyle w:val="ListParagraph"/>
        <w:autoSpaceDE w:val="0"/>
        <w:autoSpaceDN w:val="0"/>
        <w:adjustRightInd w:val="0"/>
        <w:spacing w:after="0"/>
        <w:ind w:left="1440"/>
      </w:pPr>
    </w:p>
    <w:p w:rsidR="005D4D3B" w:rsidRDefault="005D4D3B" w:rsidP="005D4D3B">
      <w:pPr>
        <w:autoSpaceDE w:val="0"/>
        <w:autoSpaceDN w:val="0"/>
        <w:adjustRightInd w:val="0"/>
        <w:spacing w:after="0"/>
      </w:pPr>
      <w:r>
        <w:t xml:space="preserve">Answer=&gt; </w:t>
      </w:r>
    </w:p>
    <w:p w:rsidR="005D4D3B" w:rsidRPr="0037002C" w:rsidRDefault="005D4D3B" w:rsidP="005D4D3B">
      <w:pPr>
        <w:autoSpaceDE w:val="0"/>
        <w:autoSpaceDN w:val="0"/>
        <w:adjustRightInd w:val="0"/>
        <w:spacing w:after="0"/>
      </w:pPr>
      <w:r>
        <w:rPr>
          <w:rFonts w:ascii="Segoe UI" w:hAnsi="Segoe UI" w:cs="Segoe UI"/>
          <w:sz w:val="20"/>
          <w:szCs w:val="20"/>
          <w:shd w:val="clear" w:color="auto" w:fill="FFFFFF"/>
        </w:rPr>
        <w:t>Returns on a certain business venture, to the nearest</w:t>
      </w: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 xml:space="preserve"> $1,000</w:t>
      </w:r>
      <w:r>
        <w:rPr>
          <w:rFonts w:ascii="Segoe UI" w:hAnsi="Segoe UI" w:cs="Segoe UI"/>
          <w:sz w:val="20"/>
          <w:szCs w:val="20"/>
          <w:shd w:val="clear" w:color="auto" w:fill="FFFFFF"/>
        </w:rPr>
        <w:t>, </w:t>
      </w: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are known to follow the following probability distribution</w:t>
      </w: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`X `                ``P(X)`           ` E(X)= X . P(X)`               `E(X²) = X² . P(X)`</w:t>
      </w: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`-2000 `                `0.1`                 `-200`                            `400000`</w:t>
      </w: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`-1000`                 `0.1`                 `-100 `                           `100000`</w:t>
      </w: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`0 `                  `0.2`                  `0`                               `0`</w:t>
      </w: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`1000`                  `0.2`                  `200`                            `200000 `     </w:t>
      </w: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`2000`                  `0.3 `                 `600`                            `1200000`</w:t>
      </w: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`3000`                  `0.1`                  `300`                            `900000`</w:t>
      </w: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:rsidR="005D4D3B" w:rsidRDefault="005D4D3B" w:rsidP="005D4D3B">
      <w:pPr>
        <w:pStyle w:val="HTMLPreformatted"/>
        <w:numPr>
          <w:ilvl w:val="0"/>
          <w:numId w:val="1"/>
        </w:numPr>
        <w:spacing w:before="360" w:after="36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                                           `800`                            `2800000`</w:t>
      </w:r>
    </w:p>
    <w:p w:rsidR="005D4D3B" w:rsidRDefault="005D4D3B" w:rsidP="005D4D3B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E(X) = ∑X . P(X)</w:t>
      </w:r>
    </w:p>
    <w:p w:rsidR="005D4D3B" w:rsidRDefault="005D4D3B" w:rsidP="005D4D3B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E(X²) = ∑X² . P(X)</w:t>
      </w:r>
    </w:p>
    <w:p w:rsidR="005D4D3B" w:rsidRDefault="005D4D3B" w:rsidP="005D4D3B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Var  (X) = E(X²) - { E(X) }²</w:t>
      </w:r>
    </w:p>
    <w:p w:rsidR="005D4D3B" w:rsidRDefault="005D4D3B" w:rsidP="005D4D3B">
      <w:pPr>
        <w:pStyle w:val="NormalWeb"/>
        <w:shd w:val="clear" w:color="auto" w:fill="FFFFFF"/>
        <w:spacing w:before="0" w:beforeAutospacing="0" w:after="120" w:afterAutospacing="0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SD = √Var</w:t>
      </w:r>
    </w:p>
    <w:p w:rsidR="006A0CE9" w:rsidRDefault="006A0CE9" w:rsidP="006A0CE9">
      <w:pPr>
        <w:pStyle w:val="ListParagraph"/>
        <w:autoSpaceDE w:val="0"/>
        <w:autoSpaceDN w:val="0"/>
        <w:adjustRightInd w:val="0"/>
        <w:spacing w:after="0"/>
        <w:ind w:left="1440"/>
      </w:pPr>
    </w:p>
    <w:p w:rsidR="004C38D5" w:rsidRDefault="006A0CE9" w:rsidP="006A0C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A0CE9" w:rsidRDefault="006A0CE9" w:rsidP="006A0CE9">
      <w:pPr>
        <w:autoSpaceDE w:val="0"/>
        <w:autoSpaceDN w:val="0"/>
        <w:adjustRightInd w:val="0"/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>
        <w:t xml:space="preserve">            Answer=&gt;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most likely monetary outcome of the business venture is $ 2000 as it has maximum                             Probability 0.3. </w:t>
      </w:r>
    </w:p>
    <w:p w:rsidR="006A0CE9" w:rsidRDefault="006A0CE9" w:rsidP="006A0CE9">
      <w:pPr>
        <w:autoSpaceDE w:val="0"/>
        <w:autoSpaceDN w:val="0"/>
        <w:adjustRightInd w:val="0"/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6A0CE9" w:rsidRDefault="006A0CE9" w:rsidP="006A0CE9">
      <w:pPr>
        <w:autoSpaceDE w:val="0"/>
        <w:autoSpaceDN w:val="0"/>
        <w:adjustRightInd w:val="0"/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6A0CE9" w:rsidRDefault="006A0CE9" w:rsidP="006A0CE9">
      <w:pPr>
        <w:autoSpaceDE w:val="0"/>
        <w:autoSpaceDN w:val="0"/>
        <w:adjustRightInd w:val="0"/>
        <w:spacing w:after="0"/>
      </w:pPr>
    </w:p>
    <w:p w:rsidR="006A0CE9" w:rsidRDefault="006A0CE9" w:rsidP="006A0C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F6280" w:rsidRDefault="006A0CE9" w:rsidP="005F6280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5F6280">
        <w:rPr>
          <w:rFonts w:asciiTheme="majorHAnsi" w:hAnsiTheme="majorHAnsi"/>
          <w:sz w:val="22"/>
          <w:szCs w:val="22"/>
        </w:rPr>
        <w:t xml:space="preserve">Answer=&gt; </w:t>
      </w:r>
      <w:r w:rsidR="005F6280" w:rsidRPr="005F6280">
        <w:rPr>
          <w:rFonts w:asciiTheme="majorHAnsi" w:hAnsiTheme="majorHAnsi"/>
          <w:color w:val="000000"/>
          <w:sz w:val="22"/>
          <w:szCs w:val="22"/>
        </w:rPr>
        <w:t xml:space="preserve"> P(x&gt;0) = 0.6, implies there is a 60% chance that the venture would yield profits or greater than expected returns. P(Incurring losses) is only 0.2.</w:t>
      </w:r>
    </w:p>
    <w:p w:rsidR="005F6280" w:rsidRPr="005F6280" w:rsidRDefault="005F6280" w:rsidP="005F6280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5F6280">
        <w:rPr>
          <w:rFonts w:asciiTheme="majorHAnsi" w:hAnsiTheme="majorHAnsi"/>
          <w:color w:val="000000"/>
          <w:sz w:val="22"/>
          <w:szCs w:val="22"/>
        </w:rPr>
        <w:t>So the venture is likely to be successful.</w:t>
      </w:r>
    </w:p>
    <w:p w:rsidR="006A0CE9" w:rsidRDefault="006A0CE9" w:rsidP="006A0CE9">
      <w:pPr>
        <w:autoSpaceDE w:val="0"/>
        <w:autoSpaceDN w:val="0"/>
        <w:adjustRightInd w:val="0"/>
        <w:spacing w:after="0"/>
        <w:ind w:left="360"/>
      </w:pPr>
    </w:p>
    <w:p w:rsidR="006A0CE9" w:rsidRDefault="006A0CE9" w:rsidP="006A0C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A0CE9" w:rsidRDefault="006A0CE9" w:rsidP="006A0CE9">
      <w:pPr>
        <w:autoSpaceDE w:val="0"/>
        <w:autoSpaceDN w:val="0"/>
        <w:adjustRightInd w:val="0"/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>
        <w:t xml:space="preserve">           Answer =&gt; </w:t>
      </w:r>
      <w:r>
        <w:rPr>
          <w:rFonts w:ascii="Segoe UI" w:hAnsi="Segoe UI" w:cs="Segoe UI"/>
          <w:sz w:val="20"/>
          <w:szCs w:val="20"/>
          <w:shd w:val="clear" w:color="auto" w:fill="FFFFFF"/>
        </w:rPr>
        <w:t>Weighted average = x*P(x) = 800. This means the average expected earnings over a long period of time would be 800(including all losses and gains over the period of time.</w:t>
      </w:r>
    </w:p>
    <w:p w:rsidR="006A0CE9" w:rsidRDefault="006A0CE9" w:rsidP="006A0CE9">
      <w:pPr>
        <w:autoSpaceDE w:val="0"/>
        <w:autoSpaceDN w:val="0"/>
        <w:adjustRightInd w:val="0"/>
        <w:spacing w:after="0"/>
      </w:pPr>
    </w:p>
    <w:p w:rsidR="006A0CE9" w:rsidRDefault="006A0CE9" w:rsidP="006A0C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A0CE9" w:rsidRPr="005F6280" w:rsidRDefault="006A0CE9" w:rsidP="006A0CE9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Segoe UI"/>
          <w:sz w:val="22"/>
          <w:szCs w:val="22"/>
        </w:rPr>
      </w:pPr>
      <w:r w:rsidRPr="005F6280">
        <w:rPr>
          <w:rFonts w:asciiTheme="majorHAnsi" w:hAnsiTheme="majorHAnsi"/>
          <w:sz w:val="22"/>
          <w:szCs w:val="22"/>
        </w:rPr>
        <w:t>Answer</w:t>
      </w:r>
      <w:r w:rsidR="005F6280" w:rsidRPr="005F6280">
        <w:rPr>
          <w:rFonts w:asciiTheme="majorHAnsi" w:hAnsiTheme="majorHAnsi"/>
          <w:sz w:val="22"/>
          <w:szCs w:val="22"/>
        </w:rPr>
        <w:t xml:space="preserve"> </w:t>
      </w:r>
      <w:r w:rsidRPr="005F6280">
        <w:rPr>
          <w:rFonts w:asciiTheme="majorHAnsi" w:hAnsiTheme="majorHAnsi"/>
          <w:sz w:val="22"/>
          <w:szCs w:val="22"/>
        </w:rPr>
        <w:t xml:space="preserve">=&gt; </w:t>
      </w:r>
      <w:r w:rsidRPr="005F6280">
        <w:rPr>
          <w:rFonts w:asciiTheme="majorHAnsi" w:hAnsiTheme="majorHAnsi" w:cs="Segoe UI"/>
          <w:sz w:val="22"/>
          <w:szCs w:val="22"/>
        </w:rPr>
        <w:t>The good measure of the risk involved in a venture of this kind depends on the Variability in the distribution. Higher Variance means more chances of risk.</w:t>
      </w:r>
    </w:p>
    <w:p w:rsidR="006A0CE9" w:rsidRPr="005F6280" w:rsidRDefault="005F6280" w:rsidP="005F6280">
      <w:pPr>
        <w:pStyle w:val="HTMLPreformatted"/>
        <w:spacing w:before="360" w:after="360"/>
        <w:ind w:right="480"/>
        <w:rPr>
          <w:rFonts w:asciiTheme="majorHAnsi" w:eastAsiaTheme="minorEastAsia" w:hAnsiTheme="majorHAnsi"/>
          <w:sz w:val="22"/>
          <w:szCs w:val="22"/>
          <w:bdr w:val="none" w:sz="0" w:space="0" w:color="auto" w:frame="1"/>
        </w:rPr>
      </w:pPr>
      <w:r w:rsidRPr="005F6280">
        <w:rPr>
          <w:rFonts w:asciiTheme="majorHAnsi" w:hAnsiTheme="majorHAnsi"/>
          <w:color w:val="000000"/>
          <w:sz w:val="22"/>
          <w:szCs w:val="22"/>
        </w:rPr>
        <w:t xml:space="preserve"> P(loss) = P(x= -2000)+P(x=-1000)=0.2. So the risk associated with this venture is 20%</w:t>
      </w:r>
    </w:p>
    <w:p w:rsidR="006A0CE9" w:rsidRPr="005F6280" w:rsidRDefault="006A0CE9" w:rsidP="006A0CE9">
      <w:pPr>
        <w:autoSpaceDE w:val="0"/>
        <w:autoSpaceDN w:val="0"/>
        <w:adjustRightInd w:val="0"/>
        <w:spacing w:after="0"/>
        <w:ind w:left="360"/>
        <w:rPr>
          <w:rFonts w:asciiTheme="majorHAnsi" w:hAnsiTheme="majorHAnsi"/>
        </w:rPr>
      </w:pPr>
    </w:p>
    <w:p w:rsidR="006A0CE9" w:rsidRDefault="006A0CE9" w:rsidP="006A0CE9">
      <w:pPr>
        <w:pStyle w:val="ListParagraph"/>
        <w:autoSpaceDE w:val="0"/>
        <w:autoSpaceDN w:val="0"/>
        <w:adjustRightInd w:val="0"/>
        <w:spacing w:after="0"/>
        <w:ind w:left="1080"/>
      </w:pPr>
    </w:p>
    <w:sectPr w:rsidR="006A0CE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23D" w:rsidRDefault="001B423D">
      <w:pPr>
        <w:spacing w:after="0" w:line="240" w:lineRule="auto"/>
      </w:pPr>
      <w:r>
        <w:separator/>
      </w:r>
    </w:p>
  </w:endnote>
  <w:endnote w:type="continuationSeparator" w:id="1">
    <w:p w:rsidR="001B423D" w:rsidRDefault="001B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B1E" w:rsidRPr="00BD6EA9" w:rsidRDefault="00020B1E" w:rsidP="004C38D5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020B1E" w:rsidRDefault="00020B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23D" w:rsidRDefault="001B423D">
      <w:pPr>
        <w:spacing w:after="0" w:line="240" w:lineRule="auto"/>
      </w:pPr>
      <w:r>
        <w:separator/>
      </w:r>
    </w:p>
  </w:footnote>
  <w:footnote w:type="continuationSeparator" w:id="1">
    <w:p w:rsidR="001B423D" w:rsidRDefault="001B4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901BF"/>
    <w:multiLevelType w:val="hybridMultilevel"/>
    <w:tmpl w:val="EF508576"/>
    <w:lvl w:ilvl="0" w:tplc="7372618E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74A33"/>
    <w:multiLevelType w:val="hybridMultilevel"/>
    <w:tmpl w:val="A468DBE6"/>
    <w:lvl w:ilvl="0" w:tplc="A93855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7E2562"/>
    <w:multiLevelType w:val="hybridMultilevel"/>
    <w:tmpl w:val="49E67F82"/>
    <w:lvl w:ilvl="0" w:tplc="FECA2A18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4BE5C85"/>
    <w:multiLevelType w:val="hybridMultilevel"/>
    <w:tmpl w:val="3A22989E"/>
    <w:lvl w:ilvl="0" w:tplc="B8460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20B1E"/>
    <w:rsid w:val="000E22B2"/>
    <w:rsid w:val="001B423D"/>
    <w:rsid w:val="00310065"/>
    <w:rsid w:val="003666DF"/>
    <w:rsid w:val="004C38D5"/>
    <w:rsid w:val="005D4D3B"/>
    <w:rsid w:val="005F6280"/>
    <w:rsid w:val="00614CA4"/>
    <w:rsid w:val="006A0CE9"/>
    <w:rsid w:val="006B47A4"/>
    <w:rsid w:val="008B5FFA"/>
    <w:rsid w:val="00924B7D"/>
    <w:rsid w:val="00AF65C6"/>
    <w:rsid w:val="00B94878"/>
    <w:rsid w:val="00C53AE2"/>
    <w:rsid w:val="00C7376A"/>
    <w:rsid w:val="00D3570F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0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3570F"/>
  </w:style>
  <w:style w:type="character" w:customStyle="1" w:styleId="nf">
    <w:name w:val="nf"/>
    <w:basedOn w:val="DefaultParagraphFont"/>
    <w:rsid w:val="00D3570F"/>
  </w:style>
  <w:style w:type="character" w:customStyle="1" w:styleId="p">
    <w:name w:val="p"/>
    <w:basedOn w:val="DefaultParagraphFont"/>
    <w:rsid w:val="00D3570F"/>
  </w:style>
  <w:style w:type="character" w:customStyle="1" w:styleId="n">
    <w:name w:val="n"/>
    <w:basedOn w:val="DefaultParagraphFont"/>
    <w:rsid w:val="00D3570F"/>
  </w:style>
  <w:style w:type="character" w:customStyle="1" w:styleId="c1">
    <w:name w:val="c1"/>
    <w:basedOn w:val="DefaultParagraphFont"/>
    <w:rsid w:val="00D3570F"/>
  </w:style>
  <w:style w:type="character" w:customStyle="1" w:styleId="o">
    <w:name w:val="o"/>
    <w:basedOn w:val="DefaultParagraphFont"/>
    <w:rsid w:val="00D3570F"/>
  </w:style>
  <w:style w:type="character" w:customStyle="1" w:styleId="mi">
    <w:name w:val="mi"/>
    <w:basedOn w:val="DefaultParagraphFont"/>
    <w:rsid w:val="00D3570F"/>
  </w:style>
  <w:style w:type="character" w:customStyle="1" w:styleId="mf">
    <w:name w:val="mf"/>
    <w:basedOn w:val="DefaultParagraphFont"/>
    <w:rsid w:val="00D3570F"/>
  </w:style>
  <w:style w:type="character" w:customStyle="1" w:styleId="ow">
    <w:name w:val="ow"/>
    <w:basedOn w:val="DefaultParagraphFont"/>
    <w:rsid w:val="00D3570F"/>
  </w:style>
  <w:style w:type="character" w:customStyle="1" w:styleId="nb">
    <w:name w:val="nb"/>
    <w:basedOn w:val="DefaultParagraphFont"/>
    <w:rsid w:val="00D3570F"/>
  </w:style>
  <w:style w:type="paragraph" w:styleId="NormalWeb">
    <w:name w:val="Normal (Web)"/>
    <w:basedOn w:val="Normal"/>
    <w:uiPriority w:val="99"/>
    <w:semiHidden/>
    <w:unhideWhenUsed/>
    <w:rsid w:val="00B9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8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15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75649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Kajal</cp:lastModifiedBy>
  <cp:revision>2</cp:revision>
  <dcterms:created xsi:type="dcterms:W3CDTF">2024-03-28T09:11:00Z</dcterms:created>
  <dcterms:modified xsi:type="dcterms:W3CDTF">2024-03-28T09:11:00Z</dcterms:modified>
</cp:coreProperties>
</file>