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Question</w:t>
      </w:r>
      <w:r w:rsidR="00CA52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</w:t>
      </w:r>
      <w:bookmarkStart w:id="0" w:name="_GoBack"/>
      <w:bookmarkEnd w:id="0"/>
    </w:p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We define the following: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There are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friends_nodes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friends numbered from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to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friends_nodes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604B2A" w:rsidRPr="00604B2A" w:rsidRDefault="00604B2A" w:rsidP="00604B2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There are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friends_edges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pairs of friends, where each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(x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)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pair of friends is connected by a shared integer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token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described by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friends_weight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604B2A" w:rsidRPr="00604B2A" w:rsidRDefault="00604B2A" w:rsidP="00604B2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Any two friends,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and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can be connected by zero or more tokens because if friends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and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share token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and friends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and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z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also share token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then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and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z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are also said to share token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Find the maximal product of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for any directly or indirectly connected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(x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)</w:t>
      </w: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pair of friends such that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share the maximal number of tokens with each other.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Complete the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maxTokens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function in the editor. It has four parameters: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tbl>
      <w:tblPr>
        <w:tblW w:w="11759" w:type="dxa"/>
        <w:tblInd w:w="-1448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609"/>
        <w:gridCol w:w="8445"/>
      </w:tblGrid>
      <w:tr w:rsidR="00D65D8A" w:rsidRPr="00D65D8A" w:rsidTr="00D65D8A">
        <w:trPr>
          <w:trHeight w:val="85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olor w:val="39424E"/>
                <w:sz w:val="16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b/>
                <w:bCs/>
                <w:color w:val="39424E"/>
                <w:sz w:val="16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olor w:val="39424E"/>
                <w:sz w:val="16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b/>
                <w:bCs/>
                <w:color w:val="39424E"/>
                <w:sz w:val="16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olor w:val="39424E"/>
                <w:sz w:val="16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b/>
                <w:bCs/>
                <w:color w:val="39424E"/>
                <w:sz w:val="16"/>
                <w:szCs w:val="24"/>
                <w:lang w:eastAsia="en-IN"/>
              </w:rPr>
              <w:t>Description</w:t>
            </w:r>
          </w:p>
        </w:tc>
      </w:tr>
      <w:tr w:rsidR="00D65D8A" w:rsidRPr="00D65D8A" w:rsidTr="00D65D8A">
        <w:trPr>
          <w:trHeight w:val="85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</w:pPr>
            <w:proofErr w:type="spellStart"/>
            <w:r w:rsidRPr="00604B2A"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  <w:t>friends_nodes</w:t>
            </w:r>
            <w:proofErr w:type="spellEnd"/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</w:pPr>
            <w:r w:rsidRPr="00604B2A"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The number of friends.</w:t>
            </w:r>
          </w:p>
        </w:tc>
      </w:tr>
      <w:tr w:rsidR="00D65D8A" w:rsidRPr="00D65D8A" w:rsidTr="00D65D8A">
        <w:trPr>
          <w:trHeight w:val="85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</w:pPr>
            <w:proofErr w:type="spellStart"/>
            <w:r w:rsidRPr="00604B2A"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  <w:t>friends_from</w:t>
            </w:r>
            <w:proofErr w:type="spellEnd"/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</w:pPr>
            <w:r w:rsidRPr="00604B2A"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  <w:t>integer array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Each 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friends_from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]</w:t>
            </w:r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 (where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 xml:space="preserve">0 ≤ 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 xml:space="preserve"> &lt; 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friends_edges</w:t>
            </w:r>
            <w:proofErr w:type="spellEnd"/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) denotes the first friend in pair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friends_from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 xml:space="preserve">], 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friends_to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])</w:t>
            </w:r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.</w:t>
            </w:r>
          </w:p>
        </w:tc>
      </w:tr>
      <w:tr w:rsidR="00D65D8A" w:rsidRPr="00D65D8A" w:rsidTr="00D65D8A">
        <w:trPr>
          <w:trHeight w:val="100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</w:pPr>
            <w:proofErr w:type="spellStart"/>
            <w:r w:rsidRPr="00604B2A"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  <w:t>friends_to</w:t>
            </w:r>
            <w:proofErr w:type="spellEnd"/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</w:pPr>
            <w:r w:rsidRPr="00604B2A"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  <w:t>integer array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Each 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friends_to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]</w:t>
            </w:r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 (where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 xml:space="preserve">0 ≤ 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 xml:space="preserve"> &lt; 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friends_edges</w:t>
            </w:r>
            <w:proofErr w:type="spellEnd"/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) denotes the second friend in pair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friends_from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 xml:space="preserve">], 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friends_to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])</w:t>
            </w:r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.</w:t>
            </w:r>
          </w:p>
        </w:tc>
      </w:tr>
      <w:tr w:rsidR="00D65D8A" w:rsidRPr="00D65D8A" w:rsidTr="00D65D8A">
        <w:trPr>
          <w:trHeight w:val="85"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</w:pPr>
            <w:proofErr w:type="spellStart"/>
            <w:r w:rsidRPr="00604B2A"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  <w:t>friends_weight</w:t>
            </w:r>
            <w:proofErr w:type="spellEnd"/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</w:pPr>
            <w:r w:rsidRPr="00604B2A">
              <w:rPr>
                <w:rFonts w:ascii="Courier New" w:eastAsia="Times New Roman" w:hAnsi="Courier New" w:cs="Courier New"/>
                <w:color w:val="39424E"/>
                <w:sz w:val="16"/>
                <w:szCs w:val="20"/>
                <w:lang w:eastAsia="en-IN"/>
              </w:rPr>
              <w:t>integer array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Each 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friends_weight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]</w:t>
            </w:r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 (where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 xml:space="preserve">0 ≤ 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 xml:space="preserve"> &lt; 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friends_edges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) denotes the ID number of a token shared by both 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friends_from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] and 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friends_to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].</w:t>
            </w:r>
          </w:p>
        </w:tc>
      </w:tr>
      <w:tr w:rsidR="00604B2A" w:rsidRPr="00604B2A" w:rsidTr="00D65D8A">
        <w:trPr>
          <w:trHeight w:val="85"/>
        </w:trPr>
        <w:tc>
          <w:tcPr>
            <w:tcW w:w="0" w:type="auto"/>
            <w:gridSpan w:val="3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</w:pPr>
            <w:r w:rsidRPr="00D65D8A">
              <w:rPr>
                <w:rFonts w:ascii="inherit" w:eastAsia="Times New Roman" w:hAnsi="inherit" w:cs="Segoe UI"/>
                <w:b/>
                <w:b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Note:</w:t>
            </w:r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 </w:t>
            </w:r>
            <w:proofErr w:type="spellStart"/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16"/>
                <w:szCs w:val="24"/>
                <w:bdr w:val="none" w:sz="0" w:space="0" w:color="auto" w:frame="1"/>
                <w:lang w:eastAsia="en-IN"/>
              </w:rPr>
              <w:t>friends_edges</w:t>
            </w:r>
            <w:proofErr w:type="spellEnd"/>
            <w:r w:rsidRPr="00604B2A">
              <w:rPr>
                <w:rFonts w:ascii="inherit" w:eastAsia="Times New Roman" w:hAnsi="inherit" w:cs="Segoe UI"/>
                <w:color w:val="39424E"/>
                <w:sz w:val="16"/>
                <w:szCs w:val="24"/>
                <w:lang w:eastAsia="en-IN"/>
              </w:rPr>
              <w:t> is the number of pairs of friends that directly share a token.</w:t>
            </w:r>
          </w:p>
        </w:tc>
      </w:tr>
    </w:tbl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function must return an integer denoting the maximal product of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such that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are a pair of friends that share the maximal number of tokens with each other.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n-IN"/>
        </w:rPr>
        <w:t>Input Format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two space-separated integers describing the respective values of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friends_nodes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friends_edges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Each line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of the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friends_edges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subsequent lines (where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0 ≤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&lt;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friends_edges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) contains three space-separated integers describing the respective values of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friends_from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friends_to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and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friends_weight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n-IN"/>
        </w:rPr>
        <w:t>Constraints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2 ≤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friends_nodes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≤ 100</w:t>
      </w:r>
    </w:p>
    <w:p w:rsidR="00604B2A" w:rsidRPr="00604B2A" w:rsidRDefault="00604B2A" w:rsidP="00604B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1 ≤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friends_edges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≤ min(200, 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>(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>friends_nodes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 xml:space="preserve"> × (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>friends_nodes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perscript"/>
          <w:lang w:eastAsia="en-IN"/>
        </w:rPr>
        <w:t xml:space="preserve"> − 1))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/ 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2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)</w:t>
      </w:r>
    </w:p>
    <w:p w:rsidR="00604B2A" w:rsidRPr="00604B2A" w:rsidRDefault="00604B2A" w:rsidP="00604B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1 ≤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friends_weight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 ≤ 100</w:t>
      </w:r>
    </w:p>
    <w:p w:rsidR="00604B2A" w:rsidRPr="00604B2A" w:rsidRDefault="00604B2A" w:rsidP="00604B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 xml:space="preserve">1 ≤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friends_from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friends_to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 ≤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friends_nodes</w:t>
      </w:r>
      <w:proofErr w:type="spellEnd"/>
    </w:p>
    <w:p w:rsidR="00604B2A" w:rsidRPr="00604B2A" w:rsidRDefault="00604B2A" w:rsidP="00604B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1≤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friends_weight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 ≤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friends_edges</w:t>
      </w:r>
      <w:proofErr w:type="spellEnd"/>
    </w:p>
    <w:p w:rsidR="00604B2A" w:rsidRPr="00604B2A" w:rsidRDefault="00604B2A" w:rsidP="00604B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friends_from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 ≠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friends_to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</w:p>
    <w:p w:rsidR="00604B2A" w:rsidRPr="00604B2A" w:rsidRDefault="00604B2A" w:rsidP="00604B2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Each pair of friends can be connected by zero or more types of tokens.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n-IN"/>
        </w:rPr>
        <w:t>Output Format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Return an integer denoting the maximal product of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such that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604B2A">
        <w:rPr>
          <w:rFonts w:ascii="inherit" w:eastAsia="Times New Roman" w:hAnsi="inherit" w:cs="Segoe UI"/>
          <w:i/>
          <w:iCs/>
          <w:color w:val="39424E"/>
          <w:sz w:val="18"/>
          <w:szCs w:val="18"/>
          <w:bdr w:val="none" w:sz="0" w:space="0" w:color="auto" w:frame="1"/>
          <w:vertAlign w:val="subscript"/>
          <w:lang w:eastAsia="en-IN"/>
        </w:rPr>
        <w:t>i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are a pair of friends that share the maximal number of tokens with each other.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n-IN"/>
        </w:rPr>
        <w:t>Sample Input 0</w:t>
      </w:r>
    </w:p>
    <w:p w:rsidR="00604B2A" w:rsidRPr="00604B2A" w:rsidRDefault="00604B2A" w:rsidP="00604B2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604B2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4 5</w:t>
      </w:r>
    </w:p>
    <w:p w:rsidR="00604B2A" w:rsidRPr="00604B2A" w:rsidRDefault="00D65D8A" w:rsidP="00604B2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1 2 1</w:t>
      </w:r>
    </w:p>
    <w:p w:rsidR="00604B2A" w:rsidRPr="00604B2A" w:rsidRDefault="00604B2A" w:rsidP="00604B2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604B2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1 2 2</w:t>
      </w:r>
    </w:p>
    <w:p w:rsidR="00604B2A" w:rsidRPr="00604B2A" w:rsidRDefault="00604B2A" w:rsidP="00604B2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604B2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2 3 1</w:t>
      </w:r>
    </w:p>
    <w:p w:rsidR="00604B2A" w:rsidRPr="00604B2A" w:rsidRDefault="00D65D8A" w:rsidP="00604B2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2 3 3</w:t>
      </w:r>
    </w:p>
    <w:p w:rsidR="00604B2A" w:rsidRPr="00604B2A" w:rsidRDefault="00604B2A" w:rsidP="00604B2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604B2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2 4 3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n-IN"/>
        </w:rPr>
        <w:t>Sample Output 0</w:t>
      </w:r>
    </w:p>
    <w:p w:rsidR="00604B2A" w:rsidRPr="00604B2A" w:rsidRDefault="00604B2A" w:rsidP="00604B2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604B2A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>6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n-IN"/>
        </w:rPr>
        <w:t>Explanation 0</w:t>
      </w:r>
    </w:p>
    <w:tbl>
      <w:tblPr>
        <w:tblW w:w="0" w:type="auto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6780"/>
      </w:tblGrid>
      <w:tr w:rsidR="00D65D8A" w:rsidRPr="00604B2A" w:rsidTr="00604B2A">
        <w:tc>
          <w:tcPr>
            <w:tcW w:w="79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Each pair of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n = 4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friends is connected by the following tokens: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br/>
              <w:t> </w:t>
            </w:r>
          </w:p>
          <w:p w:rsidR="00604B2A" w:rsidRPr="00604B2A" w:rsidRDefault="00604B2A" w:rsidP="00604B2A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Pair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(1, 2)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shares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2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tokens (i.e., tokens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1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and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2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)</w:t>
            </w:r>
          </w:p>
          <w:p w:rsidR="00604B2A" w:rsidRPr="00604B2A" w:rsidRDefault="00604B2A" w:rsidP="00604B2A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Pair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(1, 3)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shares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1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token (i.e., token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1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)</w:t>
            </w:r>
          </w:p>
          <w:p w:rsidR="00604B2A" w:rsidRPr="00604B2A" w:rsidRDefault="00604B2A" w:rsidP="00604B2A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Pair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(1, 4)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shares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0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tokens</w:t>
            </w:r>
          </w:p>
          <w:p w:rsidR="00604B2A" w:rsidRPr="00604B2A" w:rsidRDefault="00604B2A" w:rsidP="00604B2A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Pair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(2, 3)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shares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2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tokens (i.e., tokens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1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and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3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)</w:t>
            </w:r>
          </w:p>
          <w:p w:rsidR="00604B2A" w:rsidRPr="00604B2A" w:rsidRDefault="00604B2A" w:rsidP="00604B2A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Pair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(2, 4)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shares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1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token (i.e., token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3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)</w:t>
            </w:r>
          </w:p>
          <w:p w:rsidR="00604B2A" w:rsidRPr="00604B2A" w:rsidRDefault="00604B2A" w:rsidP="00604B2A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baseline"/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Pair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(3, 4)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shares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1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token (i.e., token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3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)</w:t>
            </w:r>
          </w:p>
          <w:p w:rsidR="00604B2A" w:rsidRPr="00604B2A" w:rsidRDefault="00604B2A" w:rsidP="00604B2A">
            <w:pPr>
              <w:spacing w:after="0" w:line="240" w:lineRule="auto"/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</w:pP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br/>
              <w:t>The pairs connected by the maximal number of tokens are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(1, 2)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and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(2, 3)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. Their respective products are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1 × 2 = 2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 and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2 × 3 = 6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. We then return the largest of these values as our answer, which is </w:t>
            </w:r>
            <w:r w:rsidRPr="00D65D8A">
              <w:rPr>
                <w:rFonts w:ascii="inherit" w:eastAsia="Times New Roman" w:hAnsi="inherit" w:cs="Segoe UI"/>
                <w:i/>
                <w:iCs/>
                <w:color w:val="39424E"/>
                <w:sz w:val="8"/>
                <w:szCs w:val="24"/>
                <w:bdr w:val="none" w:sz="0" w:space="0" w:color="auto" w:frame="1"/>
                <w:lang w:eastAsia="en-IN"/>
              </w:rPr>
              <w:t>6</w:t>
            </w:r>
            <w:r w:rsidRPr="00604B2A"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604B2A" w:rsidRPr="00604B2A" w:rsidRDefault="00604B2A" w:rsidP="00604B2A">
            <w:pPr>
              <w:spacing w:after="0" w:line="240" w:lineRule="auto"/>
              <w:rPr>
                <w:rFonts w:ascii="inherit" w:eastAsia="Times New Roman" w:hAnsi="inherit" w:cs="Segoe UI"/>
                <w:color w:val="39424E"/>
                <w:sz w:val="8"/>
                <w:szCs w:val="24"/>
                <w:lang w:eastAsia="en-IN"/>
              </w:rPr>
            </w:pPr>
            <w:r w:rsidRPr="00D65D8A">
              <w:rPr>
                <w:rFonts w:ascii="Segoe UI" w:eastAsia="Times New Roman" w:hAnsi="Segoe UI" w:cs="Segoe UI"/>
                <w:noProof/>
                <w:color w:val="4691F6"/>
                <w:sz w:val="8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>
                  <wp:extent cx="4076700" cy="1038022"/>
                  <wp:effectExtent l="0" t="0" r="0" b="0"/>
                  <wp:docPr id="1" name="Picture 1" descr="Initial State">
                    <a:hlinkClick xmlns:a="http://schemas.openxmlformats.org/drawingml/2006/main" r:id="rId5" tooltip="&quot;Click to expand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itial State">
                            <a:hlinkClick r:id="rId5" tooltip="&quot;Click to expand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229" cy="1050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D8A" w:rsidRDefault="00D65D8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4B2A" w:rsidRPr="006F683B" w:rsidRDefault="00604B2A" w:rsidP="006F683B">
      <w:pP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sectPr w:rsidR="00604B2A" w:rsidRPr="006F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3D1F"/>
    <w:multiLevelType w:val="multilevel"/>
    <w:tmpl w:val="328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14889"/>
    <w:multiLevelType w:val="multilevel"/>
    <w:tmpl w:val="07F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50CD2"/>
    <w:multiLevelType w:val="multilevel"/>
    <w:tmpl w:val="0770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A6D5F"/>
    <w:multiLevelType w:val="multilevel"/>
    <w:tmpl w:val="49C4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A58D4"/>
    <w:multiLevelType w:val="multilevel"/>
    <w:tmpl w:val="EB6C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45D33"/>
    <w:multiLevelType w:val="multilevel"/>
    <w:tmpl w:val="76A2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650E30"/>
    <w:multiLevelType w:val="multilevel"/>
    <w:tmpl w:val="EAE2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B463F1"/>
    <w:multiLevelType w:val="multilevel"/>
    <w:tmpl w:val="E6F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9F37CD"/>
    <w:multiLevelType w:val="multilevel"/>
    <w:tmpl w:val="025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EC2B00"/>
    <w:multiLevelType w:val="multilevel"/>
    <w:tmpl w:val="AEC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D713BB"/>
    <w:multiLevelType w:val="multilevel"/>
    <w:tmpl w:val="5DB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F63982"/>
    <w:multiLevelType w:val="multilevel"/>
    <w:tmpl w:val="D00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B31933"/>
    <w:multiLevelType w:val="multilevel"/>
    <w:tmpl w:val="C82E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427E4B"/>
    <w:multiLevelType w:val="multilevel"/>
    <w:tmpl w:val="C22C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3F64C0"/>
    <w:multiLevelType w:val="multilevel"/>
    <w:tmpl w:val="DE1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11"/>
  </w:num>
  <w:num w:numId="7">
    <w:abstractNumId w:val="10"/>
  </w:num>
  <w:num w:numId="8">
    <w:abstractNumId w:val="13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B2A"/>
    <w:rsid w:val="00604B2A"/>
    <w:rsid w:val="006F683B"/>
    <w:rsid w:val="00B04E18"/>
    <w:rsid w:val="00CA5201"/>
    <w:rsid w:val="00D6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AD0B"/>
  <w15:chartTrackingRefBased/>
  <w15:docId w15:val="{C014F494-E83B-4718-9DF4-8D6AEE35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04B2A"/>
    <w:rPr>
      <w:i/>
      <w:iCs/>
    </w:rPr>
  </w:style>
  <w:style w:type="numbering" w:customStyle="1" w:styleId="NoList1">
    <w:name w:val="No List1"/>
    <w:next w:val="NoList"/>
    <w:uiPriority w:val="99"/>
    <w:semiHidden/>
    <w:unhideWhenUsed/>
    <w:rsid w:val="00604B2A"/>
  </w:style>
  <w:style w:type="paragraph" w:customStyle="1" w:styleId="msonormal0">
    <w:name w:val="msonormal"/>
    <w:basedOn w:val="Normal"/>
    <w:rsid w:val="0060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4B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B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5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5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3.amazonaws.com/istreet-assets/zGUe8IwovGP20VG-VTO8fw/320807-Matching-Token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Dasgupta</dc:creator>
  <cp:keywords/>
  <dc:description/>
  <cp:lastModifiedBy>Kajal P Dalvi</cp:lastModifiedBy>
  <cp:revision>3</cp:revision>
  <dcterms:created xsi:type="dcterms:W3CDTF">2018-04-05T09:56:00Z</dcterms:created>
  <dcterms:modified xsi:type="dcterms:W3CDTF">2019-08-25T21:38:00Z</dcterms:modified>
</cp:coreProperties>
</file>