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84F19E" w:rsidR="002B14B9" w:rsidRDefault="006E59D8">
      <w:pPr>
        <w:jc w:val="center"/>
        <w:rPr>
          <w:rFonts w:ascii="Bree Serif" w:eastAsia="Bree Serif" w:hAnsi="Bree Serif" w:cs="Bree Serif"/>
          <w:b/>
          <w:sz w:val="24"/>
          <w:szCs w:val="24"/>
        </w:rPr>
      </w:pPr>
      <w:r>
        <w:rPr>
          <w:rFonts w:ascii="Bree Serif" w:eastAsia="Bree Serif" w:hAnsi="Bree Serif" w:cs="Bree Serif"/>
          <w:b/>
          <w:sz w:val="24"/>
          <w:szCs w:val="24"/>
        </w:rPr>
        <w:t>----------------------------------------------------------------------------------------</w:t>
      </w:r>
      <w:r w:rsidR="00903B83">
        <w:rPr>
          <w:rFonts w:ascii="Bree Serif" w:eastAsia="Bree Serif" w:hAnsi="Bree Serif" w:cs="Bree Serif"/>
          <w:b/>
          <w:sz w:val="24"/>
          <w:szCs w:val="24"/>
        </w:rPr>
        <w:t>-----------------------------</w:t>
      </w:r>
    </w:p>
    <w:p w14:paraId="00000002" w14:textId="77777777" w:rsidR="002B14B9" w:rsidRDefault="006E59D8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  <w:r>
        <w:rPr>
          <w:rFonts w:ascii="Merriweather" w:eastAsia="Merriweather" w:hAnsi="Merriweather" w:cs="Merriweather"/>
          <w:b/>
          <w:sz w:val="48"/>
          <w:szCs w:val="48"/>
        </w:rPr>
        <w:t>Assignment 1</w:t>
      </w:r>
    </w:p>
    <w:p w14:paraId="00000003" w14:textId="3FBA3D79" w:rsidR="002B14B9" w:rsidRDefault="006E59D8">
      <w:pPr>
        <w:jc w:val="center"/>
        <w:rPr>
          <w:rFonts w:ascii="Bree Serif" w:eastAsia="Bree Serif" w:hAnsi="Bree Serif" w:cs="Bree Serif"/>
          <w:b/>
          <w:sz w:val="48"/>
          <w:szCs w:val="48"/>
        </w:rPr>
      </w:pPr>
      <w:r>
        <w:rPr>
          <w:rFonts w:ascii="Bree Serif" w:eastAsia="Bree Serif" w:hAnsi="Bree Serif" w:cs="Bree Serif"/>
          <w:b/>
          <w:sz w:val="24"/>
          <w:szCs w:val="24"/>
        </w:rPr>
        <w:t>----------------------------------------------------------------------------------------</w:t>
      </w:r>
      <w:r w:rsidR="00903B83">
        <w:rPr>
          <w:rFonts w:ascii="Bree Serif" w:eastAsia="Bree Serif" w:hAnsi="Bree Serif" w:cs="Bree Serif"/>
          <w:b/>
          <w:sz w:val="24"/>
          <w:szCs w:val="24"/>
        </w:rPr>
        <w:t>-----------------------------</w:t>
      </w:r>
    </w:p>
    <w:p w14:paraId="00000004" w14:textId="77777777" w:rsidR="002B14B9" w:rsidRDefault="002B14B9">
      <w:pPr>
        <w:rPr>
          <w:rFonts w:ascii="Bree Serif" w:eastAsia="Bree Serif" w:hAnsi="Bree Serif" w:cs="Bree Serif"/>
          <w:b/>
          <w:sz w:val="24"/>
          <w:szCs w:val="24"/>
        </w:rPr>
      </w:pPr>
    </w:p>
    <w:p w14:paraId="00000005" w14:textId="77777777" w:rsidR="002B14B9" w:rsidRDefault="006E59D8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1.What is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Microservices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>?</w:t>
      </w:r>
      <w:bookmarkStart w:id="0" w:name="_GoBack"/>
      <w:bookmarkEnd w:id="0"/>
    </w:p>
    <w:p w14:paraId="00000006" w14:textId="77777777" w:rsidR="002B14B9" w:rsidRDefault="006E59D8">
      <w:pP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  <w:t>Ans</w:t>
      </w:r>
      <w:proofErr w:type="spellEnd"/>
      <w: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  <w:t xml:space="preserve"> :</w:t>
      </w:r>
    </w:p>
    <w:p w14:paraId="00000007" w14:textId="77777777" w:rsidR="002B14B9" w:rsidRDefault="006E59D8">
      <w:pPr>
        <w:ind w:firstLine="720"/>
        <w:rPr>
          <w:rFonts w:ascii="Merriweather" w:eastAsia="Merriweather" w:hAnsi="Merriweather" w:cs="Merriweather"/>
          <w:color w:val="202124"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color w:val="202124"/>
          <w:sz w:val="24"/>
          <w:szCs w:val="24"/>
          <w:highlight w:val="white"/>
        </w:rPr>
        <w:t>Microservices</w:t>
      </w:r>
      <w:proofErr w:type="spellEnd"/>
      <w:r>
        <w:rPr>
          <w:rFonts w:ascii="Merriweather" w:eastAsia="Merriweather" w:hAnsi="Merriweather" w:cs="Merriweather"/>
          <w:color w:val="202124"/>
          <w:sz w:val="24"/>
          <w:szCs w:val="24"/>
          <w:highlight w:val="white"/>
        </w:rPr>
        <w:t xml:space="preserve"> are a design pattern in which applications are composed into small , independent modules that communicate with each other using well-defined contracts. Each </w:t>
      </w:r>
      <w:proofErr w:type="spellStart"/>
      <w:r>
        <w:rPr>
          <w:rFonts w:ascii="Merriweather" w:eastAsia="Merriweather" w:hAnsi="Merriweather" w:cs="Merriweather"/>
          <w:color w:val="202124"/>
          <w:sz w:val="24"/>
          <w:szCs w:val="24"/>
          <w:highlight w:val="white"/>
        </w:rPr>
        <w:t>microservice</w:t>
      </w:r>
      <w:proofErr w:type="spellEnd"/>
      <w:r>
        <w:rPr>
          <w:rFonts w:ascii="Merriweather" w:eastAsia="Merriweather" w:hAnsi="Merriweather" w:cs="Merriweather"/>
          <w:color w:val="202124"/>
          <w:sz w:val="24"/>
          <w:szCs w:val="24"/>
          <w:highlight w:val="white"/>
        </w:rPr>
        <w:t xml:space="preserve"> focuses on a single concept.</w:t>
      </w:r>
    </w:p>
    <w:p w14:paraId="00000008" w14:textId="77777777" w:rsidR="002B14B9" w:rsidRDefault="002B14B9">
      <w:pP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</w:pPr>
    </w:p>
    <w:p w14:paraId="00000009" w14:textId="77777777" w:rsidR="002B14B9" w:rsidRDefault="006E59D8">
      <w:pP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b/>
          <w:color w:val="202124"/>
          <w:sz w:val="24"/>
          <w:szCs w:val="24"/>
          <w:highlight w:val="white"/>
        </w:rPr>
        <w:t>2.Challenges with monolithic oriented architecture</w:t>
      </w:r>
    </w:p>
    <w:p w14:paraId="0000000A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202124"/>
          <w:sz w:val="24"/>
          <w:szCs w:val="24"/>
        </w:rPr>
      </w:pPr>
      <w:r>
        <w:rPr>
          <w:rFonts w:ascii="Merriweather" w:eastAsia="Merriweather" w:hAnsi="Merriweather" w:cs="Merriweather"/>
          <w:color w:val="333333"/>
          <w:sz w:val="24"/>
          <w:szCs w:val="24"/>
        </w:rPr>
        <w:t>One storage for data of entire application</w:t>
      </w:r>
    </w:p>
    <w:p w14:paraId="0000000B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color w:val="3C3C3B"/>
          <w:sz w:val="24"/>
          <w:szCs w:val="24"/>
        </w:rPr>
        <w:t>Unit testing for such a large code base takes time</w:t>
      </w:r>
    </w:p>
    <w:p w14:paraId="0000000C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3C3C3B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Feature will affect the whole system making it unreliable.</w:t>
      </w:r>
    </w:p>
    <w:p w14:paraId="0000000D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3C3C3B"/>
          <w:sz w:val="24"/>
          <w:szCs w:val="24"/>
        </w:rPr>
        <w:t>More powerful servers need to be bought to work efficiently</w:t>
      </w:r>
    </w:p>
    <w:p w14:paraId="0000000E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3C3C3B"/>
          <w:sz w:val="24"/>
          <w:szCs w:val="24"/>
        </w:rPr>
      </w:pPr>
      <w:r>
        <w:rPr>
          <w:rFonts w:ascii="Merriweather" w:eastAsia="Merriweather" w:hAnsi="Merriweather" w:cs="Merriweather"/>
          <w:color w:val="3C3C3B"/>
          <w:sz w:val="24"/>
          <w:szCs w:val="24"/>
        </w:rPr>
        <w:t>Scaling up this service to meet the demand is quite inefficient</w:t>
      </w:r>
    </w:p>
    <w:p w14:paraId="0000000F" w14:textId="77777777" w:rsidR="002B14B9" w:rsidRDefault="006E59D8">
      <w:pPr>
        <w:numPr>
          <w:ilvl w:val="0"/>
          <w:numId w:val="1"/>
        </w:numPr>
        <w:rPr>
          <w:rFonts w:ascii="Merriweather" w:eastAsia="Merriweather" w:hAnsi="Merriweather" w:cs="Merriweather"/>
          <w:color w:val="3C3C3B"/>
          <w:sz w:val="24"/>
          <w:szCs w:val="24"/>
        </w:rPr>
      </w:pPr>
      <w:r>
        <w:rPr>
          <w:rFonts w:ascii="Merriweather" w:eastAsia="Merriweather" w:hAnsi="Merriweather" w:cs="Merriweather"/>
          <w:color w:val="3C3C3B"/>
          <w:sz w:val="24"/>
          <w:szCs w:val="24"/>
        </w:rPr>
        <w:t>Deployment of a large system can also be challenging</w:t>
      </w:r>
    </w:p>
    <w:p w14:paraId="00000010" w14:textId="77777777" w:rsidR="002B14B9" w:rsidRDefault="002B14B9">
      <w:pPr>
        <w:rPr>
          <w:rFonts w:ascii="Merriweather" w:eastAsia="Merriweather" w:hAnsi="Merriweather" w:cs="Merriweather"/>
          <w:b/>
          <w:color w:val="202124"/>
          <w:sz w:val="24"/>
          <w:szCs w:val="24"/>
        </w:rPr>
      </w:pPr>
    </w:p>
    <w:p w14:paraId="00000011" w14:textId="77777777" w:rsidR="002B14B9" w:rsidRDefault="006E59D8">
      <w:pPr>
        <w:rPr>
          <w:rFonts w:ascii="Merriweather" w:eastAsia="Merriweather" w:hAnsi="Merriweather" w:cs="Merriweather"/>
          <w:b/>
          <w:color w:val="202124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202124"/>
          <w:sz w:val="24"/>
          <w:szCs w:val="24"/>
        </w:rPr>
        <w:t xml:space="preserve">3.Any three advantages and disadvantages of </w:t>
      </w:r>
      <w:proofErr w:type="spellStart"/>
      <w:r>
        <w:rPr>
          <w:rFonts w:ascii="Merriweather" w:eastAsia="Merriweather" w:hAnsi="Merriweather" w:cs="Merriweather"/>
          <w:b/>
          <w:color w:val="202124"/>
          <w:sz w:val="24"/>
          <w:szCs w:val="24"/>
        </w:rPr>
        <w:t>microservices</w:t>
      </w:r>
      <w:proofErr w:type="spellEnd"/>
    </w:p>
    <w:p w14:paraId="00000012" w14:textId="77777777" w:rsidR="002B14B9" w:rsidRDefault="006E59D8">
      <w:pPr>
        <w:numPr>
          <w:ilvl w:val="0"/>
          <w:numId w:val="4"/>
        </w:numPr>
        <w:rPr>
          <w:rFonts w:ascii="Merriweather" w:eastAsia="Merriweather" w:hAnsi="Merriweather" w:cs="Merriweather"/>
          <w:b/>
          <w:color w:val="202124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202124"/>
          <w:sz w:val="24"/>
          <w:szCs w:val="24"/>
        </w:rPr>
        <w:t>Advantages:</w:t>
      </w:r>
    </w:p>
    <w:p w14:paraId="00000013" w14:textId="77777777" w:rsidR="002B14B9" w:rsidRDefault="006E59D8">
      <w:pPr>
        <w:numPr>
          <w:ilvl w:val="0"/>
          <w:numId w:val="2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Zero downtime upgrades</w:t>
      </w:r>
    </w:p>
    <w:p w14:paraId="00000014" w14:textId="77777777" w:rsidR="002B14B9" w:rsidRDefault="006E59D8">
      <w:pPr>
        <w:numPr>
          <w:ilvl w:val="0"/>
          <w:numId w:val="2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Easy to transfer knowledge to the new team member</w:t>
      </w:r>
    </w:p>
    <w:p w14:paraId="00000015" w14:textId="77777777" w:rsidR="002B14B9" w:rsidRDefault="006E59D8">
      <w:pPr>
        <w:numPr>
          <w:ilvl w:val="0"/>
          <w:numId w:val="2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Easy to integrate with third parties</w:t>
      </w:r>
    </w:p>
    <w:p w14:paraId="00000016" w14:textId="77777777" w:rsidR="002B14B9" w:rsidRDefault="006E59D8">
      <w:pPr>
        <w:numPr>
          <w:ilvl w:val="0"/>
          <w:numId w:val="2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Failure doesn’t affect the entire application</w:t>
      </w:r>
    </w:p>
    <w:p w14:paraId="00000017" w14:textId="77777777" w:rsidR="002B14B9" w:rsidRDefault="006E59D8">
      <w:pPr>
        <w:numPr>
          <w:ilvl w:val="0"/>
          <w:numId w:val="2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Application will became more scalable</w:t>
      </w:r>
    </w:p>
    <w:p w14:paraId="00000018" w14:textId="77777777" w:rsidR="002B14B9" w:rsidRDefault="002B14B9">
      <w:pPr>
        <w:rPr>
          <w:rFonts w:ascii="Merriweather" w:eastAsia="Merriweather" w:hAnsi="Merriweather" w:cs="Merriweather"/>
          <w:b/>
          <w:color w:val="161616"/>
          <w:sz w:val="24"/>
          <w:szCs w:val="24"/>
        </w:rPr>
      </w:pPr>
    </w:p>
    <w:p w14:paraId="00000019" w14:textId="77777777" w:rsidR="002B14B9" w:rsidRDefault="006E59D8">
      <w:pPr>
        <w:numPr>
          <w:ilvl w:val="0"/>
          <w:numId w:val="3"/>
        </w:numPr>
        <w:rPr>
          <w:rFonts w:ascii="Merriweather" w:eastAsia="Merriweather" w:hAnsi="Merriweather" w:cs="Merriweather"/>
          <w:b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61616"/>
          <w:sz w:val="24"/>
          <w:szCs w:val="24"/>
        </w:rPr>
        <w:t>Disadvantages:</w:t>
      </w:r>
    </w:p>
    <w:p w14:paraId="0000001A" w14:textId="77777777" w:rsidR="002B14B9" w:rsidRDefault="006E59D8">
      <w:pPr>
        <w:numPr>
          <w:ilvl w:val="0"/>
          <w:numId w:val="5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Debugging will become difficult</w:t>
      </w:r>
    </w:p>
    <w:p w14:paraId="0000001B" w14:textId="77777777" w:rsidR="002B14B9" w:rsidRDefault="006E59D8">
      <w:pPr>
        <w:numPr>
          <w:ilvl w:val="0"/>
          <w:numId w:val="5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Production monitoring cost is higher</w:t>
      </w:r>
    </w:p>
    <w:p w14:paraId="0000001C" w14:textId="77777777" w:rsidR="002B14B9" w:rsidRDefault="006E59D8">
      <w:pPr>
        <w:numPr>
          <w:ilvl w:val="0"/>
          <w:numId w:val="5"/>
        </w:numPr>
        <w:rPr>
          <w:rFonts w:ascii="Merriweather" w:eastAsia="Merriweather" w:hAnsi="Merriweather" w:cs="Merriweather"/>
          <w:color w:val="161616"/>
          <w:sz w:val="24"/>
          <w:szCs w:val="24"/>
        </w:rPr>
      </w:pPr>
      <w:r>
        <w:rPr>
          <w:rFonts w:ascii="Merriweather" w:eastAsia="Merriweather" w:hAnsi="Merriweather" w:cs="Merriweather"/>
          <w:color w:val="161616"/>
          <w:sz w:val="24"/>
          <w:szCs w:val="24"/>
        </w:rPr>
        <w:t>Managing multiple databases and their transactions are difficult</w:t>
      </w:r>
    </w:p>
    <w:sectPr w:rsidR="002B14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E62"/>
    <w:multiLevelType w:val="multilevel"/>
    <w:tmpl w:val="95D23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9394A"/>
    <w:multiLevelType w:val="multilevel"/>
    <w:tmpl w:val="17BE199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461184"/>
    <w:multiLevelType w:val="multilevel"/>
    <w:tmpl w:val="3A1EF56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D80FBB"/>
    <w:multiLevelType w:val="multilevel"/>
    <w:tmpl w:val="64DE17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5DE3"/>
    <w:multiLevelType w:val="multilevel"/>
    <w:tmpl w:val="26ECA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B9"/>
    <w:rsid w:val="002B14B9"/>
    <w:rsid w:val="006E59D8"/>
    <w:rsid w:val="009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FE4D"/>
  <w15:docId w15:val="{081FF2C0-B985-4B70-BC3A-95714A7A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KAJAL RAMANI</cp:lastModifiedBy>
  <cp:revision>4</cp:revision>
  <dcterms:created xsi:type="dcterms:W3CDTF">2021-02-03T05:45:00Z</dcterms:created>
  <dcterms:modified xsi:type="dcterms:W3CDTF">2021-02-03T12:44:00Z</dcterms:modified>
</cp:coreProperties>
</file>