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966" w:rsidRDefault="004B6485">
      <w:r>
        <w:t>Lab task2</w:t>
      </w:r>
    </w:p>
    <w:p w:rsidR="004B6485" w:rsidRDefault="004B6485">
      <w:r>
        <w:t>Output:</w:t>
      </w:r>
    </w:p>
    <w:p w:rsidR="004B6485" w:rsidRDefault="004B6485">
      <w:r w:rsidRPr="004B6485">
        <w:drawing>
          <wp:inline distT="0" distB="0" distL="0" distR="0" wp14:anchorId="6E47D827" wp14:editId="4ECEA5B4">
            <wp:extent cx="5943600" cy="2884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85"/>
    <w:rsid w:val="000C2966"/>
    <w:rsid w:val="004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28B"/>
  <w15:chartTrackingRefBased/>
  <w15:docId w15:val="{328F74D2-BC44-41D5-91F6-9EB1D777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waji.pk</dc:creator>
  <cp:keywords/>
  <dc:description/>
  <cp:lastModifiedBy>waji.pk</cp:lastModifiedBy>
  <cp:revision>1</cp:revision>
  <dcterms:created xsi:type="dcterms:W3CDTF">2025-10-28T09:55:00Z</dcterms:created>
  <dcterms:modified xsi:type="dcterms:W3CDTF">2025-10-28T09:56:00Z</dcterms:modified>
</cp:coreProperties>
</file>