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C132" w14:textId="77777777" w:rsidR="00280BD2" w:rsidRPr="00910E6A" w:rsidRDefault="00280BD2" w:rsidP="00280BD2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</w:p>
    <w:p w14:paraId="1A694CCD" w14:textId="7DD5B3AC" w:rsidR="00280BD2" w:rsidRPr="00910E6A" w:rsidRDefault="00280BD2" w:rsidP="00280BD2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1. Introduction to embedding HTML within Python using web frameworks like Django   or Flask.</w:t>
      </w:r>
    </w:p>
    <w:p w14:paraId="6165AD4D" w14:textId="64729274" w:rsidR="00280BD2" w:rsidRPr="00910E6A" w:rsidRDefault="00280BD2" w:rsidP="00280BD2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Web frameworks like Django or Flask allow embedding HTML using templates that are dynamically rendered with data passed from Python views.</w:t>
      </w:r>
    </w:p>
    <w:p w14:paraId="2EE0EA8C" w14:textId="77777777" w:rsidR="00280BD2" w:rsidRPr="00910E6A" w:rsidRDefault="00280BD2" w:rsidP="00280BD2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2. Generating dynamic HTML content using Django templates</w:t>
      </w:r>
    </w:p>
    <w:p w14:paraId="6ADF1E3E" w14:textId="77777777" w:rsidR="00280BD2" w:rsidRPr="00910E6A" w:rsidRDefault="00280BD2" w:rsidP="00280BD2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Django templates use placeholders like </w:t>
      </w:r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{{ variable</w:t>
      </w:r>
      <w:proofErr w:type="gram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}} to insert dynamic data into HTML pages based on context passed from views.</w:t>
      </w:r>
    </w:p>
    <w:p w14:paraId="4C568ED4" w14:textId="77777777" w:rsidR="00280BD2" w:rsidRPr="00910E6A" w:rsidRDefault="00280BD2" w:rsidP="00280BD2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3. Integrating CSS with Django templates.</w:t>
      </w:r>
    </w:p>
    <w:p w14:paraId="607AA00F" w14:textId="77777777" w:rsidR="00280BD2" w:rsidRPr="00910E6A" w:rsidRDefault="00280BD2" w:rsidP="00280BD2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CSS files are linked in Django templates using the {% load static %} tag and &lt;link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rel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="stylesheet"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href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="{% static 'path/to/style.css' %}"&gt;.</w:t>
      </w:r>
    </w:p>
    <w:p w14:paraId="496303FA" w14:textId="77777777" w:rsidR="00280BD2" w:rsidRPr="00910E6A" w:rsidRDefault="00280BD2" w:rsidP="00721BED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4. How to serve static files (like CSS, JavaScript) in Django.</w:t>
      </w:r>
    </w:p>
    <w:p w14:paraId="692D70F8" w14:textId="77777777" w:rsidR="00280BD2" w:rsidRPr="00910E6A" w:rsidRDefault="00280BD2" w:rsidP="00721BED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Static files are served using the STATIC_URL setting and placing them in the static/ directory; in development, use </w:t>
      </w:r>
      <w:proofErr w:type="spellStart"/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django.contrib</w:t>
      </w:r>
      <w:proofErr w:type="gram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.staticfiles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.</w:t>
      </w:r>
    </w:p>
    <w:p w14:paraId="052F0E0B" w14:textId="77777777" w:rsidR="00280BD2" w:rsidRPr="00910E6A" w:rsidRDefault="00280BD2" w:rsidP="00721BED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5. Using JavaScript for client-side interactivity in Django templates.</w:t>
      </w:r>
    </w:p>
    <w:p w14:paraId="4F2CE526" w14:textId="77777777" w:rsidR="00280BD2" w:rsidRPr="00910E6A" w:rsidRDefault="00280BD2" w:rsidP="00721BED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JavaScript is included in templates to handle client-side actions like form validation, event handling, and dynamic UI updates.</w:t>
      </w:r>
    </w:p>
    <w:p w14:paraId="6917C559" w14:textId="77777777" w:rsidR="00280BD2" w:rsidRPr="00910E6A" w:rsidRDefault="00280BD2" w:rsidP="00721BED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6. Linking external or internal JavaScript files in Django.</w:t>
      </w:r>
    </w:p>
    <w:p w14:paraId="626F9F8B" w14:textId="77777777" w:rsidR="00280BD2" w:rsidRPr="00910E6A" w:rsidRDefault="00280BD2" w:rsidP="00721BED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JavaScript files are linked using &lt;script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src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="{% static '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js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/script.js' %}"&gt;&lt;/script&gt; or directly embedded in templates.</w:t>
      </w:r>
    </w:p>
    <w:p w14:paraId="03DB57EF" w14:textId="77777777" w:rsidR="00280BD2" w:rsidRPr="00910E6A" w:rsidRDefault="00280BD2" w:rsidP="00721BED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7. Overview of Django: Web development framework.</w:t>
      </w:r>
    </w:p>
    <w:p w14:paraId="0C9D9759" w14:textId="77777777" w:rsidR="00280BD2" w:rsidRPr="00910E6A" w:rsidRDefault="00280BD2" w:rsidP="00721BED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 is a high-level Python web framework that promotes rapid development, clean design, and includes built-in features for security and scalability.</w:t>
      </w:r>
    </w:p>
    <w:p w14:paraId="036B4945" w14:textId="77777777" w:rsidR="00280BD2" w:rsidRPr="00910E6A" w:rsidRDefault="00280BD2" w:rsidP="00721BED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8. Advantages of Django (e.g., scalability, security).</w:t>
      </w:r>
    </w:p>
    <w:p w14:paraId="3665F877" w14:textId="77777777" w:rsidR="00280BD2" w:rsidRPr="00910E6A" w:rsidRDefault="00280BD2" w:rsidP="00721BED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 provides built-in security, scalability for large projects, reusable components, and an admin panel for easy management.</w:t>
      </w:r>
    </w:p>
    <w:p w14:paraId="534A93A0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9. Django vs. Flask comparison: Which to choose and why.</w:t>
      </w:r>
    </w:p>
    <w:p w14:paraId="130F63D7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 is feature-rich and ideal for large apps; Flask is lightweight and better for small, flexible projects with custom structure needs.</w:t>
      </w:r>
    </w:p>
    <w:p w14:paraId="485DBC36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10. Understanding the importance of a virtual environment in Python projects.</w:t>
      </w:r>
    </w:p>
    <w:p w14:paraId="577CDC52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A virtual environment isolates project dependencies, ensuring packages </w:t>
      </w:r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don’t</w:t>
      </w:r>
      <w:proofErr w:type="gram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conflict across different Python projects.</w:t>
      </w:r>
    </w:p>
    <w:p w14:paraId="491D4ABF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11. Using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venv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or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virtualenv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to create isolated environments.</w:t>
      </w:r>
    </w:p>
    <w:p w14:paraId="61DF8DA9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Use python -m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venv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envname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or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virtualenv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envname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to create a separate environment and activate it to manage project packages.</w:t>
      </w:r>
    </w:p>
    <w:p w14:paraId="655B7C00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12. Steps to create a Django project and individual apps within the project.</w:t>
      </w:r>
    </w:p>
    <w:p w14:paraId="7F0E857E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Use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-admin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startproject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projectname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to create a project and python manage.py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startapp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appname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 to create an app inside it.</w:t>
      </w:r>
    </w:p>
    <w:p w14:paraId="45BB0205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13. Understanding the role of manage.py, urls.py, and views.py.</w:t>
      </w:r>
    </w:p>
    <w:p w14:paraId="3FBCA0FE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manage.py runs commands, urls.py handles routing, and views.py contains logic to process requests and return responses.</w:t>
      </w:r>
    </w:p>
    <w:p w14:paraId="526144B7" w14:textId="77777777" w:rsidR="00976510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14. Django’s MVT (Model-View-Template) architecture and how it handles request-response cycles.</w:t>
      </w:r>
    </w:p>
    <w:p w14:paraId="4594B9BD" w14:textId="152F4B1D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lastRenderedPageBreak/>
        <w:t>In MVT, the user request hits the URL, the view processes it, interacts with models if needed, and renders a template as a response.</w:t>
      </w:r>
    </w:p>
    <w:p w14:paraId="439CFB2B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15. Introduction to Django’s built-in admin panel.</w:t>
      </w:r>
    </w:p>
    <w:p w14:paraId="0D434485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 provides an auto-generated admin panel to manage models, users, and data via a secure and customizable interface.</w:t>
      </w:r>
    </w:p>
    <w:p w14:paraId="6A055FAB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16. Customizing the Django admin interface to manage database records.</w:t>
      </w:r>
    </w:p>
    <w:p w14:paraId="453152E4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The admin can be customized using admin.py by registering models and modifying display fields, filters, and search options.</w:t>
      </w:r>
    </w:p>
    <w:p w14:paraId="25F8BD5F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17. Setting up URL patterns in urls.py for routing requests to views.</w:t>
      </w:r>
    </w:p>
    <w:p w14:paraId="6CA3B88D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URLs are mapped to view functions in urls.py using the </w:t>
      </w:r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path(</w:t>
      </w:r>
      <w:proofErr w:type="gram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 xml:space="preserve">) or </w:t>
      </w:r>
      <w:proofErr w:type="spell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re_</w:t>
      </w:r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path</w:t>
      </w:r>
      <w:proofErr w:type="spell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(</w:t>
      </w:r>
      <w:proofErr w:type="gramEnd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) functions for clean routing of requests.</w:t>
      </w:r>
    </w:p>
    <w:p w14:paraId="612CC974" w14:textId="299C5308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18. Using JavaScript for front-end form validation.</w:t>
      </w:r>
    </w:p>
    <w:p w14:paraId="499D9F65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JavaScript in templates validates form fields in the browser before submission, reducing server load and improving UX.</w:t>
      </w:r>
    </w:p>
    <w:p w14:paraId="4D5CC984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19. Connecting Django to a database (SQLite or MySQL).</w:t>
      </w:r>
    </w:p>
    <w:p w14:paraId="069743FA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Database settings are configured in settings.py, and Django supports SQLite by default or can be switched to MySQL or PostgreSQL.</w:t>
      </w:r>
    </w:p>
    <w:p w14:paraId="2978DC55" w14:textId="77777777" w:rsidR="00280BD2" w:rsidRPr="00910E6A" w:rsidRDefault="00280BD2" w:rsidP="00976510">
      <w:pPr>
        <w:pStyle w:val="Default"/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20. Using the Django ORM for database queries.</w:t>
      </w:r>
    </w:p>
    <w:p w14:paraId="2A512953" w14:textId="77777777" w:rsidR="00280BD2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Django ORM lets you interact with the database using Python classes and methods, eliminating the need to write raw SQL queries.</w:t>
      </w:r>
    </w:p>
    <w:p w14:paraId="7B176D78" w14:textId="08728FF6" w:rsidR="002D35B0" w:rsidRPr="00910E6A" w:rsidRDefault="00280BD2" w:rsidP="00976510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Let me know if you want this in a Word file or PDF, or need code </w:t>
      </w:r>
      <w:proofErr w:type="spellStart"/>
      <w:proofErr w:type="gramStart"/>
      <w:r w:rsidRPr="00910E6A">
        <w:rPr>
          <w:rFonts w:asciiTheme="minorHAnsi" w:hAnsiTheme="minorHAnsi" w:cstheme="minorHAnsi"/>
          <w:color w:val="auto"/>
          <w:kern w:val="2"/>
          <w:sz w:val="28"/>
          <w:szCs w:val="28"/>
          <w:lang w:bidi="ar-SA"/>
        </w:rPr>
        <w:t>examples.</w:t>
      </w:r>
      <w:r w:rsidR="00263284" w:rsidRPr="00910E6A">
        <w:rPr>
          <w:rFonts w:asciiTheme="minorHAnsi" w:hAnsiTheme="minorHAnsi" w:cstheme="minorHAnsi"/>
          <w:sz w:val="28"/>
          <w:szCs w:val="28"/>
        </w:rPr>
        <w:t>Understanding</w:t>
      </w:r>
      <w:proofErr w:type="spellEnd"/>
      <w:proofErr w:type="gramEnd"/>
      <w:r w:rsidR="00263284" w:rsidRPr="00910E6A">
        <w:rPr>
          <w:rFonts w:asciiTheme="minorHAnsi" w:hAnsiTheme="minorHAnsi" w:cstheme="minorHAnsi"/>
          <w:sz w:val="28"/>
          <w:szCs w:val="28"/>
        </w:rPr>
        <w:t xml:space="preserve"> Django’s ORM and how </w:t>
      </w:r>
      <w:proofErr w:type="spellStart"/>
      <w:r w:rsidR="00263284" w:rsidRPr="00910E6A">
        <w:rPr>
          <w:rFonts w:asciiTheme="minorHAnsi" w:hAnsiTheme="minorHAnsi" w:cstheme="minorHAnsi"/>
          <w:sz w:val="28"/>
          <w:szCs w:val="28"/>
        </w:rPr>
        <w:t>QuerySets</w:t>
      </w:r>
      <w:proofErr w:type="spellEnd"/>
      <w:r w:rsidR="00263284" w:rsidRPr="00910E6A">
        <w:rPr>
          <w:rFonts w:asciiTheme="minorHAnsi" w:hAnsiTheme="minorHAnsi" w:cstheme="minorHAnsi"/>
          <w:sz w:val="28"/>
          <w:szCs w:val="28"/>
        </w:rPr>
        <w:t xml:space="preserve"> are used to interact with the database </w:t>
      </w:r>
    </w:p>
    <w:p w14:paraId="644F67BF" w14:textId="7E1B7A1A" w:rsidR="002D35B0" w:rsidRPr="00910E6A" w:rsidRDefault="00F36095" w:rsidP="00F3609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21.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Using Django’s built-in form handling. </w:t>
      </w:r>
    </w:p>
    <w:p w14:paraId="322FD374" w14:textId="14FD34AB" w:rsidR="006F46C1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Django provides a powerful form handling mechanism through its </w:t>
      </w:r>
      <w:proofErr w:type="gramStart"/>
      <w:r w:rsidRPr="00910E6A">
        <w:rPr>
          <w:rFonts w:asciiTheme="minorHAnsi" w:hAnsiTheme="minorHAnsi" w:cstheme="minorHAnsi"/>
          <w:sz w:val="28"/>
          <w:szCs w:val="28"/>
        </w:rPr>
        <w:t>forms</w:t>
      </w:r>
      <w:proofErr w:type="gramEnd"/>
      <w:r w:rsidRPr="00910E6A">
        <w:rPr>
          <w:rFonts w:asciiTheme="minorHAnsi" w:hAnsiTheme="minorHAnsi" w:cstheme="minorHAnsi"/>
          <w:sz w:val="28"/>
          <w:szCs w:val="28"/>
        </w:rPr>
        <w:t xml:space="preserve"> module. It supports form validation, rendering, and data binding. Forms can be created using Django’s Form or </w:t>
      </w:r>
      <w:proofErr w:type="spellStart"/>
      <w:r w:rsidRPr="00910E6A">
        <w:rPr>
          <w:rFonts w:asciiTheme="minorHAnsi" w:hAnsiTheme="minorHAnsi" w:cstheme="minorHAnsi"/>
          <w:sz w:val="28"/>
          <w:szCs w:val="28"/>
        </w:rPr>
        <w:t>ModelForm</w:t>
      </w:r>
      <w:proofErr w:type="spellEnd"/>
      <w:r w:rsidRPr="00910E6A">
        <w:rPr>
          <w:rFonts w:asciiTheme="minorHAnsi" w:hAnsiTheme="minorHAnsi" w:cstheme="minorHAnsi"/>
          <w:sz w:val="28"/>
          <w:szCs w:val="28"/>
        </w:rPr>
        <w:t xml:space="preserve"> classes, which automatically handle data validation and error messages.</w:t>
      </w:r>
    </w:p>
    <w:p w14:paraId="3E40C80C" w14:textId="00E8873D" w:rsidR="00263284" w:rsidRPr="00910E6A" w:rsidRDefault="00F36095" w:rsidP="00F3609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22.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Implementing Django’s authentication system (sign up, login, logout, password </w:t>
      </w:r>
      <w:r w:rsidRPr="00910E6A">
        <w:rPr>
          <w:rFonts w:asciiTheme="minorHAnsi" w:hAnsiTheme="minorHAnsi" w:cstheme="minorHAnsi"/>
          <w:sz w:val="28"/>
          <w:szCs w:val="28"/>
        </w:rPr>
        <w:t xml:space="preserve">  </w:t>
      </w:r>
      <w:r w:rsidR="00263284" w:rsidRPr="00910E6A">
        <w:rPr>
          <w:rFonts w:asciiTheme="minorHAnsi" w:hAnsiTheme="minorHAnsi" w:cstheme="minorHAnsi"/>
          <w:sz w:val="28"/>
          <w:szCs w:val="28"/>
        </w:rPr>
        <w:t>management).</w:t>
      </w:r>
    </w:p>
    <w:p w14:paraId="29E37648" w14:textId="452D7170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Django includes a built-in authentication system that handles user sign-up, login, logout, and password management. It includes user models, authentication backends, and views for handling common tasks like login and password reset.</w:t>
      </w:r>
    </w:p>
    <w:p w14:paraId="205F8771" w14:textId="0468F3FD" w:rsidR="00263284" w:rsidRPr="00910E6A" w:rsidRDefault="00F36095" w:rsidP="00F3609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23.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Using AJAX for making asynchronous requests to the server without reloading the page. </w:t>
      </w:r>
    </w:p>
    <w:p w14:paraId="3D58524A" w14:textId="019C4FB7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Using AJAX for asynchronous requests: AJAX allows updating parts of a web page without reloading the entire page. In Django, this is typically achieved by sending asynchronous requests from the frontend (JavaScript) to a Django view that returns JSON data.</w:t>
      </w:r>
    </w:p>
    <w:p w14:paraId="0C648757" w14:textId="122651C6" w:rsidR="00263284" w:rsidRPr="00910E6A" w:rsidRDefault="008E700E" w:rsidP="008E700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 24.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Techniques for customizing the Django admin panel. </w:t>
      </w:r>
    </w:p>
    <w:p w14:paraId="3199A69C" w14:textId="52E6C2B7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Techniques for customizing the Django admin panel: The Django admin panel can be customized using </w:t>
      </w:r>
      <w:proofErr w:type="spellStart"/>
      <w:r w:rsidRPr="00910E6A">
        <w:rPr>
          <w:rFonts w:asciiTheme="minorHAnsi" w:hAnsiTheme="minorHAnsi" w:cstheme="minorHAnsi"/>
          <w:sz w:val="28"/>
          <w:szCs w:val="28"/>
        </w:rPr>
        <w:t>ModelAdmin</w:t>
      </w:r>
      <w:proofErr w:type="spellEnd"/>
      <w:r w:rsidRPr="00910E6A">
        <w:rPr>
          <w:rFonts w:asciiTheme="minorHAnsi" w:hAnsiTheme="minorHAnsi" w:cstheme="minorHAnsi"/>
          <w:sz w:val="28"/>
          <w:szCs w:val="28"/>
        </w:rPr>
        <w:t xml:space="preserve"> classes to modify list displays, filters, </w:t>
      </w:r>
      <w:r w:rsidRPr="00910E6A">
        <w:rPr>
          <w:rFonts w:asciiTheme="minorHAnsi" w:hAnsiTheme="minorHAnsi" w:cstheme="minorHAnsi"/>
          <w:sz w:val="28"/>
          <w:szCs w:val="28"/>
        </w:rPr>
        <w:lastRenderedPageBreak/>
        <w:t>search fields, and form layouts. You can also add custom actions and inline models to manage related objects.</w:t>
      </w:r>
    </w:p>
    <w:p w14:paraId="3F7FF968" w14:textId="3CDF3F0E" w:rsidR="00263284" w:rsidRPr="00910E6A" w:rsidRDefault="008E700E" w:rsidP="008E700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25.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Introduction to integrating payment gateways (like Paytm) in Django projects </w:t>
      </w:r>
    </w:p>
    <w:p w14:paraId="38CD5BF1" w14:textId="77777777" w:rsidR="008E700E" w:rsidRPr="00910E6A" w:rsidRDefault="00F36095" w:rsidP="008E700E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Integrating payment gateways (like Paytm): Integrating payment gateways involves redirecting users to a secure payment page, processing their payment, and handling callbacks for success or failure. Django projects use third-party libraries or APIs provided by payment services.</w:t>
      </w:r>
    </w:p>
    <w:p w14:paraId="2808DBB9" w14:textId="0AEAB024" w:rsidR="00263284" w:rsidRPr="00910E6A" w:rsidRDefault="008E700E" w:rsidP="008E700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26. </w:t>
      </w:r>
      <w:r w:rsidR="00263284" w:rsidRPr="00910E6A">
        <w:rPr>
          <w:rFonts w:asciiTheme="minorHAnsi" w:hAnsiTheme="minorHAnsi" w:cstheme="minorHAnsi"/>
          <w:sz w:val="28"/>
          <w:szCs w:val="28"/>
        </w:rPr>
        <w:t xml:space="preserve">Steps to push a Django project to GitHub. </w:t>
      </w:r>
    </w:p>
    <w:p w14:paraId="524A90B3" w14:textId="77777777" w:rsidR="00F36095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Initialize a git repository using git init.</w:t>
      </w:r>
    </w:p>
    <w:p w14:paraId="6185DCE2" w14:textId="77777777" w:rsidR="00F36095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Add files using git </w:t>
      </w:r>
      <w:proofErr w:type="gramStart"/>
      <w:r w:rsidRPr="00910E6A">
        <w:rPr>
          <w:rFonts w:cstheme="minorHAnsi"/>
          <w:sz w:val="28"/>
          <w:szCs w:val="28"/>
        </w:rPr>
        <w:t>add .</w:t>
      </w:r>
      <w:proofErr w:type="gramEnd"/>
      <w:r w:rsidRPr="00910E6A">
        <w:rPr>
          <w:rFonts w:cstheme="minorHAnsi"/>
          <w:sz w:val="28"/>
          <w:szCs w:val="28"/>
        </w:rPr>
        <w:t xml:space="preserve"> and commit using git commit -m "message".</w:t>
      </w:r>
    </w:p>
    <w:p w14:paraId="36599300" w14:textId="77777777" w:rsidR="00F36095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create a GitHub repository and link it with git remote add origin &lt;</w:t>
      </w:r>
      <w:proofErr w:type="spellStart"/>
      <w:r w:rsidRPr="00910E6A">
        <w:rPr>
          <w:rFonts w:cstheme="minorHAnsi"/>
          <w:sz w:val="28"/>
          <w:szCs w:val="28"/>
        </w:rPr>
        <w:t>repo_url</w:t>
      </w:r>
      <w:proofErr w:type="spellEnd"/>
      <w:r w:rsidRPr="00910E6A">
        <w:rPr>
          <w:rFonts w:cstheme="minorHAnsi"/>
          <w:sz w:val="28"/>
          <w:szCs w:val="28"/>
        </w:rPr>
        <w:t>&gt;.</w:t>
      </w:r>
    </w:p>
    <w:p w14:paraId="04612D98" w14:textId="5C404CD9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Push using git push -u origin main.</w:t>
      </w:r>
    </w:p>
    <w:p w14:paraId="6D3B8E50" w14:textId="59A916B3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deploying Django projects to live servers like PythonAnywhere </w:t>
      </w:r>
    </w:p>
    <w:p w14:paraId="1B146D7C" w14:textId="5599F733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Deploying Django projects to live servers (e.g., PythonAnywhere): Deployment involves uploading project files, setting up a virtual environment, installing dependencies, configuring WSGI, setting environment variables, and running migrations and static file collection.</w:t>
      </w:r>
    </w:p>
    <w:p w14:paraId="41B51D8C" w14:textId="78D575AA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Setting up social login options (Google, Facebook, GitHub) in Django using OAuth2. </w:t>
      </w:r>
    </w:p>
    <w:p w14:paraId="1AD9A925" w14:textId="49316DEB" w:rsidR="00F36095" w:rsidRPr="00910E6A" w:rsidRDefault="00F36095" w:rsidP="00F36095">
      <w:pPr>
        <w:pStyle w:val="ListParagraph"/>
        <w:ind w:left="360"/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Social login is implemented using OAuth2 via packages like </w:t>
      </w:r>
      <w:proofErr w:type="spellStart"/>
      <w:r w:rsidRPr="00910E6A">
        <w:rPr>
          <w:rFonts w:cstheme="minorHAnsi"/>
          <w:sz w:val="28"/>
          <w:szCs w:val="28"/>
        </w:rPr>
        <w:t>django-allauth</w:t>
      </w:r>
      <w:proofErr w:type="spellEnd"/>
      <w:r w:rsidRPr="00910E6A">
        <w:rPr>
          <w:rFonts w:cstheme="minorHAnsi"/>
          <w:sz w:val="28"/>
          <w:szCs w:val="28"/>
        </w:rPr>
        <w:t>. It requires registering the application with the provider, configuring credentials, and updating Django settings and URLs.</w:t>
      </w:r>
    </w:p>
    <w:p w14:paraId="748F4CC7" w14:textId="77777777" w:rsidR="002D35B0" w:rsidRPr="00910E6A" w:rsidRDefault="002D35B0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</w:p>
    <w:p w14:paraId="7A062723" w14:textId="585EF383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Integrating Google Maps API into Django projects. </w:t>
      </w:r>
    </w:p>
    <w:p w14:paraId="2D1D7408" w14:textId="0E1FFB4C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Google Maps API can be integrated to display maps, geocode addresses, or calculate distances. It requires a valid API key and JavaScript or HTTP requests to Google’s endpoints.</w:t>
      </w:r>
    </w:p>
    <w:p w14:paraId="6D12B9FB" w14:textId="77777777" w:rsidR="00F36095" w:rsidRPr="00910E6A" w:rsidRDefault="00263284" w:rsidP="008E700E">
      <w:pPr>
        <w:pStyle w:val="Default"/>
        <w:numPr>
          <w:ilvl w:val="0"/>
          <w:numId w:val="66"/>
        </w:numPr>
        <w:spacing w:after="22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What is an API (Application Programming Interface)? </w:t>
      </w:r>
    </w:p>
    <w:p w14:paraId="072FC25E" w14:textId="2102375D" w:rsidR="002D35B0" w:rsidRPr="00910E6A" w:rsidRDefault="00F36095" w:rsidP="00F36095">
      <w:pPr>
        <w:pStyle w:val="Default"/>
        <w:numPr>
          <w:ilvl w:val="0"/>
          <w:numId w:val="55"/>
        </w:numPr>
        <w:spacing w:after="22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An API (Application Programming Interface) allows software systems to communicate. It defines how requests and responses should be structured.</w:t>
      </w:r>
    </w:p>
    <w:p w14:paraId="1670C778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22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Types of APIs: REST, SOAP. </w:t>
      </w:r>
    </w:p>
    <w:p w14:paraId="70B991FA" w14:textId="673462A0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REST, SOAP: REST is a web standards-based architecture using HTTP. SOAP is a protocol-based API that uses XML. REST is preferred for modern web development due to its simplicity and scalability.</w:t>
      </w:r>
    </w:p>
    <w:p w14:paraId="5AE7C082" w14:textId="7A6DF27B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Why are APIs important in web development? </w:t>
      </w:r>
    </w:p>
    <w:p w14:paraId="070C9B0A" w14:textId="0D7BD824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APIs enable integration between systems, allowing reuse of functionalities like payment processing, user authentication, or weather information, saving time and resources.</w:t>
      </w:r>
    </w:p>
    <w:p w14:paraId="07D11525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20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Understanding project requirements. </w:t>
      </w:r>
    </w:p>
    <w:p w14:paraId="36EDA9FE" w14:textId="40007B98" w:rsidR="002D35B0" w:rsidRPr="00910E6A" w:rsidRDefault="00F36095" w:rsidP="006F46C1">
      <w:pPr>
        <w:pStyle w:val="Default"/>
        <w:numPr>
          <w:ilvl w:val="0"/>
          <w:numId w:val="55"/>
        </w:numPr>
        <w:spacing w:after="20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Understanding project requirements: Before development, </w:t>
      </w:r>
      <w:proofErr w:type="gramStart"/>
      <w:r w:rsidRPr="00910E6A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910E6A">
        <w:rPr>
          <w:rFonts w:asciiTheme="minorHAnsi" w:hAnsiTheme="minorHAnsi" w:cstheme="minorHAnsi"/>
          <w:sz w:val="28"/>
          <w:szCs w:val="28"/>
        </w:rPr>
        <w:t xml:space="preserve"> important to define clear goals, user roles, system functionalities, and technical needs. This helps in planning and implementing the project efficiently.</w:t>
      </w:r>
    </w:p>
    <w:p w14:paraId="02073D4A" w14:textId="13E54964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lastRenderedPageBreak/>
        <w:t xml:space="preserve">Setting up the environment and installing necessary packages. </w:t>
      </w:r>
    </w:p>
    <w:p w14:paraId="0E13591A" w14:textId="04A44EE0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Create a virtual environment, install </w:t>
      </w:r>
      <w:proofErr w:type="gramStart"/>
      <w:r w:rsidRPr="00910E6A">
        <w:rPr>
          <w:rFonts w:cstheme="minorHAnsi"/>
          <w:sz w:val="28"/>
          <w:szCs w:val="28"/>
        </w:rPr>
        <w:t>Django</w:t>
      </w:r>
      <w:proofErr w:type="gramEnd"/>
      <w:r w:rsidRPr="00910E6A">
        <w:rPr>
          <w:rFonts w:cstheme="minorHAnsi"/>
          <w:sz w:val="28"/>
          <w:szCs w:val="28"/>
        </w:rPr>
        <w:t xml:space="preserve"> and required libraries using pip, and configure settings like database, static files, and middleware.</w:t>
      </w:r>
    </w:p>
    <w:p w14:paraId="6AC6EFAF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18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What is Serialization? </w:t>
      </w:r>
    </w:p>
    <w:p w14:paraId="4F5887E3" w14:textId="49FA07B8" w:rsidR="002D35B0" w:rsidRPr="00910E6A" w:rsidRDefault="00F36095" w:rsidP="006F46C1">
      <w:pPr>
        <w:pStyle w:val="Default"/>
        <w:numPr>
          <w:ilvl w:val="0"/>
          <w:numId w:val="55"/>
        </w:numPr>
        <w:spacing w:after="18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Serialization is the process of converting data (like Django models) into formats like JSON or XML for transmission or storage.</w:t>
      </w:r>
    </w:p>
    <w:p w14:paraId="6CE6086E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18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Converting Django </w:t>
      </w:r>
      <w:proofErr w:type="spellStart"/>
      <w:r w:rsidRPr="00910E6A">
        <w:rPr>
          <w:rFonts w:asciiTheme="minorHAnsi" w:hAnsiTheme="minorHAnsi" w:cstheme="minorHAnsi"/>
          <w:sz w:val="28"/>
          <w:szCs w:val="28"/>
        </w:rPr>
        <w:t>QuerySets</w:t>
      </w:r>
      <w:proofErr w:type="spellEnd"/>
      <w:r w:rsidRPr="00910E6A">
        <w:rPr>
          <w:rFonts w:asciiTheme="minorHAnsi" w:hAnsiTheme="minorHAnsi" w:cstheme="minorHAnsi"/>
          <w:sz w:val="28"/>
          <w:szCs w:val="28"/>
        </w:rPr>
        <w:t xml:space="preserve"> to JSON. </w:t>
      </w:r>
    </w:p>
    <w:p w14:paraId="1E354E45" w14:textId="7FB84DAC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Django provides serializers and </w:t>
      </w:r>
      <w:proofErr w:type="spellStart"/>
      <w:r w:rsidRPr="00910E6A">
        <w:rPr>
          <w:rFonts w:cstheme="minorHAnsi"/>
          <w:sz w:val="28"/>
          <w:szCs w:val="28"/>
        </w:rPr>
        <w:t>JsonResponse</w:t>
      </w:r>
      <w:proofErr w:type="spellEnd"/>
      <w:r w:rsidRPr="00910E6A">
        <w:rPr>
          <w:rFonts w:cstheme="minorHAnsi"/>
          <w:sz w:val="28"/>
          <w:szCs w:val="28"/>
        </w:rPr>
        <w:t xml:space="preserve"> to convert </w:t>
      </w:r>
      <w:proofErr w:type="spellStart"/>
      <w:r w:rsidRPr="00910E6A">
        <w:rPr>
          <w:rFonts w:cstheme="minorHAnsi"/>
          <w:sz w:val="28"/>
          <w:szCs w:val="28"/>
        </w:rPr>
        <w:t>QuerySets</w:t>
      </w:r>
      <w:proofErr w:type="spellEnd"/>
      <w:r w:rsidRPr="00910E6A">
        <w:rPr>
          <w:rFonts w:cstheme="minorHAnsi"/>
          <w:sz w:val="28"/>
          <w:szCs w:val="28"/>
        </w:rPr>
        <w:t xml:space="preserve"> to JSON for use in APIs or AJAX calls.</w:t>
      </w:r>
    </w:p>
    <w:p w14:paraId="3BC3D73B" w14:textId="257206B2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Using serializers in Django REST Framework (DRF). </w:t>
      </w:r>
    </w:p>
    <w:p w14:paraId="60B9FF8F" w14:textId="5BEEBCDD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Django REST Framework (DRF) serializers convert complex data such as </w:t>
      </w:r>
      <w:proofErr w:type="spellStart"/>
      <w:r w:rsidRPr="00910E6A">
        <w:rPr>
          <w:rFonts w:cstheme="minorHAnsi"/>
          <w:sz w:val="28"/>
          <w:szCs w:val="28"/>
        </w:rPr>
        <w:t>querysets</w:t>
      </w:r>
      <w:proofErr w:type="spellEnd"/>
      <w:r w:rsidRPr="00910E6A">
        <w:rPr>
          <w:rFonts w:cstheme="minorHAnsi"/>
          <w:sz w:val="28"/>
          <w:szCs w:val="28"/>
        </w:rPr>
        <w:t xml:space="preserve"> into Python data types and then to JSON. They also validate input data for APIs.</w:t>
      </w:r>
    </w:p>
    <w:p w14:paraId="1E029AE7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18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HTTP request methods (GET, POST, PUT, DELETE). </w:t>
      </w:r>
    </w:p>
    <w:p w14:paraId="3BD81B9C" w14:textId="7C1984EE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GET (retrieve), POST (create), PUT (update), DELETE (remove) are standard HTTP methods used in REST APIs to manage resources.</w:t>
      </w:r>
    </w:p>
    <w:p w14:paraId="69FC2783" w14:textId="51C60EC3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Sending and receiving responses in DRF. </w:t>
      </w:r>
    </w:p>
    <w:p w14:paraId="7E260E0B" w14:textId="6FEF4032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DRF uses Response objects to send structured JSON data back to clients. Request data can be accessed via </w:t>
      </w:r>
      <w:proofErr w:type="spellStart"/>
      <w:r w:rsidRPr="00910E6A">
        <w:rPr>
          <w:rFonts w:cstheme="minorHAnsi"/>
          <w:sz w:val="28"/>
          <w:szCs w:val="28"/>
        </w:rPr>
        <w:t>request.data</w:t>
      </w:r>
      <w:proofErr w:type="spellEnd"/>
      <w:r w:rsidRPr="00910E6A">
        <w:rPr>
          <w:rFonts w:cstheme="minorHAnsi"/>
          <w:sz w:val="28"/>
          <w:szCs w:val="28"/>
        </w:rPr>
        <w:t>.</w:t>
      </w:r>
    </w:p>
    <w:p w14:paraId="73985ED9" w14:textId="6309A66E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Understanding views in DRF: Function-based views vs Class-based views. </w:t>
      </w:r>
    </w:p>
    <w:p w14:paraId="4FE0DEA4" w14:textId="6537DDF8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Function-based views (FBVs) and class-based views (CBVs) handle API logic. CBVs like </w:t>
      </w:r>
      <w:proofErr w:type="spellStart"/>
      <w:r w:rsidRPr="00910E6A">
        <w:rPr>
          <w:rFonts w:asciiTheme="minorHAnsi" w:hAnsiTheme="minorHAnsi" w:cstheme="minorHAnsi"/>
          <w:sz w:val="28"/>
          <w:szCs w:val="28"/>
        </w:rPr>
        <w:t>APIView</w:t>
      </w:r>
      <w:proofErr w:type="spellEnd"/>
      <w:r w:rsidRPr="00910E6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10E6A">
        <w:rPr>
          <w:rFonts w:asciiTheme="minorHAnsi" w:hAnsiTheme="minorHAnsi" w:cstheme="minorHAnsi"/>
          <w:sz w:val="28"/>
          <w:szCs w:val="28"/>
        </w:rPr>
        <w:t>ListAPIView</w:t>
      </w:r>
      <w:proofErr w:type="spellEnd"/>
      <w:r w:rsidRPr="00910E6A">
        <w:rPr>
          <w:rFonts w:asciiTheme="minorHAnsi" w:hAnsiTheme="minorHAnsi" w:cstheme="minorHAnsi"/>
          <w:sz w:val="28"/>
          <w:szCs w:val="28"/>
        </w:rPr>
        <w:t>, etc., offer reusable logic for common patterns.</w:t>
      </w:r>
    </w:p>
    <w:p w14:paraId="765AAC98" w14:textId="371E0BFA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Defining URLs and linking them to views</w:t>
      </w:r>
    </w:p>
    <w:p w14:paraId="1D8A1D80" w14:textId="304A8652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URLs are defined in urls.py to map paths to view functions or classes. For APIs, DRF provides routers for automatic URL mapping.</w:t>
      </w:r>
    </w:p>
    <w:p w14:paraId="449B7CA7" w14:textId="77777777" w:rsidR="00F36095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Adding pagination to APIs to handle large data sets. </w:t>
      </w:r>
    </w:p>
    <w:p w14:paraId="4530E6C1" w14:textId="40F65158" w:rsidR="002D35B0" w:rsidRPr="00910E6A" w:rsidRDefault="00F36095" w:rsidP="00F36095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Pagination in DRF controls the amount of data returned per request. It improves performance and usability when dealing with large datasets.</w:t>
      </w:r>
    </w:p>
    <w:p w14:paraId="5E3AD36C" w14:textId="1001E6AB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Configuring Django settings for database, static files, and API keys. </w:t>
      </w:r>
    </w:p>
    <w:p w14:paraId="11C49555" w14:textId="7137953E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Add REST framework settings, API keys, and security options (CORS, CSRF). Use environment variables to manage secrets.</w:t>
      </w:r>
    </w:p>
    <w:p w14:paraId="57F1721B" w14:textId="5F1CE370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Setting up a Django REST Framework project. </w:t>
      </w:r>
    </w:p>
    <w:p w14:paraId="0F90927A" w14:textId="1AF3F935" w:rsidR="002D35B0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Install DRF, add it to INSTALLED_APPS, create serializers and views, and define URLs to expose API endpoints.</w:t>
      </w:r>
    </w:p>
    <w:p w14:paraId="64B34A8D" w14:textId="77777777" w:rsidR="00263284" w:rsidRPr="00910E6A" w:rsidRDefault="00263284" w:rsidP="008E700E">
      <w:pPr>
        <w:pStyle w:val="Default"/>
        <w:numPr>
          <w:ilvl w:val="0"/>
          <w:numId w:val="66"/>
        </w:numPr>
        <w:spacing w:after="18"/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Implementing social authentication (e.g., Google, Facebook) in Django. </w:t>
      </w:r>
    </w:p>
    <w:p w14:paraId="267666F2" w14:textId="516D2D07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 xml:space="preserve">Use </w:t>
      </w:r>
      <w:proofErr w:type="spellStart"/>
      <w:r w:rsidRPr="00910E6A">
        <w:rPr>
          <w:rFonts w:cstheme="minorHAnsi"/>
          <w:sz w:val="28"/>
          <w:szCs w:val="28"/>
        </w:rPr>
        <w:t>django-allauth</w:t>
      </w:r>
      <w:proofErr w:type="spellEnd"/>
      <w:r w:rsidRPr="00910E6A">
        <w:rPr>
          <w:rFonts w:cstheme="minorHAnsi"/>
          <w:sz w:val="28"/>
          <w:szCs w:val="28"/>
        </w:rPr>
        <w:t xml:space="preserve"> or social packages to allow users to log in via platforms like Google and Facebook by configuring provider credentials.</w:t>
      </w:r>
    </w:p>
    <w:p w14:paraId="341A7AF0" w14:textId="4CEA766E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Sending emails and OTPs using third-party APIs like Twilio, SendGrid. </w:t>
      </w:r>
    </w:p>
    <w:p w14:paraId="1419601E" w14:textId="77777777" w:rsidR="00F36095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lastRenderedPageBreak/>
        <w:t>Use services like SendGrid or Twilio to send emails/SMS. These services provide APIs and Python SDKs for easy integration.</w:t>
      </w:r>
    </w:p>
    <w:p w14:paraId="564A1548" w14:textId="77777777" w:rsidR="00F36095" w:rsidRPr="00910E6A" w:rsidRDefault="00F36095" w:rsidP="00F3609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9CA84D3" w14:textId="2B3DCB9A" w:rsidR="00263284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REST principles: statelessness, resource-based URLs, and using HTTP methods for CRUD operations. </w:t>
      </w:r>
    </w:p>
    <w:p w14:paraId="2F8A86C8" w14:textId="289A1A5C" w:rsidR="002D35B0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REST is based on stateless communication, using resources (URLs), standard HTTP methods, and structured data (usually JSON).</w:t>
      </w:r>
    </w:p>
    <w:p w14:paraId="1EF810B1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What is CRUD, and why is it fundamental to backend development? </w:t>
      </w:r>
    </w:p>
    <w:p w14:paraId="4DC83AE2" w14:textId="6836EB36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CRUD stands for Create, Read, Update, and Delete – fundamental operations for managing resources in backend systems.</w:t>
      </w:r>
    </w:p>
    <w:p w14:paraId="4EF3FD0D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Difference between authentication and authorization. </w:t>
      </w:r>
    </w:p>
    <w:p w14:paraId="7F505001" w14:textId="2B5D93D4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Authentication confirms a user’s identity. Authorization controls what actions an authenticated user can perform.</w:t>
      </w:r>
    </w:p>
    <w:p w14:paraId="50124F86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Implementing authentication using Django REST Framework’s token-based system.</w:t>
      </w:r>
    </w:p>
    <w:p w14:paraId="6981A6E3" w14:textId="68D88A95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DRF supports token-based authentication where a user gets a token upon login, which is used in future requests to validate identity.</w:t>
      </w:r>
    </w:p>
    <w:p w14:paraId="422E008C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OpenWeatherMap API and how to retrieve weather data. </w:t>
      </w:r>
    </w:p>
    <w:p w14:paraId="1E7EC709" w14:textId="591CE5C5" w:rsidR="00DF26C9" w:rsidRPr="00910E6A" w:rsidRDefault="00F36095" w:rsidP="006F46C1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This API provides current weather data and forecasts. Developers send HTTP requests with an API key and receive JSON data about temperature, humidity, etc.</w:t>
      </w:r>
    </w:p>
    <w:p w14:paraId="3D054417" w14:textId="22396DBB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Using Google Maps Geocoding API to convert addresses into coordinates</w:t>
      </w:r>
      <w:r w:rsidR="00DF26C9" w:rsidRPr="00910E6A">
        <w:rPr>
          <w:rFonts w:asciiTheme="minorHAnsi" w:hAnsiTheme="minorHAnsi" w:cstheme="minorHAnsi"/>
          <w:sz w:val="28"/>
          <w:szCs w:val="28"/>
        </w:rPr>
        <w:t>.</w:t>
      </w:r>
    </w:p>
    <w:p w14:paraId="1EFB34A4" w14:textId="7799C873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This API converts addresses into geographic coordinates. Useful in applications involving maps or distance calculations.</w:t>
      </w:r>
    </w:p>
    <w:p w14:paraId="1D9A195B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GitHub API and how to interact with repositories, pull requests, and issues. </w:t>
      </w:r>
    </w:p>
    <w:p w14:paraId="63E094DC" w14:textId="47673339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The GitHub API allows you to access repo data, issues, pull requests, and user information. It can be used for GitHub integrations or bots.</w:t>
      </w:r>
    </w:p>
    <w:p w14:paraId="38A6D32F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Using Twitter API to fetch and post tweets, and retrieve user data. </w:t>
      </w:r>
    </w:p>
    <w:p w14:paraId="19340378" w14:textId="2D817DA9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This API allows posting tweets, reading timelines, and accessing user data. Requires developer access and token authentication.</w:t>
      </w:r>
    </w:p>
    <w:p w14:paraId="65965049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REST Countries API and how to retrieve country-specific data. </w:t>
      </w:r>
    </w:p>
    <w:p w14:paraId="27AAE2C6" w14:textId="612A3162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It provides country-specific data (e.g., population, currency). Used in applications that require geographical info.</w:t>
      </w:r>
    </w:p>
    <w:p w14:paraId="62E07BA0" w14:textId="77777777" w:rsidR="00F36095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Using email sending APIs like SendGrid and Mailchimp to send transactional emails</w:t>
      </w:r>
    </w:p>
    <w:p w14:paraId="0EDB4D41" w14:textId="15638378" w:rsidR="00DF26C9" w:rsidRPr="00910E6A" w:rsidRDefault="00F36095" w:rsidP="00F36095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These APIs allow transactional and marketing emails. They provide tools for templates, campaigns, and analytics.</w:t>
      </w:r>
    </w:p>
    <w:p w14:paraId="3427E07D" w14:textId="77777777" w:rsidR="00F36095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Twilio API for sending SMS and OTPs. </w:t>
      </w:r>
    </w:p>
    <w:p w14:paraId="1DC7E770" w14:textId="6604E57B" w:rsidR="00DF26C9" w:rsidRPr="00910E6A" w:rsidRDefault="00F36095" w:rsidP="00F36095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lastRenderedPageBreak/>
        <w:t xml:space="preserve">Twilio enables sending SMS and OTPs securely. </w:t>
      </w:r>
      <w:proofErr w:type="gramStart"/>
      <w:r w:rsidRPr="00910E6A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910E6A">
        <w:rPr>
          <w:rFonts w:asciiTheme="minorHAnsi" w:hAnsiTheme="minorHAnsi" w:cstheme="minorHAnsi"/>
          <w:sz w:val="28"/>
          <w:szCs w:val="28"/>
        </w:rPr>
        <w:t xml:space="preserve"> widely used in two-factor authentication and alerts.</w:t>
      </w:r>
    </w:p>
    <w:p w14:paraId="24B6E095" w14:textId="77777777" w:rsidR="002D35B0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 xml:space="preserve">Introduction to integrating payment gateways like PayPal and Stripe </w:t>
      </w:r>
    </w:p>
    <w:p w14:paraId="081E3710" w14:textId="090745D5" w:rsidR="00DF26C9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Use their APIs or SDKs to create and confirm payments. These services handle transactions securely and provide dashboards.</w:t>
      </w:r>
    </w:p>
    <w:p w14:paraId="1CCC50F5" w14:textId="40856E52" w:rsidR="00DF26C9" w:rsidRPr="00910E6A" w:rsidRDefault="00263284" w:rsidP="008E700E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8"/>
          <w:szCs w:val="28"/>
        </w:rPr>
      </w:pPr>
      <w:r w:rsidRPr="00910E6A">
        <w:rPr>
          <w:rFonts w:asciiTheme="minorHAnsi" w:hAnsiTheme="minorHAnsi" w:cstheme="minorHAnsi"/>
          <w:sz w:val="28"/>
          <w:szCs w:val="28"/>
        </w:rPr>
        <w:t>Using Google Maps API to display maps and calculate distances between locations.</w:t>
      </w:r>
    </w:p>
    <w:p w14:paraId="73D18672" w14:textId="34BF9F2A" w:rsidR="00263284" w:rsidRPr="00910E6A" w:rsidRDefault="00F36095" w:rsidP="00F36095">
      <w:pPr>
        <w:pStyle w:val="ListParagraph"/>
        <w:numPr>
          <w:ilvl w:val="0"/>
          <w:numId w:val="55"/>
        </w:numPr>
        <w:rPr>
          <w:rFonts w:cstheme="minorHAnsi"/>
          <w:sz w:val="28"/>
          <w:szCs w:val="28"/>
        </w:rPr>
      </w:pPr>
      <w:r w:rsidRPr="00910E6A">
        <w:rPr>
          <w:rFonts w:cstheme="minorHAnsi"/>
          <w:sz w:val="28"/>
          <w:szCs w:val="28"/>
        </w:rPr>
        <w:t>Google Maps JavaScript API is used to embed interactive maps, mark locations, and calculate directions or distances between places.</w:t>
      </w:r>
    </w:p>
    <w:p w14:paraId="481FBA8D" w14:textId="77777777" w:rsidR="00263284" w:rsidRPr="00910E6A" w:rsidRDefault="00263284" w:rsidP="006F46C1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4D76C520" w14:textId="40ED0000" w:rsidR="00741AB6" w:rsidRPr="00910E6A" w:rsidRDefault="00741AB6" w:rsidP="006F46C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0754945" w14:textId="77777777" w:rsidR="00741AB6" w:rsidRPr="00910E6A" w:rsidRDefault="00741AB6" w:rsidP="006F46C1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641CFE53" w14:textId="77777777" w:rsidR="00741AB6" w:rsidRPr="00910E6A" w:rsidRDefault="00741AB6" w:rsidP="006F46C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DBD58AE" w14:textId="77777777" w:rsidR="00741AB6" w:rsidRPr="00910E6A" w:rsidRDefault="00741AB6" w:rsidP="006F46C1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6B3E99BD" w14:textId="77777777" w:rsidR="00741AB6" w:rsidRPr="00910E6A" w:rsidRDefault="00741AB6" w:rsidP="006F46C1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9FED60" w14:textId="77777777" w:rsidR="00263284" w:rsidRPr="00910E6A" w:rsidRDefault="00263284" w:rsidP="006F46C1">
      <w:pPr>
        <w:rPr>
          <w:rFonts w:cstheme="minorHAnsi"/>
          <w:sz w:val="28"/>
          <w:szCs w:val="28"/>
        </w:rPr>
      </w:pPr>
    </w:p>
    <w:sectPr w:rsidR="00263284" w:rsidRPr="00910E6A" w:rsidSect="007A216A">
      <w:headerReference w:type="first" r:id="rId7"/>
      <w:pgSz w:w="11911" w:h="17340"/>
      <w:pgMar w:top="1859" w:right="869" w:bottom="549" w:left="109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75E9" w14:textId="77777777" w:rsidR="00922BDD" w:rsidRDefault="00922BDD" w:rsidP="00763D6A">
      <w:pPr>
        <w:spacing w:after="0" w:line="240" w:lineRule="auto"/>
      </w:pPr>
      <w:r>
        <w:separator/>
      </w:r>
    </w:p>
  </w:endnote>
  <w:endnote w:type="continuationSeparator" w:id="0">
    <w:p w14:paraId="40FFC473" w14:textId="77777777" w:rsidR="00922BDD" w:rsidRDefault="00922BDD" w:rsidP="0076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EC8D5" w14:textId="77777777" w:rsidR="00922BDD" w:rsidRDefault="00922BDD" w:rsidP="00763D6A">
      <w:pPr>
        <w:spacing w:after="0" w:line="240" w:lineRule="auto"/>
      </w:pPr>
      <w:r>
        <w:separator/>
      </w:r>
    </w:p>
  </w:footnote>
  <w:footnote w:type="continuationSeparator" w:id="0">
    <w:p w14:paraId="3AAC6DA9" w14:textId="77777777" w:rsidR="00922BDD" w:rsidRDefault="00922BDD" w:rsidP="0076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F9B4F" w14:textId="77777777" w:rsidR="007A216A" w:rsidRPr="00F326B8" w:rsidRDefault="007A216A" w:rsidP="007A216A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F326B8">
      <w:rPr>
        <w:b/>
        <w:bCs/>
        <w:sz w:val="48"/>
        <w:szCs w:val="48"/>
        <w:u w:val="single"/>
        <w:lang w:val="en-US"/>
      </w:rPr>
      <w:t>Assignment Module-</w:t>
    </w:r>
    <w:r>
      <w:rPr>
        <w:b/>
        <w:bCs/>
        <w:sz w:val="48"/>
        <w:szCs w:val="48"/>
        <w:u w:val="single"/>
        <w:lang w:val="en-US"/>
      </w:rPr>
      <w:t>8</w:t>
    </w:r>
  </w:p>
  <w:p w14:paraId="37ABE644" w14:textId="77777777" w:rsidR="007A216A" w:rsidRDefault="007A2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675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DB00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3F58E5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893DEA7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0479D1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921AF16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9469F5D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9821C2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9C32364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9DA1F0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A5BDAA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A6441AE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A898BE4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BC83525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E0AB6CE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E1A6FE4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E2B3E33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E89699B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EC0125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F2F336B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F7F97B1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FBBA27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BF4F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1CCC20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3446E0E"/>
    <w:multiLevelType w:val="hybridMultilevel"/>
    <w:tmpl w:val="D64A4E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C04AC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11396236"/>
    <w:multiLevelType w:val="hybridMultilevel"/>
    <w:tmpl w:val="105E5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5A64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13CE0553"/>
    <w:multiLevelType w:val="hybridMultilevel"/>
    <w:tmpl w:val="D1008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E3427B"/>
    <w:multiLevelType w:val="hybridMultilevel"/>
    <w:tmpl w:val="24482CD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17043002"/>
    <w:multiLevelType w:val="hybridMultilevel"/>
    <w:tmpl w:val="0E58B3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8FBC24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19561F02"/>
    <w:multiLevelType w:val="hybridMultilevel"/>
    <w:tmpl w:val="91501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B736D0"/>
    <w:multiLevelType w:val="hybridMultilevel"/>
    <w:tmpl w:val="10781F84"/>
    <w:lvl w:ilvl="0" w:tplc="4009000F">
      <w:start w:val="1"/>
      <w:numFmt w:val="decimal"/>
      <w:lvlText w:val="%1."/>
      <w:lvlJc w:val="left"/>
      <w:pPr>
        <w:ind w:left="1145" w:hanging="360"/>
      </w:p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1B41397B"/>
    <w:multiLevelType w:val="hybridMultilevel"/>
    <w:tmpl w:val="40209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19253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224E31ED"/>
    <w:multiLevelType w:val="hybridMultilevel"/>
    <w:tmpl w:val="0C28C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8526A3"/>
    <w:multiLevelType w:val="hybridMultilevel"/>
    <w:tmpl w:val="FF342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FD711D"/>
    <w:multiLevelType w:val="hybridMultilevel"/>
    <w:tmpl w:val="1E8099B0"/>
    <w:lvl w:ilvl="0" w:tplc="40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29BA6D0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2E159A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30DE29C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3BE2909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3EC0EB9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48994E6A"/>
    <w:multiLevelType w:val="hybridMultilevel"/>
    <w:tmpl w:val="BB1CB9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9451BDD"/>
    <w:multiLevelType w:val="hybridMultilevel"/>
    <w:tmpl w:val="FC66986C"/>
    <w:lvl w:ilvl="0" w:tplc="AA4E0DE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B512E6E"/>
    <w:multiLevelType w:val="hybridMultilevel"/>
    <w:tmpl w:val="B66C05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1FF73FF"/>
    <w:multiLevelType w:val="hybridMultilevel"/>
    <w:tmpl w:val="D8583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2951A6"/>
    <w:multiLevelType w:val="hybridMultilevel"/>
    <w:tmpl w:val="AAB2F4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8F38F8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E1B7F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65955361"/>
    <w:multiLevelType w:val="hybridMultilevel"/>
    <w:tmpl w:val="D90AEA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1FF2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6F78216A"/>
    <w:multiLevelType w:val="hybridMultilevel"/>
    <w:tmpl w:val="3E22F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434D39"/>
    <w:multiLevelType w:val="hybridMultilevel"/>
    <w:tmpl w:val="5F12AEFC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72243E0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768D42C0"/>
    <w:multiLevelType w:val="hybridMultilevel"/>
    <w:tmpl w:val="DF460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5230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7905C3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791F6C78"/>
    <w:multiLevelType w:val="hybridMultilevel"/>
    <w:tmpl w:val="F27A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A62CF3"/>
    <w:multiLevelType w:val="hybridMultilevel"/>
    <w:tmpl w:val="CED68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EC276A"/>
    <w:multiLevelType w:val="hybridMultilevel"/>
    <w:tmpl w:val="71543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5831AA"/>
    <w:multiLevelType w:val="hybridMultilevel"/>
    <w:tmpl w:val="F98AD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0571F"/>
    <w:multiLevelType w:val="hybridMultilevel"/>
    <w:tmpl w:val="0F6E6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EF9900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 w15:restartNumberingAfterBreak="0">
    <w:nsid w:val="7F68912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71022431">
    <w:abstractNumId w:val="54"/>
  </w:num>
  <w:num w:numId="2" w16cid:durableId="1593664394">
    <w:abstractNumId w:val="3"/>
  </w:num>
  <w:num w:numId="3" w16cid:durableId="581765128">
    <w:abstractNumId w:val="21"/>
  </w:num>
  <w:num w:numId="4" w16cid:durableId="324943313">
    <w:abstractNumId w:val="57"/>
  </w:num>
  <w:num w:numId="5" w16cid:durableId="910775910">
    <w:abstractNumId w:val="15"/>
  </w:num>
  <w:num w:numId="6" w16cid:durableId="1864047660">
    <w:abstractNumId w:val="41"/>
  </w:num>
  <w:num w:numId="7" w16cid:durableId="75326448">
    <w:abstractNumId w:val="27"/>
  </w:num>
  <w:num w:numId="8" w16cid:durableId="1966230147">
    <w:abstractNumId w:val="22"/>
  </w:num>
  <w:num w:numId="9" w16cid:durableId="1766727720">
    <w:abstractNumId w:val="0"/>
  </w:num>
  <w:num w:numId="10" w16cid:durableId="455222820">
    <w:abstractNumId w:val="25"/>
  </w:num>
  <w:num w:numId="11" w16cid:durableId="1889023263">
    <w:abstractNumId w:val="20"/>
  </w:num>
  <w:num w:numId="12" w16cid:durableId="56517352">
    <w:abstractNumId w:val="40"/>
  </w:num>
  <w:num w:numId="13" w16cid:durableId="1075469062">
    <w:abstractNumId w:val="9"/>
  </w:num>
  <w:num w:numId="14" w16cid:durableId="1692099571">
    <w:abstractNumId w:val="5"/>
  </w:num>
  <w:num w:numId="15" w16cid:durableId="1135567767">
    <w:abstractNumId w:val="55"/>
  </w:num>
  <w:num w:numId="16" w16cid:durableId="803891948">
    <w:abstractNumId w:val="7"/>
  </w:num>
  <w:num w:numId="17" w16cid:durableId="662583440">
    <w:abstractNumId w:val="64"/>
  </w:num>
  <w:num w:numId="18" w16cid:durableId="1649165215">
    <w:abstractNumId w:val="16"/>
  </w:num>
  <w:num w:numId="19" w16cid:durableId="1040084168">
    <w:abstractNumId w:val="31"/>
  </w:num>
  <w:num w:numId="20" w16cid:durableId="1281303906">
    <w:abstractNumId w:val="18"/>
  </w:num>
  <w:num w:numId="21" w16cid:durableId="1463574948">
    <w:abstractNumId w:val="19"/>
  </w:num>
  <w:num w:numId="22" w16cid:durableId="129130538">
    <w:abstractNumId w:val="2"/>
  </w:num>
  <w:num w:numId="23" w16cid:durableId="1038091145">
    <w:abstractNumId w:val="8"/>
  </w:num>
  <w:num w:numId="24" w16cid:durableId="1187594093">
    <w:abstractNumId w:val="14"/>
  </w:num>
  <w:num w:numId="25" w16cid:durableId="1046105550">
    <w:abstractNumId w:val="4"/>
  </w:num>
  <w:num w:numId="26" w16cid:durableId="1834569495">
    <w:abstractNumId w:val="65"/>
  </w:num>
  <w:num w:numId="27" w16cid:durableId="1979409012">
    <w:abstractNumId w:val="1"/>
  </w:num>
  <w:num w:numId="28" w16cid:durableId="1020546051">
    <w:abstractNumId w:val="35"/>
  </w:num>
  <w:num w:numId="29" w16cid:durableId="591625112">
    <w:abstractNumId w:val="6"/>
  </w:num>
  <w:num w:numId="30" w16cid:durableId="1247811837">
    <w:abstractNumId w:val="43"/>
  </w:num>
  <w:num w:numId="31" w16cid:durableId="1287812365">
    <w:abstractNumId w:val="13"/>
  </w:num>
  <w:num w:numId="32" w16cid:durableId="19743471">
    <w:abstractNumId w:val="39"/>
  </w:num>
  <w:num w:numId="33" w16cid:durableId="1793403133">
    <w:abstractNumId w:val="12"/>
  </w:num>
  <w:num w:numId="34" w16cid:durableId="591134791">
    <w:abstractNumId w:val="50"/>
  </w:num>
  <w:num w:numId="35" w16cid:durableId="268126288">
    <w:abstractNumId w:val="23"/>
  </w:num>
  <w:num w:numId="36" w16cid:durableId="1533372811">
    <w:abstractNumId w:val="58"/>
  </w:num>
  <w:num w:numId="37" w16cid:durableId="2035645133">
    <w:abstractNumId w:val="17"/>
  </w:num>
  <w:num w:numId="38" w16cid:durableId="1695377585">
    <w:abstractNumId w:val="10"/>
  </w:num>
  <w:num w:numId="39" w16cid:durableId="1867717481">
    <w:abstractNumId w:val="49"/>
  </w:num>
  <w:num w:numId="40" w16cid:durableId="135226863">
    <w:abstractNumId w:val="11"/>
  </w:num>
  <w:num w:numId="41" w16cid:durableId="944729074">
    <w:abstractNumId w:val="42"/>
  </w:num>
  <w:num w:numId="42" w16cid:durableId="877471512">
    <w:abstractNumId w:val="52"/>
  </w:num>
  <w:num w:numId="43" w16cid:durableId="344091452">
    <w:abstractNumId w:val="38"/>
  </w:num>
  <w:num w:numId="44" w16cid:durableId="1996100639">
    <w:abstractNumId w:val="32"/>
  </w:num>
  <w:num w:numId="45" w16cid:durableId="1135176222">
    <w:abstractNumId w:val="48"/>
  </w:num>
  <w:num w:numId="46" w16cid:durableId="1397818576">
    <w:abstractNumId w:val="47"/>
  </w:num>
  <w:num w:numId="47" w16cid:durableId="2007126975">
    <w:abstractNumId w:val="63"/>
  </w:num>
  <w:num w:numId="48" w16cid:durableId="1687249845">
    <w:abstractNumId w:val="51"/>
  </w:num>
  <w:num w:numId="49" w16cid:durableId="1702322409">
    <w:abstractNumId w:val="24"/>
  </w:num>
  <w:num w:numId="50" w16cid:durableId="2026975464">
    <w:abstractNumId w:val="56"/>
  </w:num>
  <w:num w:numId="51" w16cid:durableId="297609865">
    <w:abstractNumId w:val="30"/>
  </w:num>
  <w:num w:numId="52" w16cid:durableId="1836264297">
    <w:abstractNumId w:val="34"/>
  </w:num>
  <w:num w:numId="53" w16cid:durableId="35280115">
    <w:abstractNumId w:val="37"/>
  </w:num>
  <w:num w:numId="54" w16cid:durableId="1680042412">
    <w:abstractNumId w:val="44"/>
  </w:num>
  <w:num w:numId="55" w16cid:durableId="520973299">
    <w:abstractNumId w:val="29"/>
  </w:num>
  <w:num w:numId="56" w16cid:durableId="1194264185">
    <w:abstractNumId w:val="61"/>
  </w:num>
  <w:num w:numId="57" w16cid:durableId="385106580">
    <w:abstractNumId w:val="60"/>
  </w:num>
  <w:num w:numId="58" w16cid:durableId="422648923">
    <w:abstractNumId w:val="59"/>
  </w:num>
  <w:num w:numId="59" w16cid:durableId="169687094">
    <w:abstractNumId w:val="36"/>
  </w:num>
  <w:num w:numId="60" w16cid:durableId="1082071955">
    <w:abstractNumId w:val="28"/>
  </w:num>
  <w:num w:numId="61" w16cid:durableId="1250315022">
    <w:abstractNumId w:val="26"/>
  </w:num>
  <w:num w:numId="62" w16cid:durableId="117841404">
    <w:abstractNumId w:val="62"/>
  </w:num>
  <w:num w:numId="63" w16cid:durableId="947589491">
    <w:abstractNumId w:val="33"/>
  </w:num>
  <w:num w:numId="64" w16cid:durableId="272788613">
    <w:abstractNumId w:val="53"/>
  </w:num>
  <w:num w:numId="65" w16cid:durableId="1822623752">
    <w:abstractNumId w:val="46"/>
  </w:num>
  <w:num w:numId="66" w16cid:durableId="32370888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6A"/>
    <w:rsid w:val="00115788"/>
    <w:rsid w:val="0025006E"/>
    <w:rsid w:val="00263284"/>
    <w:rsid w:val="00280BD2"/>
    <w:rsid w:val="002D35B0"/>
    <w:rsid w:val="004333F4"/>
    <w:rsid w:val="00435867"/>
    <w:rsid w:val="00522E21"/>
    <w:rsid w:val="005613B8"/>
    <w:rsid w:val="006018DC"/>
    <w:rsid w:val="0061717B"/>
    <w:rsid w:val="006374CD"/>
    <w:rsid w:val="006F46C1"/>
    <w:rsid w:val="006F4A54"/>
    <w:rsid w:val="006F658E"/>
    <w:rsid w:val="00721BED"/>
    <w:rsid w:val="00732564"/>
    <w:rsid w:val="00741AB6"/>
    <w:rsid w:val="00763D6A"/>
    <w:rsid w:val="007A216A"/>
    <w:rsid w:val="00857743"/>
    <w:rsid w:val="008E700E"/>
    <w:rsid w:val="00910E6A"/>
    <w:rsid w:val="00922BDD"/>
    <w:rsid w:val="00951B2B"/>
    <w:rsid w:val="00976510"/>
    <w:rsid w:val="00AA3598"/>
    <w:rsid w:val="00B82E14"/>
    <w:rsid w:val="00C45FF0"/>
    <w:rsid w:val="00CF0560"/>
    <w:rsid w:val="00D03E56"/>
    <w:rsid w:val="00D25881"/>
    <w:rsid w:val="00D307B3"/>
    <w:rsid w:val="00DF26C9"/>
    <w:rsid w:val="00DF5E22"/>
    <w:rsid w:val="00E90476"/>
    <w:rsid w:val="00F3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35A"/>
  <w15:chartTrackingRefBased/>
  <w15:docId w15:val="{1A91219A-B872-4F29-986C-65349FBD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6A"/>
  </w:style>
  <w:style w:type="paragraph" w:styleId="Footer">
    <w:name w:val="footer"/>
    <w:basedOn w:val="Normal"/>
    <w:link w:val="FooterChar"/>
    <w:uiPriority w:val="99"/>
    <w:unhideWhenUsed/>
    <w:rsid w:val="0076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D6A"/>
  </w:style>
  <w:style w:type="paragraph" w:customStyle="1" w:styleId="Default">
    <w:name w:val="Default"/>
    <w:rsid w:val="00741A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16</cp:revision>
  <dcterms:created xsi:type="dcterms:W3CDTF">2025-06-13T10:50:00Z</dcterms:created>
  <dcterms:modified xsi:type="dcterms:W3CDTF">2025-07-09T09:58:00Z</dcterms:modified>
</cp:coreProperties>
</file>