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D07" w:rsidRPr="00CF0779" w:rsidRDefault="00E75D07" w:rsidP="00E75D07">
      <w:pPr>
        <w:pStyle w:val="Heading3"/>
        <w:shd w:val="clear" w:color="auto" w:fill="FFFFFF"/>
        <w:spacing w:before="0" w:line="240" w:lineRule="auto"/>
        <w:jc w:val="both"/>
        <w:rPr>
          <w:rFonts w:ascii="Helvetica" w:hAnsi="Helvetica" w:cs="Helvetica"/>
          <w:b w:val="0"/>
          <w:bCs w:val="0"/>
          <w:color w:val="auto"/>
          <w:sz w:val="34"/>
          <w:szCs w:val="34"/>
        </w:rPr>
      </w:pPr>
      <w:r w:rsidRPr="00CF0779">
        <w:rPr>
          <w:rFonts w:ascii="Helvetica" w:hAnsi="Helvetica" w:cs="Helvetica"/>
          <w:b w:val="0"/>
          <w:bCs w:val="0"/>
          <w:color w:val="auto"/>
          <w:sz w:val="34"/>
          <w:szCs w:val="34"/>
        </w:rPr>
        <w:t>Java String class methods</w:t>
      </w:r>
    </w:p>
    <w:p w:rsidR="00E75D07" w:rsidRPr="00CF0779" w:rsidRDefault="00E75D07" w:rsidP="00E75D07">
      <w:pPr>
        <w:pStyle w:val="NormalWeb"/>
        <w:shd w:val="clear" w:color="auto" w:fill="FFFFFF"/>
        <w:spacing w:before="0" w:beforeAutospacing="0" w:after="0" w:afterAutospacing="0"/>
        <w:jc w:val="both"/>
        <w:rPr>
          <w:rFonts w:ascii="Segoe UI" w:hAnsi="Segoe UI" w:cs="Segoe UI"/>
          <w:sz w:val="22"/>
          <w:szCs w:val="22"/>
        </w:rPr>
      </w:pPr>
      <w:r w:rsidRPr="00CF0779">
        <w:rPr>
          <w:rFonts w:ascii="Segoe UI" w:hAnsi="Segoe UI" w:cs="Segoe UI"/>
          <w:sz w:val="22"/>
          <w:szCs w:val="22"/>
        </w:rPr>
        <w:t>The java.lang.String class provides many useful methods to perform operations on sequence of char values.</w:t>
      </w:r>
    </w:p>
    <w:tbl>
      <w:tblPr>
        <w:tblStyle w:val="TableGrid"/>
        <w:tblW w:w="10052" w:type="dxa"/>
        <w:tblLook w:val="04A0"/>
      </w:tblPr>
      <w:tblGrid>
        <w:gridCol w:w="553"/>
        <w:gridCol w:w="5509"/>
        <w:gridCol w:w="3990"/>
      </w:tblGrid>
      <w:tr w:rsidR="00E75D07" w:rsidRPr="00CF0779" w:rsidTr="004F571E">
        <w:tc>
          <w:tcPr>
            <w:tcW w:w="0" w:type="auto"/>
            <w:hideMark/>
          </w:tcPr>
          <w:p w:rsidR="00E75D07" w:rsidRPr="00CF0779" w:rsidRDefault="00E75D07" w:rsidP="004F571E">
            <w:pPr>
              <w:rPr>
                <w:b/>
                <w:bCs/>
                <w:sz w:val="23"/>
                <w:szCs w:val="23"/>
              </w:rPr>
            </w:pPr>
            <w:r w:rsidRPr="00CF0779">
              <w:rPr>
                <w:b/>
                <w:bCs/>
                <w:sz w:val="23"/>
                <w:szCs w:val="23"/>
              </w:rPr>
              <w:t>No.</w:t>
            </w:r>
          </w:p>
        </w:tc>
        <w:tc>
          <w:tcPr>
            <w:tcW w:w="0" w:type="auto"/>
            <w:hideMark/>
          </w:tcPr>
          <w:p w:rsidR="00E75D07" w:rsidRPr="00CF0779" w:rsidRDefault="00E75D07" w:rsidP="004F571E">
            <w:pPr>
              <w:rPr>
                <w:b/>
                <w:bCs/>
                <w:sz w:val="23"/>
                <w:szCs w:val="23"/>
              </w:rPr>
            </w:pPr>
            <w:r w:rsidRPr="00CF0779">
              <w:rPr>
                <w:b/>
                <w:bCs/>
                <w:sz w:val="23"/>
                <w:szCs w:val="23"/>
              </w:rPr>
              <w:t>Method</w:t>
            </w:r>
          </w:p>
        </w:tc>
        <w:tc>
          <w:tcPr>
            <w:tcW w:w="0" w:type="auto"/>
            <w:hideMark/>
          </w:tcPr>
          <w:p w:rsidR="00E75D07" w:rsidRPr="00CF0779" w:rsidRDefault="00E75D07" w:rsidP="004F571E">
            <w:pPr>
              <w:rPr>
                <w:b/>
                <w:bCs/>
                <w:sz w:val="23"/>
                <w:szCs w:val="23"/>
              </w:rPr>
            </w:pPr>
            <w:r w:rsidRPr="00CF0779">
              <w:rPr>
                <w:b/>
                <w:bCs/>
                <w:sz w:val="23"/>
                <w:szCs w:val="23"/>
              </w:rPr>
              <w:t>Description</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w:t>
            </w:r>
          </w:p>
        </w:tc>
        <w:tc>
          <w:tcPr>
            <w:tcW w:w="0" w:type="auto"/>
            <w:hideMark/>
          </w:tcPr>
          <w:p w:rsidR="00E75D07" w:rsidRPr="00CF0779" w:rsidRDefault="00E75D07" w:rsidP="004F571E">
            <w:pPr>
              <w:jc w:val="both"/>
              <w:rPr>
                <w:rFonts w:ascii="Segoe UI" w:hAnsi="Segoe UI" w:cs="Segoe UI"/>
              </w:rPr>
            </w:pPr>
            <w:hyperlink r:id="rId4" w:history="1">
              <w:r w:rsidRPr="00CF0779">
                <w:rPr>
                  <w:rStyle w:val="Hyperlink"/>
                  <w:rFonts w:ascii="Segoe UI" w:hAnsi="Segoe UI" w:cs="Segoe UI"/>
                  <w:color w:val="auto"/>
                </w:rPr>
                <w:t>char charAt(int index)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char value for the particular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w:t>
            </w:r>
          </w:p>
        </w:tc>
        <w:tc>
          <w:tcPr>
            <w:tcW w:w="0" w:type="auto"/>
            <w:hideMark/>
          </w:tcPr>
          <w:p w:rsidR="00E75D07" w:rsidRPr="00CF0779" w:rsidRDefault="00E75D07" w:rsidP="004F571E">
            <w:pPr>
              <w:jc w:val="both"/>
              <w:rPr>
                <w:rFonts w:ascii="Segoe UI" w:hAnsi="Segoe UI" w:cs="Segoe UI"/>
              </w:rPr>
            </w:pPr>
            <w:hyperlink r:id="rId5" w:history="1">
              <w:r w:rsidRPr="00CF0779">
                <w:rPr>
                  <w:rStyle w:val="Hyperlink"/>
                  <w:rFonts w:ascii="Segoe UI" w:hAnsi="Segoe UI" w:cs="Segoe UI"/>
                  <w:color w:val="auto"/>
                </w:rPr>
                <w:t>int length()</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string length</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3</w:t>
            </w:r>
          </w:p>
        </w:tc>
        <w:tc>
          <w:tcPr>
            <w:tcW w:w="0" w:type="auto"/>
            <w:hideMark/>
          </w:tcPr>
          <w:p w:rsidR="00E75D07" w:rsidRPr="00CF0779" w:rsidRDefault="00E75D07" w:rsidP="004F571E">
            <w:pPr>
              <w:jc w:val="both"/>
              <w:rPr>
                <w:rFonts w:ascii="Segoe UI" w:hAnsi="Segoe UI" w:cs="Segoe UI"/>
              </w:rPr>
            </w:pPr>
            <w:hyperlink r:id="rId6" w:history="1">
              <w:r w:rsidRPr="00CF0779">
                <w:rPr>
                  <w:rStyle w:val="Hyperlink"/>
                  <w:rFonts w:ascii="Segoe UI" w:hAnsi="Segoe UI" w:cs="Segoe UI"/>
                  <w:color w:val="auto"/>
                </w:rPr>
                <w:t>static String format(String format, Object... args)</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formatted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4</w:t>
            </w:r>
          </w:p>
        </w:tc>
        <w:tc>
          <w:tcPr>
            <w:tcW w:w="0" w:type="auto"/>
            <w:hideMark/>
          </w:tcPr>
          <w:p w:rsidR="00E75D07" w:rsidRPr="00CF0779" w:rsidRDefault="00E75D07" w:rsidP="004F571E">
            <w:pPr>
              <w:jc w:val="both"/>
              <w:rPr>
                <w:rFonts w:ascii="Segoe UI" w:hAnsi="Segoe UI" w:cs="Segoe UI"/>
              </w:rPr>
            </w:pPr>
            <w:hyperlink r:id="rId7" w:history="1">
              <w:r w:rsidRPr="00CF0779">
                <w:rPr>
                  <w:rStyle w:val="Hyperlink"/>
                  <w:rFonts w:ascii="Segoe UI" w:hAnsi="Segoe UI" w:cs="Segoe UI"/>
                  <w:color w:val="auto"/>
                </w:rPr>
                <w:t>static String format(Locale l, String format, Object... args)</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formatted string with given locale.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5</w:t>
            </w:r>
          </w:p>
        </w:tc>
        <w:tc>
          <w:tcPr>
            <w:tcW w:w="0" w:type="auto"/>
            <w:hideMark/>
          </w:tcPr>
          <w:p w:rsidR="00E75D07" w:rsidRPr="00CF0779" w:rsidRDefault="00E75D07" w:rsidP="004F571E">
            <w:pPr>
              <w:jc w:val="both"/>
              <w:rPr>
                <w:rFonts w:ascii="Segoe UI" w:hAnsi="Segoe UI" w:cs="Segoe UI"/>
              </w:rPr>
            </w:pPr>
            <w:hyperlink r:id="rId8" w:history="1">
              <w:r w:rsidRPr="00CF0779">
                <w:rPr>
                  <w:rStyle w:val="Hyperlink"/>
                  <w:rFonts w:ascii="Segoe UI" w:hAnsi="Segoe UI" w:cs="Segoe UI"/>
                  <w:color w:val="auto"/>
                </w:rPr>
                <w:t>String substring(int beginIndex)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substring for given begin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6</w:t>
            </w:r>
          </w:p>
        </w:tc>
        <w:tc>
          <w:tcPr>
            <w:tcW w:w="0" w:type="auto"/>
            <w:hideMark/>
          </w:tcPr>
          <w:p w:rsidR="00E75D07" w:rsidRPr="00CF0779" w:rsidRDefault="00E75D07" w:rsidP="004F571E">
            <w:pPr>
              <w:jc w:val="both"/>
              <w:rPr>
                <w:rFonts w:ascii="Segoe UI" w:hAnsi="Segoe UI" w:cs="Segoe UI"/>
              </w:rPr>
            </w:pPr>
            <w:hyperlink r:id="rId9" w:history="1">
              <w:r w:rsidRPr="00CF0779">
                <w:rPr>
                  <w:rStyle w:val="Hyperlink"/>
                  <w:rFonts w:ascii="Segoe UI" w:hAnsi="Segoe UI" w:cs="Segoe UI"/>
                  <w:color w:val="auto"/>
                </w:rPr>
                <w:t>String substring(int beginIndex, int endIndex)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substring for given begin index and end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7</w:t>
            </w:r>
          </w:p>
        </w:tc>
        <w:tc>
          <w:tcPr>
            <w:tcW w:w="0" w:type="auto"/>
            <w:hideMark/>
          </w:tcPr>
          <w:p w:rsidR="00E75D07" w:rsidRPr="00CF0779" w:rsidRDefault="00E75D07" w:rsidP="004F571E">
            <w:pPr>
              <w:jc w:val="both"/>
              <w:rPr>
                <w:rFonts w:ascii="Segoe UI" w:hAnsi="Segoe UI" w:cs="Segoe UI"/>
              </w:rPr>
            </w:pPr>
            <w:hyperlink r:id="rId10" w:history="1">
              <w:r w:rsidRPr="00CF0779">
                <w:rPr>
                  <w:rStyle w:val="Hyperlink"/>
                  <w:rFonts w:ascii="Segoe UI" w:hAnsi="Segoe UI" w:cs="Segoe UI"/>
                  <w:color w:val="auto"/>
                </w:rPr>
                <w:t>boolean contains(CharSequence s)</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true or false after matching the sequence of char value.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8</w:t>
            </w:r>
          </w:p>
        </w:tc>
        <w:tc>
          <w:tcPr>
            <w:tcW w:w="0" w:type="auto"/>
            <w:hideMark/>
          </w:tcPr>
          <w:p w:rsidR="00E75D07" w:rsidRPr="00CF0779" w:rsidRDefault="00E75D07" w:rsidP="004F571E">
            <w:pPr>
              <w:jc w:val="both"/>
              <w:rPr>
                <w:rFonts w:ascii="Segoe UI" w:hAnsi="Segoe UI" w:cs="Segoe UI"/>
              </w:rPr>
            </w:pPr>
            <w:hyperlink r:id="rId11" w:history="1">
              <w:r w:rsidRPr="00CF0779">
                <w:rPr>
                  <w:rStyle w:val="Hyperlink"/>
                  <w:rFonts w:ascii="Segoe UI" w:hAnsi="Segoe UI" w:cs="Segoe UI"/>
                  <w:color w:val="auto"/>
                </w:rPr>
                <w:t>static String join(CharSequence delimiter, CharSequence... elements)</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joined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9</w:t>
            </w:r>
          </w:p>
        </w:tc>
        <w:tc>
          <w:tcPr>
            <w:tcW w:w="0" w:type="auto"/>
            <w:hideMark/>
          </w:tcPr>
          <w:p w:rsidR="00E75D07" w:rsidRPr="00CF0779" w:rsidRDefault="00E75D07" w:rsidP="004F571E">
            <w:pPr>
              <w:jc w:val="both"/>
              <w:rPr>
                <w:rFonts w:ascii="Segoe UI" w:hAnsi="Segoe UI" w:cs="Segoe UI"/>
              </w:rPr>
            </w:pPr>
            <w:hyperlink r:id="rId12" w:history="1">
              <w:r w:rsidRPr="00CF0779">
                <w:rPr>
                  <w:rStyle w:val="Hyperlink"/>
                  <w:rFonts w:ascii="Segoe UI" w:hAnsi="Segoe UI" w:cs="Segoe UI"/>
                  <w:color w:val="auto"/>
                </w:rPr>
                <w:t>static String join(CharSequence delimiter, Iterable&lt;? extends CharSequence&gt; elements)</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joined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10</w:t>
            </w:r>
          </w:p>
        </w:tc>
        <w:tc>
          <w:tcPr>
            <w:tcW w:w="0" w:type="auto"/>
            <w:hideMark/>
          </w:tcPr>
          <w:p w:rsidR="00E75D07" w:rsidRPr="00CF0779" w:rsidRDefault="00E75D07" w:rsidP="004F571E">
            <w:pPr>
              <w:jc w:val="both"/>
              <w:rPr>
                <w:rFonts w:ascii="Segoe UI" w:hAnsi="Segoe UI" w:cs="Segoe UI"/>
              </w:rPr>
            </w:pPr>
            <w:hyperlink r:id="rId13" w:history="1">
              <w:r w:rsidRPr="00CF0779">
                <w:rPr>
                  <w:rStyle w:val="Hyperlink"/>
                  <w:rFonts w:ascii="Segoe UI" w:hAnsi="Segoe UI" w:cs="Segoe UI"/>
                  <w:color w:val="auto"/>
                </w:rPr>
                <w:t>boolean equals(Object another)</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checks the equality of string with the given object.</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11</w:t>
            </w:r>
          </w:p>
        </w:tc>
        <w:tc>
          <w:tcPr>
            <w:tcW w:w="0" w:type="auto"/>
            <w:hideMark/>
          </w:tcPr>
          <w:p w:rsidR="00E75D07" w:rsidRPr="00CF0779" w:rsidRDefault="00E75D07" w:rsidP="004F571E">
            <w:pPr>
              <w:jc w:val="both"/>
              <w:rPr>
                <w:rFonts w:ascii="Segoe UI" w:hAnsi="Segoe UI" w:cs="Segoe UI"/>
              </w:rPr>
            </w:pPr>
            <w:hyperlink r:id="rId14" w:history="1">
              <w:r w:rsidRPr="00CF0779">
                <w:rPr>
                  <w:rStyle w:val="Hyperlink"/>
                  <w:rFonts w:ascii="Segoe UI" w:hAnsi="Segoe UI" w:cs="Segoe UI"/>
                  <w:color w:val="auto"/>
                </w:rPr>
                <w:t>boolean isEmpty()</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checks if string is empty.</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12</w:t>
            </w:r>
          </w:p>
        </w:tc>
        <w:tc>
          <w:tcPr>
            <w:tcW w:w="0" w:type="auto"/>
            <w:hideMark/>
          </w:tcPr>
          <w:p w:rsidR="00E75D07" w:rsidRPr="00CF0779" w:rsidRDefault="00E75D07" w:rsidP="004F571E">
            <w:pPr>
              <w:jc w:val="both"/>
              <w:rPr>
                <w:rFonts w:ascii="Segoe UI" w:hAnsi="Segoe UI" w:cs="Segoe UI"/>
              </w:rPr>
            </w:pPr>
            <w:hyperlink r:id="rId15" w:history="1">
              <w:r w:rsidRPr="00CF0779">
                <w:rPr>
                  <w:rStyle w:val="Hyperlink"/>
                  <w:rFonts w:ascii="Segoe UI" w:hAnsi="Segoe UI" w:cs="Segoe UI"/>
                  <w:color w:val="auto"/>
                </w:rPr>
                <w:t>String concat(String str)</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concatenates the specified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13</w:t>
            </w:r>
          </w:p>
        </w:tc>
        <w:tc>
          <w:tcPr>
            <w:tcW w:w="0" w:type="auto"/>
            <w:hideMark/>
          </w:tcPr>
          <w:p w:rsidR="00E75D07" w:rsidRPr="00CF0779" w:rsidRDefault="00E75D07" w:rsidP="004F571E">
            <w:pPr>
              <w:jc w:val="both"/>
              <w:rPr>
                <w:rFonts w:ascii="Segoe UI" w:hAnsi="Segoe UI" w:cs="Segoe UI"/>
              </w:rPr>
            </w:pPr>
            <w:hyperlink r:id="rId16" w:history="1">
              <w:r w:rsidRPr="00CF0779">
                <w:rPr>
                  <w:rStyle w:val="Hyperlink"/>
                  <w:rFonts w:ascii="Segoe UI" w:hAnsi="Segoe UI" w:cs="Segoe UI"/>
                  <w:color w:val="auto"/>
                </w:rPr>
                <w:t>String replace(char old, char new)</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replaces all occurrences of the specified char value.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14</w:t>
            </w:r>
          </w:p>
        </w:tc>
        <w:tc>
          <w:tcPr>
            <w:tcW w:w="0" w:type="auto"/>
            <w:hideMark/>
          </w:tcPr>
          <w:p w:rsidR="00E75D07" w:rsidRPr="00CF0779" w:rsidRDefault="00E75D07" w:rsidP="004F571E">
            <w:pPr>
              <w:jc w:val="both"/>
              <w:rPr>
                <w:rFonts w:ascii="Segoe UI" w:hAnsi="Segoe UI" w:cs="Segoe UI"/>
              </w:rPr>
            </w:pPr>
            <w:hyperlink r:id="rId17" w:history="1">
              <w:r w:rsidRPr="00CF0779">
                <w:rPr>
                  <w:rStyle w:val="Hyperlink"/>
                  <w:rFonts w:ascii="Segoe UI" w:hAnsi="Segoe UI" w:cs="Segoe UI"/>
                  <w:color w:val="auto"/>
                </w:rPr>
                <w:t>String replace(CharSequence old, CharSequence new)</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replaces all occurrences of the specified CharSequence.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15</w:t>
            </w:r>
          </w:p>
        </w:tc>
        <w:tc>
          <w:tcPr>
            <w:tcW w:w="0" w:type="auto"/>
            <w:hideMark/>
          </w:tcPr>
          <w:p w:rsidR="00E75D07" w:rsidRPr="00CF0779" w:rsidRDefault="00E75D07" w:rsidP="004F571E">
            <w:pPr>
              <w:jc w:val="both"/>
              <w:rPr>
                <w:rFonts w:ascii="Segoe UI" w:hAnsi="Segoe UI" w:cs="Segoe UI"/>
              </w:rPr>
            </w:pPr>
            <w:hyperlink r:id="rId18" w:history="1">
              <w:r w:rsidRPr="00CF0779">
                <w:rPr>
                  <w:rStyle w:val="Hyperlink"/>
                  <w:rFonts w:ascii="Segoe UI" w:hAnsi="Segoe UI" w:cs="Segoe UI"/>
                  <w:color w:val="auto"/>
                </w:rPr>
                <w:t>static String equalsIgnoreCase(String another)</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compares another string. It doesn't check case.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16</w:t>
            </w:r>
          </w:p>
        </w:tc>
        <w:tc>
          <w:tcPr>
            <w:tcW w:w="0" w:type="auto"/>
            <w:hideMark/>
          </w:tcPr>
          <w:p w:rsidR="00E75D07" w:rsidRPr="00CF0779" w:rsidRDefault="00E75D07" w:rsidP="004F571E">
            <w:pPr>
              <w:jc w:val="both"/>
              <w:rPr>
                <w:rFonts w:ascii="Segoe UI" w:hAnsi="Segoe UI" w:cs="Segoe UI"/>
              </w:rPr>
            </w:pPr>
            <w:hyperlink r:id="rId19" w:history="1">
              <w:r w:rsidRPr="00CF0779">
                <w:rPr>
                  <w:rStyle w:val="Hyperlink"/>
                  <w:rFonts w:ascii="Segoe UI" w:hAnsi="Segoe UI" w:cs="Segoe UI"/>
                  <w:color w:val="auto"/>
                </w:rPr>
                <w:t>String[] split(String regex)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split string matching regex.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17</w:t>
            </w:r>
          </w:p>
        </w:tc>
        <w:tc>
          <w:tcPr>
            <w:tcW w:w="0" w:type="auto"/>
            <w:hideMark/>
          </w:tcPr>
          <w:p w:rsidR="00E75D07" w:rsidRPr="00CF0779" w:rsidRDefault="00E75D07" w:rsidP="004F571E">
            <w:pPr>
              <w:jc w:val="both"/>
              <w:rPr>
                <w:rFonts w:ascii="Segoe UI" w:hAnsi="Segoe UI" w:cs="Segoe UI"/>
              </w:rPr>
            </w:pPr>
            <w:hyperlink r:id="rId20" w:history="1">
              <w:r w:rsidRPr="00CF0779">
                <w:rPr>
                  <w:rStyle w:val="Hyperlink"/>
                  <w:rFonts w:ascii="Segoe UI" w:hAnsi="Segoe UI" w:cs="Segoe UI"/>
                  <w:color w:val="auto"/>
                </w:rPr>
                <w:t>String[] split(String regex, int limit)</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split string matching regex and limit.</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18</w:t>
            </w:r>
          </w:p>
        </w:tc>
        <w:tc>
          <w:tcPr>
            <w:tcW w:w="0" w:type="auto"/>
            <w:hideMark/>
          </w:tcPr>
          <w:p w:rsidR="00E75D07" w:rsidRPr="00CF0779" w:rsidRDefault="00E75D07" w:rsidP="004F571E">
            <w:pPr>
              <w:jc w:val="both"/>
              <w:rPr>
                <w:rFonts w:ascii="Segoe UI" w:hAnsi="Segoe UI" w:cs="Segoe UI"/>
              </w:rPr>
            </w:pPr>
            <w:hyperlink r:id="rId21" w:history="1">
              <w:r w:rsidRPr="00CF0779">
                <w:rPr>
                  <w:rStyle w:val="Hyperlink"/>
                  <w:rFonts w:ascii="Segoe UI" w:hAnsi="Segoe UI" w:cs="Segoe UI"/>
                  <w:color w:val="auto"/>
                </w:rPr>
                <w:t>String intern()</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an interned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19</w:t>
            </w:r>
          </w:p>
        </w:tc>
        <w:tc>
          <w:tcPr>
            <w:tcW w:w="0" w:type="auto"/>
            <w:hideMark/>
          </w:tcPr>
          <w:p w:rsidR="00E75D07" w:rsidRPr="00CF0779" w:rsidRDefault="00E75D07" w:rsidP="004F571E">
            <w:pPr>
              <w:jc w:val="both"/>
              <w:rPr>
                <w:rFonts w:ascii="Segoe UI" w:hAnsi="Segoe UI" w:cs="Segoe UI"/>
              </w:rPr>
            </w:pPr>
            <w:hyperlink r:id="rId22" w:history="1">
              <w:r w:rsidRPr="00CF0779">
                <w:rPr>
                  <w:rStyle w:val="Hyperlink"/>
                  <w:rFonts w:ascii="Segoe UI" w:hAnsi="Segoe UI" w:cs="Segoe UI"/>
                  <w:color w:val="auto"/>
                </w:rPr>
                <w:t>int indexOf(int ch)</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the specified char value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20</w:t>
            </w:r>
          </w:p>
        </w:tc>
        <w:tc>
          <w:tcPr>
            <w:tcW w:w="0" w:type="auto"/>
            <w:hideMark/>
          </w:tcPr>
          <w:p w:rsidR="00E75D07" w:rsidRPr="00CF0779" w:rsidRDefault="00E75D07" w:rsidP="004F571E">
            <w:pPr>
              <w:jc w:val="both"/>
              <w:rPr>
                <w:rFonts w:ascii="Segoe UI" w:hAnsi="Segoe UI" w:cs="Segoe UI"/>
              </w:rPr>
            </w:pPr>
            <w:hyperlink r:id="rId23" w:history="1">
              <w:r w:rsidRPr="00CF0779">
                <w:rPr>
                  <w:rStyle w:val="Hyperlink"/>
                  <w:rFonts w:ascii="Segoe UI" w:hAnsi="Segoe UI" w:cs="Segoe UI"/>
                  <w:color w:val="auto"/>
                </w:rPr>
                <w:t>int indexOf(int ch, int fromIndex)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the specified char value index starting with given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21</w:t>
            </w:r>
          </w:p>
        </w:tc>
        <w:tc>
          <w:tcPr>
            <w:tcW w:w="0" w:type="auto"/>
            <w:hideMark/>
          </w:tcPr>
          <w:p w:rsidR="00E75D07" w:rsidRPr="00CF0779" w:rsidRDefault="00E75D07" w:rsidP="004F571E">
            <w:pPr>
              <w:jc w:val="both"/>
              <w:rPr>
                <w:rFonts w:ascii="Segoe UI" w:hAnsi="Segoe UI" w:cs="Segoe UI"/>
              </w:rPr>
            </w:pPr>
            <w:hyperlink r:id="rId24" w:history="1">
              <w:r w:rsidRPr="00CF0779">
                <w:rPr>
                  <w:rStyle w:val="Hyperlink"/>
                  <w:rFonts w:ascii="Segoe UI" w:hAnsi="Segoe UI" w:cs="Segoe UI"/>
                  <w:color w:val="auto"/>
                </w:rPr>
                <w:t>int indexOf(String substring)</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the specified substring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22</w:t>
            </w:r>
          </w:p>
        </w:tc>
        <w:tc>
          <w:tcPr>
            <w:tcW w:w="0" w:type="auto"/>
            <w:hideMark/>
          </w:tcPr>
          <w:p w:rsidR="00E75D07" w:rsidRPr="00CF0779" w:rsidRDefault="00E75D07" w:rsidP="004F571E">
            <w:pPr>
              <w:jc w:val="both"/>
              <w:rPr>
                <w:rFonts w:ascii="Segoe UI" w:hAnsi="Segoe UI" w:cs="Segoe UI"/>
              </w:rPr>
            </w:pPr>
            <w:hyperlink r:id="rId25" w:history="1">
              <w:r w:rsidRPr="00CF0779">
                <w:rPr>
                  <w:rStyle w:val="Hyperlink"/>
                  <w:rFonts w:ascii="Segoe UI" w:hAnsi="Segoe UI" w:cs="Segoe UI"/>
                  <w:color w:val="auto"/>
                </w:rPr>
                <w:t>int indexOf(String substring, int fromIndex)</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the specified substring index starting with given index.</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23</w:t>
            </w:r>
          </w:p>
        </w:tc>
        <w:tc>
          <w:tcPr>
            <w:tcW w:w="0" w:type="auto"/>
            <w:hideMark/>
          </w:tcPr>
          <w:p w:rsidR="00E75D07" w:rsidRPr="00CF0779" w:rsidRDefault="00E75D07" w:rsidP="004F571E">
            <w:pPr>
              <w:jc w:val="both"/>
              <w:rPr>
                <w:rFonts w:ascii="Segoe UI" w:hAnsi="Segoe UI" w:cs="Segoe UI"/>
              </w:rPr>
            </w:pPr>
            <w:hyperlink r:id="rId26" w:history="1">
              <w:r w:rsidRPr="00CF0779">
                <w:rPr>
                  <w:rStyle w:val="Hyperlink"/>
                  <w:rFonts w:ascii="Segoe UI" w:hAnsi="Segoe UI" w:cs="Segoe UI"/>
                  <w:color w:val="auto"/>
                </w:rPr>
                <w:t>String toLowerCase()</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string in lowercase.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24</w:t>
            </w:r>
          </w:p>
        </w:tc>
        <w:tc>
          <w:tcPr>
            <w:tcW w:w="0" w:type="auto"/>
            <w:hideMark/>
          </w:tcPr>
          <w:p w:rsidR="00E75D07" w:rsidRPr="00CF0779" w:rsidRDefault="00E75D07" w:rsidP="004F571E">
            <w:pPr>
              <w:jc w:val="both"/>
              <w:rPr>
                <w:rFonts w:ascii="Segoe UI" w:hAnsi="Segoe UI" w:cs="Segoe UI"/>
              </w:rPr>
            </w:pPr>
            <w:hyperlink r:id="rId27" w:history="1">
              <w:r w:rsidRPr="00CF0779">
                <w:rPr>
                  <w:rStyle w:val="Hyperlink"/>
                  <w:rFonts w:ascii="Segoe UI" w:hAnsi="Segoe UI" w:cs="Segoe UI"/>
                  <w:color w:val="auto"/>
                </w:rPr>
                <w:t>String toLowerCase(Locale l)</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 xml:space="preserve">It returns a string in lowercase using </w:t>
            </w:r>
            <w:r w:rsidRPr="00CF0779">
              <w:rPr>
                <w:rFonts w:ascii="Segoe UI" w:hAnsi="Segoe UI" w:cs="Segoe UI"/>
              </w:rPr>
              <w:lastRenderedPageBreak/>
              <w:t>specified locale.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lastRenderedPageBreak/>
              <w:t>25</w:t>
            </w:r>
          </w:p>
        </w:tc>
        <w:tc>
          <w:tcPr>
            <w:tcW w:w="0" w:type="auto"/>
            <w:hideMark/>
          </w:tcPr>
          <w:p w:rsidR="00E75D07" w:rsidRPr="00CF0779" w:rsidRDefault="00E75D07" w:rsidP="004F571E">
            <w:pPr>
              <w:jc w:val="both"/>
              <w:rPr>
                <w:rFonts w:ascii="Segoe UI" w:hAnsi="Segoe UI" w:cs="Segoe UI"/>
              </w:rPr>
            </w:pPr>
            <w:hyperlink r:id="rId28" w:history="1">
              <w:r w:rsidRPr="00CF0779">
                <w:rPr>
                  <w:rStyle w:val="Hyperlink"/>
                  <w:rFonts w:ascii="Segoe UI" w:hAnsi="Segoe UI" w:cs="Segoe UI"/>
                  <w:color w:val="auto"/>
                </w:rPr>
                <w:t>String toUpperCase()</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string in uppercase.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26</w:t>
            </w:r>
          </w:p>
        </w:tc>
        <w:tc>
          <w:tcPr>
            <w:tcW w:w="0" w:type="auto"/>
            <w:hideMark/>
          </w:tcPr>
          <w:p w:rsidR="00E75D07" w:rsidRPr="00CF0779" w:rsidRDefault="00E75D07" w:rsidP="004F571E">
            <w:pPr>
              <w:jc w:val="both"/>
              <w:rPr>
                <w:rFonts w:ascii="Segoe UI" w:hAnsi="Segoe UI" w:cs="Segoe UI"/>
              </w:rPr>
            </w:pPr>
            <w:hyperlink r:id="rId29" w:history="1">
              <w:r w:rsidRPr="00CF0779">
                <w:rPr>
                  <w:rStyle w:val="Hyperlink"/>
                  <w:rFonts w:ascii="Segoe UI" w:hAnsi="Segoe UI" w:cs="Segoe UI"/>
                  <w:color w:val="auto"/>
                </w:rPr>
                <w:t>String toUpperCase(Locale l)</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returns a string in uppercase using specified locale.</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27</w:t>
            </w:r>
          </w:p>
        </w:tc>
        <w:tc>
          <w:tcPr>
            <w:tcW w:w="0" w:type="auto"/>
            <w:hideMark/>
          </w:tcPr>
          <w:p w:rsidR="00E75D07" w:rsidRPr="00CF0779" w:rsidRDefault="00E75D07" w:rsidP="004F571E">
            <w:pPr>
              <w:jc w:val="both"/>
              <w:rPr>
                <w:rFonts w:ascii="Segoe UI" w:hAnsi="Segoe UI" w:cs="Segoe UI"/>
              </w:rPr>
            </w:pPr>
            <w:hyperlink r:id="rId30" w:history="1">
              <w:r w:rsidRPr="00CF0779">
                <w:rPr>
                  <w:rStyle w:val="Hyperlink"/>
                  <w:rFonts w:ascii="Segoe UI" w:hAnsi="Segoe UI" w:cs="Segoe UI"/>
                  <w:color w:val="auto"/>
                </w:rPr>
                <w:t>String trim()</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removes beginning and ending spaces of this string.</w:t>
            </w:r>
          </w:p>
        </w:tc>
      </w:tr>
      <w:tr w:rsidR="00E75D07" w:rsidRPr="00CF0779" w:rsidTr="004F571E">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28</w:t>
            </w:r>
          </w:p>
        </w:tc>
        <w:tc>
          <w:tcPr>
            <w:tcW w:w="0" w:type="auto"/>
            <w:hideMark/>
          </w:tcPr>
          <w:p w:rsidR="00E75D07" w:rsidRPr="00CF0779" w:rsidRDefault="00E75D07" w:rsidP="004F571E">
            <w:pPr>
              <w:jc w:val="both"/>
              <w:rPr>
                <w:rFonts w:ascii="Segoe UI" w:hAnsi="Segoe UI" w:cs="Segoe UI"/>
              </w:rPr>
            </w:pPr>
            <w:hyperlink r:id="rId31" w:history="1">
              <w:r w:rsidRPr="00CF0779">
                <w:rPr>
                  <w:rStyle w:val="Hyperlink"/>
                  <w:rFonts w:ascii="Segoe UI" w:hAnsi="Segoe UI" w:cs="Segoe UI"/>
                  <w:color w:val="auto"/>
                </w:rPr>
                <w:t>static String valueOf(int value)</w:t>
              </w:r>
            </w:hyperlink>
          </w:p>
        </w:tc>
        <w:tc>
          <w:tcPr>
            <w:tcW w:w="0" w:type="auto"/>
            <w:hideMark/>
          </w:tcPr>
          <w:p w:rsidR="00E75D07" w:rsidRPr="00CF0779" w:rsidRDefault="00E75D07" w:rsidP="004F571E">
            <w:pPr>
              <w:jc w:val="both"/>
              <w:rPr>
                <w:rFonts w:ascii="Segoe UI" w:hAnsi="Segoe UI" w:cs="Segoe UI"/>
              </w:rPr>
            </w:pPr>
            <w:r w:rsidRPr="00CF0779">
              <w:rPr>
                <w:rFonts w:ascii="Segoe UI" w:hAnsi="Segoe UI" w:cs="Segoe UI"/>
              </w:rPr>
              <w:t>It converts given type into string. It is an overloaded method.</w:t>
            </w:r>
          </w:p>
        </w:tc>
      </w:tr>
    </w:tbl>
    <w:p w:rsidR="00100E32" w:rsidRDefault="00100E32"/>
    <w:p w:rsidR="00C96818" w:rsidRDefault="00C96818"/>
    <w:p w:rsidR="00C96818" w:rsidRDefault="00C96818">
      <w:r>
        <w:t>Object Class Methods</w:t>
      </w:r>
    </w:p>
    <w:tbl>
      <w:tblPr>
        <w:tblStyle w:val="TableGrid"/>
        <w:tblW w:w="10052" w:type="dxa"/>
        <w:tblLook w:val="04A0"/>
      </w:tblPr>
      <w:tblGrid>
        <w:gridCol w:w="4402"/>
        <w:gridCol w:w="5650"/>
      </w:tblGrid>
      <w:tr w:rsidR="00C96818" w:rsidRPr="00B674DA" w:rsidTr="004F571E">
        <w:tc>
          <w:tcPr>
            <w:tcW w:w="0" w:type="auto"/>
            <w:hideMark/>
          </w:tcPr>
          <w:p w:rsidR="00C96818" w:rsidRPr="00B674DA" w:rsidRDefault="00C96818" w:rsidP="004F571E">
            <w:pPr>
              <w:rPr>
                <w:b/>
                <w:bCs/>
                <w:sz w:val="23"/>
                <w:szCs w:val="23"/>
              </w:rPr>
            </w:pPr>
            <w:r w:rsidRPr="00B674DA">
              <w:rPr>
                <w:b/>
                <w:bCs/>
                <w:sz w:val="23"/>
                <w:szCs w:val="23"/>
              </w:rPr>
              <w:t>Method</w:t>
            </w:r>
          </w:p>
        </w:tc>
        <w:tc>
          <w:tcPr>
            <w:tcW w:w="0" w:type="auto"/>
            <w:hideMark/>
          </w:tcPr>
          <w:p w:rsidR="00C96818" w:rsidRPr="00B674DA" w:rsidRDefault="00C96818" w:rsidP="004F571E">
            <w:pPr>
              <w:rPr>
                <w:b/>
                <w:bCs/>
                <w:sz w:val="23"/>
                <w:szCs w:val="23"/>
              </w:rPr>
            </w:pPr>
            <w:r w:rsidRPr="00B674DA">
              <w:rPr>
                <w:b/>
                <w:bCs/>
                <w:sz w:val="23"/>
                <w:szCs w:val="23"/>
              </w:rPr>
              <w:t>Description</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Class getClass()</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returns the Class class object of this object. The Class class can further be used to get the metadata of this class.</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int hashCode()</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returns the hashcode number for this object.</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boolean equals(Object obj)</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compares the given object to this object.</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protected Object clone() throws CloneNotSupportedException</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creates and returns the exact copy (clone) of this object.</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String toString()</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returns the string representation of this object.</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void notify()</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wakes up single thread, waiting on this object's monitor.</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void notifyAll()</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wakes up all the threads, waiting on this object's monitor.</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void wait(long timeout)throws InterruptedException</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causes the current thread to wait for the specified milliseconds, until another thread notifies (invokes notify() or notifyAll() method).</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void wait(long timeout,int nanos)throws InterruptedException</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causes the current thread to wait for the specified milliseconds and nanoseconds, until another thread notifies (invokes notify() or notifyAll() method).</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public final void wait()throws InterruptedException</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causes the current thread to wait, until another thread notifies (invokes notify() or notifyAll() method).</w:t>
            </w:r>
          </w:p>
        </w:tc>
      </w:tr>
      <w:tr w:rsidR="00C96818" w:rsidRPr="00B674DA" w:rsidTr="004F571E">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protected void finalize()throws Throwable</w:t>
            </w:r>
          </w:p>
        </w:tc>
        <w:tc>
          <w:tcPr>
            <w:tcW w:w="0" w:type="auto"/>
            <w:hideMark/>
          </w:tcPr>
          <w:p w:rsidR="00C96818" w:rsidRPr="00B674DA" w:rsidRDefault="00C96818" w:rsidP="004F571E">
            <w:pPr>
              <w:jc w:val="both"/>
              <w:rPr>
                <w:rFonts w:ascii="Segoe UI" w:hAnsi="Segoe UI" w:cs="Segoe UI"/>
              </w:rPr>
            </w:pPr>
            <w:r w:rsidRPr="00B674DA">
              <w:rPr>
                <w:rFonts w:ascii="Segoe UI" w:hAnsi="Segoe UI" w:cs="Segoe UI"/>
              </w:rPr>
              <w:t>is invoked by the garbage collector before object is being garbage collected.</w:t>
            </w:r>
          </w:p>
        </w:tc>
      </w:tr>
    </w:tbl>
    <w:p w:rsidR="00C96818" w:rsidRDefault="00C96818"/>
    <w:p w:rsidR="00C96818" w:rsidRDefault="00C96818">
      <w:r>
        <w:t>Class Class Methods</w:t>
      </w:r>
    </w:p>
    <w:tbl>
      <w:tblPr>
        <w:tblStyle w:val="TableGrid"/>
        <w:tblW w:w="10052" w:type="dxa"/>
        <w:tblLook w:val="04A0"/>
      </w:tblPr>
      <w:tblGrid>
        <w:gridCol w:w="5311"/>
        <w:gridCol w:w="4741"/>
      </w:tblGrid>
      <w:tr w:rsidR="00C96818" w:rsidRPr="00C635FF" w:rsidTr="004F571E">
        <w:tc>
          <w:tcPr>
            <w:tcW w:w="0" w:type="auto"/>
            <w:hideMark/>
          </w:tcPr>
          <w:p w:rsidR="00C96818" w:rsidRPr="00C635FF" w:rsidRDefault="00C96818" w:rsidP="004F571E">
            <w:pPr>
              <w:rPr>
                <w:b/>
                <w:bCs/>
                <w:sz w:val="23"/>
                <w:szCs w:val="23"/>
              </w:rPr>
            </w:pPr>
            <w:r w:rsidRPr="00C635FF">
              <w:rPr>
                <w:b/>
                <w:bCs/>
                <w:sz w:val="23"/>
                <w:szCs w:val="23"/>
              </w:rPr>
              <w:t>Method</w:t>
            </w:r>
          </w:p>
        </w:tc>
        <w:tc>
          <w:tcPr>
            <w:tcW w:w="0" w:type="auto"/>
            <w:hideMark/>
          </w:tcPr>
          <w:p w:rsidR="00C96818" w:rsidRPr="00C635FF" w:rsidRDefault="00C96818" w:rsidP="004F571E">
            <w:pPr>
              <w:rPr>
                <w:b/>
                <w:bCs/>
                <w:sz w:val="23"/>
                <w:szCs w:val="23"/>
              </w:rPr>
            </w:pPr>
            <w:r w:rsidRPr="00C635FF">
              <w:rPr>
                <w:b/>
                <w:bCs/>
                <w:sz w:val="23"/>
                <w:szCs w:val="23"/>
              </w:rPr>
              <w:t>Description</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2" w:history="1">
              <w:r w:rsidRPr="00C635FF">
                <w:rPr>
                  <w:rStyle w:val="Hyperlink"/>
                  <w:rFonts w:ascii="Segoe UI" w:hAnsi="Segoe UI" w:cs="Segoe UI"/>
                  <w:color w:val="auto"/>
                </w:rPr>
                <w:t>asSubclass(Class&lt;U&gt; clazz)</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 xml:space="preserve">It casts this Class object to represent a subclass of the class represented by the given </w:t>
            </w:r>
            <w:r w:rsidRPr="00C635FF">
              <w:rPr>
                <w:rFonts w:ascii="Segoe UI" w:hAnsi="Segoe UI" w:cs="Segoe UI"/>
              </w:rPr>
              <w:lastRenderedPageBreak/>
              <w:t>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3" w:history="1">
              <w:r w:rsidRPr="00C635FF">
                <w:rPr>
                  <w:rStyle w:val="Hyperlink"/>
                  <w:rFonts w:ascii="Segoe UI" w:hAnsi="Segoe UI" w:cs="Segoe UI"/>
                  <w:color w:val="auto"/>
                </w:rPr>
                <w:t>cast(Object obj)</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casts an object to the class or interface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4" w:history="1">
              <w:r w:rsidRPr="00C635FF">
                <w:rPr>
                  <w:rStyle w:val="Hyperlink"/>
                  <w:rFonts w:ascii="Segoe UI" w:hAnsi="Segoe UI" w:cs="Segoe UI"/>
                  <w:color w:val="auto"/>
                </w:rPr>
                <w:t>desiredAssertionStatus()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assertion status that would be assigned to this class if it was to be initialized at the time when this method is called.</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5" w:history="1">
              <w:r w:rsidRPr="00C635FF">
                <w:rPr>
                  <w:rStyle w:val="Hyperlink"/>
                  <w:rFonts w:ascii="Segoe UI" w:hAnsi="Segoe UI" w:cs="Segoe UI"/>
                  <w:color w:val="auto"/>
                </w:rPr>
                <w:t>forName(String className)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Class object associated with the class or interface with the specified string name.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6" w:history="1">
              <w:r w:rsidRPr="00C635FF">
                <w:rPr>
                  <w:rStyle w:val="Hyperlink"/>
                  <w:rFonts w:ascii="Segoe UI" w:hAnsi="Segoe UI" w:cs="Segoe UI"/>
                  <w:color w:val="auto"/>
                </w:rPr>
                <w:t>forName(String name, boolean initialize,ClassLoader loader)</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Class object associated with the class or interface with the specified string name, using the given class loader.</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7" w:history="1">
              <w:r w:rsidRPr="00C635FF">
                <w:rPr>
                  <w:rStyle w:val="Hyperlink"/>
                  <w:rFonts w:ascii="Segoe UI" w:hAnsi="Segoe UI" w:cs="Segoe UI"/>
                  <w:color w:val="auto"/>
                </w:rPr>
                <w:t>getAnnotatedInterfaces()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of Annotated Type objects that represents the use of types to specify super interfaces of the entity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8" w:history="1">
              <w:r w:rsidRPr="00C635FF">
                <w:rPr>
                  <w:rStyle w:val="Hyperlink"/>
                  <w:rFonts w:ascii="Segoe UI" w:hAnsi="Segoe UI" w:cs="Segoe UI"/>
                  <w:color w:val="auto"/>
                </w:rPr>
                <w:t>getAnnotatedSuperclass()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Annotated Type object that represents the usage of a type to specify the superclass of the entity as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39" w:history="1">
              <w:r w:rsidRPr="00C635FF">
                <w:rPr>
                  <w:rStyle w:val="Hyperlink"/>
                  <w:rFonts w:ascii="Segoe UI" w:hAnsi="Segoe UI" w:cs="Segoe UI"/>
                  <w:color w:val="auto"/>
                </w:rPr>
                <w:t>getAnnotation(Class&lt;A&gt; annotationClass)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this element's annotation for the given type, if such an annotation is present, else it returns null.</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getAnnotations()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annotations that are present on this element.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0" w:history="1">
              <w:r w:rsidRPr="00C635FF">
                <w:rPr>
                  <w:rStyle w:val="Hyperlink"/>
                  <w:rFonts w:ascii="Segoe UI" w:hAnsi="Segoe UI" w:cs="Segoe UI"/>
                  <w:color w:val="auto"/>
                </w:rPr>
                <w:t>getAnnotationsByType(Class&lt;A&gt;annotationClass)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annotations that are associated with this element.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1" w:history="1">
              <w:r w:rsidRPr="00C635FF">
                <w:rPr>
                  <w:rStyle w:val="Hyperlink"/>
                  <w:rFonts w:ascii="Segoe UI" w:hAnsi="Segoe UI" w:cs="Segoe UI"/>
                  <w:color w:val="auto"/>
                </w:rPr>
                <w:t>getCanonicalName()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canonical name of the underlying class as defined by the Java Language Specification.</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2" w:history="1">
              <w:r w:rsidRPr="00C635FF">
                <w:rPr>
                  <w:rStyle w:val="Hyperlink"/>
                  <w:rFonts w:ascii="Segoe UI" w:hAnsi="Segoe UI" w:cs="Segoe UI"/>
                  <w:color w:val="auto"/>
                </w:rPr>
                <w:t>getClasses()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containing Class objects representing all the public interfaces and classes that are members of the class and are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3" w:history="1">
              <w:r w:rsidRPr="00C635FF">
                <w:rPr>
                  <w:rStyle w:val="Hyperlink"/>
                  <w:rFonts w:ascii="Segoe UI" w:hAnsi="Segoe UI" w:cs="Segoe UI"/>
                  <w:color w:val="auto"/>
                </w:rPr>
                <w:t>getClassLoader()</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the class loader for the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4" w:history="1">
              <w:r w:rsidRPr="00C635FF">
                <w:rPr>
                  <w:rStyle w:val="Hyperlink"/>
                  <w:rFonts w:ascii="Segoe UI" w:hAnsi="Segoe UI" w:cs="Segoe UI"/>
                  <w:color w:val="auto"/>
                </w:rPr>
                <w:t>getComponentType()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the Class representing the component type of an array.</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5" w:history="1">
              <w:r w:rsidRPr="00C635FF">
                <w:rPr>
                  <w:rStyle w:val="Hyperlink"/>
                  <w:rFonts w:ascii="Segoe UI" w:hAnsi="Segoe UI" w:cs="Segoe UI"/>
                  <w:color w:val="auto"/>
                </w:rPr>
                <w:t>getConstructor(Class&lt;?&gt;... parameterTypes)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Constructor object that reflects the specified public constructor of the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6" w:history="1">
              <w:r w:rsidRPr="00C635FF">
                <w:rPr>
                  <w:rStyle w:val="Hyperlink"/>
                  <w:rFonts w:ascii="Segoe UI" w:hAnsi="Segoe UI" w:cs="Segoe UI"/>
                  <w:color w:val="auto"/>
                </w:rPr>
                <w:t>getConstructors()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 xml:space="preserve">It returns an array which contains the Constructor's objects reflecting all the public </w:t>
            </w:r>
            <w:r w:rsidRPr="00C635FF">
              <w:rPr>
                <w:rFonts w:ascii="Segoe UI" w:hAnsi="Segoe UI" w:cs="Segoe UI"/>
              </w:rPr>
              <w:lastRenderedPageBreak/>
              <w:t>constructors of the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7" w:history="1">
              <w:r w:rsidRPr="00C635FF">
                <w:rPr>
                  <w:rStyle w:val="Hyperlink"/>
                  <w:rFonts w:ascii="Segoe UI" w:hAnsi="Segoe UI" w:cs="Segoe UI"/>
                  <w:color w:val="auto"/>
                </w:rPr>
                <w:t>getDeclaredAnnotation(Class&lt;A&gt;annotationClass)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this element's annotation for the specified type if such an annotation is directly present, else it returns null.</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8" w:history="1">
              <w:r w:rsidRPr="00C635FF">
                <w:rPr>
                  <w:rStyle w:val="Hyperlink"/>
                  <w:rFonts w:ascii="Segoe UI" w:hAnsi="Segoe UI" w:cs="Segoe UI"/>
                  <w:color w:val="auto"/>
                </w:rPr>
                <w:t>getDeclaredAnnotations()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annotations that are present on this element.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49" w:history="1">
              <w:r w:rsidRPr="00C635FF">
                <w:rPr>
                  <w:rStyle w:val="Hyperlink"/>
                  <w:rFonts w:ascii="Segoe UI" w:hAnsi="Segoe UI" w:cs="Segoe UI"/>
                  <w:color w:val="auto"/>
                </w:rPr>
                <w:t>getDeclaredAnnotationsByType(Class&lt;A&gt; annotationClass)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this element's annotation(s) for the specified type if such annotations are either directly or indirectly present.</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getDeclaredClasses()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of Class objects reflecting all the interfaces and classes which are declared as the members of the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0" w:history="1">
              <w:r w:rsidRPr="00C635FF">
                <w:rPr>
                  <w:rStyle w:val="Hyperlink"/>
                  <w:rFonts w:ascii="Segoe UI" w:hAnsi="Segoe UI" w:cs="Segoe UI"/>
                  <w:color w:val="auto"/>
                </w:rPr>
                <w:t>getDeclaredConstructor(Class&lt;?&gt;... parameterTypes)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Constructor object that reflects the given constructor of the class or interface represented by the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1" w:history="1">
              <w:r w:rsidRPr="00C635FF">
                <w:rPr>
                  <w:rStyle w:val="Hyperlink"/>
                  <w:rFonts w:ascii="Segoe UI" w:hAnsi="Segoe UI" w:cs="Segoe UI"/>
                  <w:color w:val="auto"/>
                </w:rPr>
                <w:t>getDeclaredConstructors()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of Constructor objects reflecting all the constructors declared by the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2" w:history="1">
              <w:r w:rsidRPr="00C635FF">
                <w:rPr>
                  <w:rStyle w:val="Hyperlink"/>
                  <w:rFonts w:ascii="Segoe UI" w:hAnsi="Segoe UI" w:cs="Segoe UI"/>
                  <w:color w:val="auto"/>
                </w:rPr>
                <w:t>getDeclaredField(String 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Field object that reflects the declared field of the class or interface represented by the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3" w:history="1">
              <w:r w:rsidRPr="00C635FF">
                <w:rPr>
                  <w:rStyle w:val="Hyperlink"/>
                  <w:rFonts w:ascii="Segoe UI" w:hAnsi="Segoe UI" w:cs="Segoe UI"/>
                  <w:color w:val="auto"/>
                </w:rPr>
                <w:t>getDeclaredMethod(String name, Class&lt;?&gt;... parameterTypes)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Method object that reflects the given declared method of the class or interface as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4" w:history="1">
              <w:r w:rsidRPr="00C635FF">
                <w:rPr>
                  <w:rStyle w:val="Hyperlink"/>
                  <w:rFonts w:ascii="Segoe UI" w:hAnsi="Segoe UI" w:cs="Segoe UI"/>
                  <w:color w:val="auto"/>
                </w:rPr>
                <w:t>getDeclaringClass()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class or interface represented by this Class object (which is a member of another class) and the Class object representing the class in which it was declared.</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getEnclosingClass()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immediately enclosing class of the underlying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getEnclosingConstructor()</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If the invoked Class's object represents a local or anonymous class within a constructor then it returns a Constructor object representing the immediately enclosing constructor of the underlying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getEnclosingMethod()</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If the invoked Class object represents a local or anonymous class within a method then it returns a Method object which represents the immediately enclosing method of the underlying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lastRenderedPageBreak/>
              <w:t>getEnumConstants()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elements of this enum class or null if this Class object does not represent an enum type.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5" w:history="1">
              <w:r w:rsidRPr="00C635FF">
                <w:rPr>
                  <w:rStyle w:val="Hyperlink"/>
                  <w:rFonts w:ascii="Segoe UI" w:hAnsi="Segoe UI" w:cs="Segoe UI"/>
                  <w:color w:val="auto"/>
                </w:rPr>
                <w:t>getField(String 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Field object that reflects the specified public member field of the interface or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6" w:history="1">
              <w:r w:rsidRPr="00C635FF">
                <w:rPr>
                  <w:rStyle w:val="Hyperlink"/>
                  <w:rFonts w:ascii="Segoe UI" w:hAnsi="Segoe UI" w:cs="Segoe UI"/>
                  <w:color w:val="auto"/>
                </w:rPr>
                <w:t>getFields()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containing Field objects reflecting all the accessible public fields of the interface or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7" w:history="1">
              <w:r w:rsidRPr="00C635FF">
                <w:rPr>
                  <w:rStyle w:val="Hyperlink"/>
                  <w:rFonts w:ascii="Segoe UI" w:hAnsi="Segoe UI" w:cs="Segoe UI"/>
                  <w:color w:val="auto"/>
                </w:rPr>
                <w:t>getGenericInterfaces()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Returns the Types representing the interfaces directly implemented by the class or interface represented by this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8" w:history="1">
              <w:r w:rsidRPr="00C635FF">
                <w:rPr>
                  <w:rStyle w:val="Hyperlink"/>
                  <w:rFonts w:ascii="Segoe UI" w:hAnsi="Segoe UI" w:cs="Segoe UI"/>
                  <w:color w:val="auto"/>
                </w:rPr>
                <w:t>getGenericSuperclass()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Returns the Type representing the direct superclass of the entity (class, interface, primitive type or void) represented by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59" w:history="1">
              <w:r w:rsidRPr="00C635FF">
                <w:rPr>
                  <w:rStyle w:val="Hyperlink"/>
                  <w:rFonts w:ascii="Segoe UI" w:hAnsi="Segoe UI" w:cs="Segoe UI"/>
                  <w:color w:val="auto"/>
                </w:rPr>
                <w:t>getInterfaces()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determines the interfaces implemented by the interface or class represented by this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0" w:history="1">
              <w:r w:rsidRPr="00C635FF">
                <w:rPr>
                  <w:rStyle w:val="Hyperlink"/>
                  <w:rFonts w:ascii="Segoe UI" w:hAnsi="Segoe UI" w:cs="Segoe UI"/>
                  <w:color w:val="auto"/>
                </w:rPr>
                <w:t>getMethod(String</w:t>
              </w:r>
              <w:r>
                <w:rPr>
                  <w:rStyle w:val="Hyperlink"/>
                  <w:rFonts w:ascii="Segoe UI" w:hAnsi="Segoe UI" w:cs="Segoe UI"/>
                  <w:color w:val="auto"/>
                </w:rPr>
                <w:t xml:space="preserve"> </w:t>
              </w:r>
              <w:r w:rsidRPr="00C635FF">
                <w:rPr>
                  <w:rStyle w:val="Hyperlink"/>
                  <w:rFonts w:ascii="Segoe UI" w:hAnsi="Segoe UI" w:cs="Segoe UI"/>
                  <w:color w:val="auto"/>
                </w:rPr>
                <w:t>name,</w:t>
              </w:r>
              <w:r>
                <w:rPr>
                  <w:rStyle w:val="Hyperlink"/>
                  <w:rFonts w:ascii="Segoe UI" w:hAnsi="Segoe UI" w:cs="Segoe UI"/>
                  <w:color w:val="auto"/>
                </w:rPr>
                <w:t xml:space="preserve"> </w:t>
              </w:r>
              <w:r w:rsidRPr="00C635FF">
                <w:rPr>
                  <w:rStyle w:val="Hyperlink"/>
                  <w:rFonts w:ascii="Segoe UI" w:hAnsi="Segoe UI" w:cs="Segoe UI"/>
                  <w:color w:val="auto"/>
                </w:rPr>
                <w:t>Class&lt;?&gt;</w:t>
              </w:r>
              <w:r>
                <w:rPr>
                  <w:rStyle w:val="Hyperlink"/>
                  <w:rFonts w:ascii="Segoe UI" w:hAnsi="Segoe UI" w:cs="Segoe UI"/>
                  <w:color w:val="auto"/>
                </w:rPr>
                <w:t xml:space="preserve"> </w:t>
              </w:r>
              <w:r w:rsidRPr="00C635FF">
                <w:rPr>
                  <w:rStyle w:val="Hyperlink"/>
                  <w:rFonts w:ascii="Segoe UI" w:hAnsi="Segoe UI" w:cs="Segoe UI"/>
                  <w:color w:val="auto"/>
                </w:rPr>
                <w:t>... parameterTypes)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method object that gives the specified public</w:t>
            </w:r>
            <w:r w:rsidRPr="00C635FF">
              <w:rPr>
                <w:rFonts w:ascii="Segoe UI" w:hAnsi="Segoe UI" w:cs="Segoe UI"/>
              </w:rPr>
              <w:br/>
              <w:t>member method of the interface or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1" w:history="1">
              <w:r w:rsidRPr="00C635FF">
                <w:rPr>
                  <w:rStyle w:val="Hyperlink"/>
                  <w:rFonts w:ascii="Segoe UI" w:hAnsi="Segoe UI" w:cs="Segoe UI"/>
                  <w:color w:val="auto"/>
                </w:rPr>
                <w:t>getMethods()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containing Method objects reflecting all the public methods of the class or interface represented by this Class object. It also includes the declared methods of the class or interface and those inherited from super classes and super interfaces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2" w:history="1">
              <w:r w:rsidRPr="00C635FF">
                <w:rPr>
                  <w:rStyle w:val="Hyperlink"/>
                  <w:rFonts w:ascii="Segoe UI" w:hAnsi="Segoe UI" w:cs="Segoe UI"/>
                  <w:color w:val="auto"/>
                </w:rPr>
                <w:t>getModifiers()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Java language modifiers for this class or interface, encoded in an integer.</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3" w:history="1">
              <w:r w:rsidRPr="00C635FF">
                <w:rPr>
                  <w:rStyle w:val="Hyperlink"/>
                  <w:rFonts w:ascii="Segoe UI" w:hAnsi="Segoe UI" w:cs="Segoe UI"/>
                  <w:color w:val="auto"/>
                </w:rPr>
                <w:t>getName()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name of the entity represented by this Class object, as a String.</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4" w:history="1">
              <w:r w:rsidRPr="00C635FF">
                <w:rPr>
                  <w:rStyle w:val="Hyperlink"/>
                  <w:rFonts w:ascii="Segoe UI" w:hAnsi="Segoe UI" w:cs="Segoe UI"/>
                  <w:color w:val="auto"/>
                </w:rPr>
                <w:t>getPackage()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simply gets the package for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5" w:history="1">
              <w:r w:rsidRPr="00C635FF">
                <w:rPr>
                  <w:rStyle w:val="Hyperlink"/>
                  <w:rFonts w:ascii="Segoe UI" w:hAnsi="Segoe UI" w:cs="Segoe UI"/>
                  <w:color w:val="auto"/>
                </w:rPr>
                <w:t>getProtectionDomain()</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Protection Domain of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6" w:history="1">
              <w:r w:rsidRPr="00C635FF">
                <w:rPr>
                  <w:rStyle w:val="Hyperlink"/>
                  <w:rFonts w:ascii="Segoe UI" w:hAnsi="Segoe UI" w:cs="Segoe UI"/>
                  <w:color w:val="auto"/>
                </w:rPr>
                <w:t>getResource(String 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searches for a resource with the given name.</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getResourceAsStream(String name)</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searches for a resource with a given name.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7" w:history="1">
              <w:r w:rsidRPr="00C635FF">
                <w:rPr>
                  <w:rStyle w:val="Hyperlink"/>
                  <w:rFonts w:ascii="Segoe UI" w:hAnsi="Segoe UI" w:cs="Segoe UI"/>
                  <w:color w:val="auto"/>
                </w:rPr>
                <w:t>getSigners()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the signers of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8" w:history="1">
              <w:r w:rsidRPr="00C635FF">
                <w:rPr>
                  <w:rStyle w:val="Hyperlink"/>
                  <w:rFonts w:ascii="Segoe UI" w:hAnsi="Segoe UI" w:cs="Segoe UI"/>
                  <w:color w:val="auto"/>
                </w:rPr>
                <w:t>getSimpleName()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the name of the underlying class as given in the source code.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69" w:history="1">
              <w:r w:rsidRPr="00C635FF">
                <w:rPr>
                  <w:rStyle w:val="Hyperlink"/>
                  <w:rFonts w:ascii="Segoe UI" w:hAnsi="Segoe UI" w:cs="Segoe UI"/>
                  <w:color w:val="auto"/>
                </w:rPr>
                <w:t>getSuperclass()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the Class which represents the superclass of the entity represented by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getTypeName()</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an informative string for the name of this type.</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getTypeParameters()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an array of Type Variable objects that represent the type variables declared by the generic declaration represented by this Generic Declaration object, in declaration order.</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0" w:history="1">
              <w:r w:rsidRPr="00C635FF">
                <w:rPr>
                  <w:rStyle w:val="Hyperlink"/>
                  <w:rFonts w:ascii="Segoe UI" w:hAnsi="Segoe UI" w:cs="Segoe UI"/>
                  <w:color w:val="auto"/>
                </w:rPr>
                <w:t>isAnnotation()</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this Class object represents an annotation type.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1" w:history="1">
              <w:r w:rsidRPr="00C635FF">
                <w:rPr>
                  <w:rStyle w:val="Hyperlink"/>
                  <w:rFonts w:ascii="Segoe UI" w:hAnsi="Segoe UI" w:cs="Segoe UI"/>
                  <w:color w:val="auto"/>
                </w:rPr>
                <w:t>isAnnotationPresent(Class&lt;? extendsAnnotation&gt; annotationClass)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an annotation is present on this element, else it returns false.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2" w:history="1">
              <w:r w:rsidRPr="00C635FF">
                <w:rPr>
                  <w:rStyle w:val="Hyperlink"/>
                  <w:rFonts w:ascii="Segoe UI" w:hAnsi="Segoe UI" w:cs="Segoe UI"/>
                  <w:color w:val="auto"/>
                </w:rPr>
                <w:t>isAnonymousClass()</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and only if the underlying class is an anonymous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3" w:history="1">
              <w:r w:rsidRPr="00C635FF">
                <w:rPr>
                  <w:rStyle w:val="Hyperlink"/>
                  <w:rFonts w:ascii="Segoe UI" w:hAnsi="Segoe UI" w:cs="Segoe UI"/>
                  <w:color w:val="auto"/>
                </w:rPr>
                <w:t>isArray()</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determines if this Class object represents an array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isAssignableFrom(Class&lt;?&gt; cls)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checks if the interface or class represented by this Class object is either same, or is a superclass or super interface of the class or interface represented by the given Class parameter.</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isEnum()</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returns a Boolean value 'true' if and only if this class was declared as an enum in the source code.</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4" w:history="1">
              <w:r w:rsidRPr="00C635FF">
                <w:rPr>
                  <w:rStyle w:val="Hyperlink"/>
                  <w:rFonts w:ascii="Segoe UI" w:hAnsi="Segoe UI" w:cs="Segoe UI"/>
                  <w:color w:val="auto"/>
                </w:rPr>
                <w:t>isInstance(Object obj)</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checks if the specified Object is assignment-compatible with the object represented by this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5" w:history="1">
              <w:r w:rsidRPr="00C635FF">
                <w:rPr>
                  <w:rStyle w:val="Hyperlink"/>
                  <w:rFonts w:ascii="Segoe UI" w:hAnsi="Segoe UI" w:cs="Segoe UI"/>
                  <w:color w:val="auto"/>
                </w:rPr>
                <w:t>isInterface()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It checks if the given Class object represents an interface type.</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isLocalClass()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the underlying class is a local class.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isMemberClass()</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the underlying class is a member class.</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6" w:history="1">
              <w:r w:rsidRPr="00C635FF">
                <w:rPr>
                  <w:rStyle w:val="Hyperlink"/>
                  <w:rFonts w:ascii="Segoe UI" w:hAnsi="Segoe UI" w:cs="Segoe UI"/>
                  <w:color w:val="auto"/>
                </w:rPr>
                <w:t>isPrimitive()</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checks if the specified Class object represents a primitive type or not.</w:t>
            </w:r>
          </w:p>
        </w:tc>
      </w:tr>
      <w:tr w:rsidR="00C96818" w:rsidRPr="00C635FF" w:rsidTr="004F571E">
        <w:tc>
          <w:tcPr>
            <w:tcW w:w="0" w:type="auto"/>
            <w:hideMark/>
          </w:tcPr>
          <w:p w:rsidR="00C96818" w:rsidRPr="00C635FF" w:rsidRDefault="00C96818" w:rsidP="004F571E">
            <w:pPr>
              <w:jc w:val="both"/>
              <w:rPr>
                <w:rFonts w:ascii="Segoe UI" w:hAnsi="Segoe UI" w:cs="Segoe UI"/>
              </w:rPr>
            </w:pPr>
            <w:hyperlink r:id="rId77" w:history="1">
              <w:r w:rsidRPr="00C635FF">
                <w:rPr>
                  <w:rStyle w:val="Hyperlink"/>
                  <w:rFonts w:ascii="Segoe UI" w:hAnsi="Segoe UI" w:cs="Segoe UI"/>
                  <w:color w:val="auto"/>
                </w:rPr>
                <w:t>isSynthetic()</w:t>
              </w:r>
            </w:hyperlink>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Boolean value 'true' if this class is a synthetic class else it returns false.</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lastRenderedPageBreak/>
              <w:t>newInstance()</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creates a new instance of the class represented by this Class object.</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toGenericString()</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returns a string describing this Class, including information about modifiers and the type arguments.</w:t>
            </w:r>
          </w:p>
        </w:tc>
      </w:tr>
      <w:tr w:rsidR="00C96818" w:rsidRPr="00C635FF" w:rsidTr="004F571E">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toString()</w:t>
            </w:r>
          </w:p>
        </w:tc>
        <w:tc>
          <w:tcPr>
            <w:tcW w:w="0" w:type="auto"/>
            <w:hideMark/>
          </w:tcPr>
          <w:p w:rsidR="00C96818" w:rsidRPr="00C635FF" w:rsidRDefault="00C96818" w:rsidP="004F571E">
            <w:pPr>
              <w:jc w:val="both"/>
              <w:rPr>
                <w:rFonts w:ascii="Segoe UI" w:hAnsi="Segoe UI" w:cs="Segoe UI"/>
              </w:rPr>
            </w:pPr>
            <w:r w:rsidRPr="00C635FF">
              <w:rPr>
                <w:rFonts w:ascii="Segoe UI" w:hAnsi="Segoe UI" w:cs="Segoe UI"/>
              </w:rPr>
              <w:t>This method converts the object to a string.</w:t>
            </w:r>
          </w:p>
        </w:tc>
      </w:tr>
    </w:tbl>
    <w:p w:rsidR="00C96818" w:rsidRDefault="00C96818"/>
    <w:sectPr w:rsidR="00C96818" w:rsidSect="0010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75D07"/>
    <w:rsid w:val="00100E32"/>
    <w:rsid w:val="00C96818"/>
    <w:rsid w:val="00E75D0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07"/>
  </w:style>
  <w:style w:type="paragraph" w:styleId="Heading3">
    <w:name w:val="heading 3"/>
    <w:basedOn w:val="Normal"/>
    <w:next w:val="Normal"/>
    <w:link w:val="Heading3Char"/>
    <w:uiPriority w:val="9"/>
    <w:semiHidden/>
    <w:unhideWhenUsed/>
    <w:qFormat/>
    <w:rsid w:val="00E75D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75D07"/>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E75D07"/>
    <w:rPr>
      <w:color w:val="0000FF"/>
      <w:u w:val="single"/>
    </w:rPr>
  </w:style>
  <w:style w:type="paragraph" w:styleId="NormalWeb">
    <w:name w:val="Normal (Web)"/>
    <w:basedOn w:val="Normal"/>
    <w:uiPriority w:val="99"/>
    <w:unhideWhenUsed/>
    <w:rsid w:val="00E75D07"/>
    <w:pPr>
      <w:spacing w:before="100" w:beforeAutospacing="1" w:after="100" w:afterAutospacing="1" w:line="240" w:lineRule="auto"/>
    </w:pPr>
    <w:rPr>
      <w:rFonts w:ascii="Times New Roman" w:eastAsia="Times New Roman" w:hAnsi="Times New Roman" w:cs="Times New Roman"/>
      <w:sz w:val="24"/>
      <w:szCs w:val="24"/>
      <w:lang w:bidi="gu-IN"/>
    </w:rPr>
  </w:style>
  <w:style w:type="table" w:styleId="TableGrid">
    <w:name w:val="Table Grid"/>
    <w:basedOn w:val="TableNormal"/>
    <w:uiPriority w:val="59"/>
    <w:rsid w:val="00E75D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string-equals" TargetMode="External"/><Relationship Id="rId18" Type="http://schemas.openxmlformats.org/officeDocument/2006/relationships/hyperlink" Target="https://www.javatpoint.com/java-string-equalsignorecase" TargetMode="External"/><Relationship Id="rId26" Type="http://schemas.openxmlformats.org/officeDocument/2006/relationships/hyperlink" Target="https://www.javatpoint.com/java-string-tolowercase" TargetMode="External"/><Relationship Id="rId39" Type="http://schemas.openxmlformats.org/officeDocument/2006/relationships/hyperlink" Target="https://www.javatpoint.com/java-class-getannotation-method" TargetMode="External"/><Relationship Id="rId21" Type="http://schemas.openxmlformats.org/officeDocument/2006/relationships/hyperlink" Target="https://www.javatpoint.com/java-string-intern" TargetMode="External"/><Relationship Id="rId34" Type="http://schemas.openxmlformats.org/officeDocument/2006/relationships/hyperlink" Target="https://www.javatpoint.com/java-class-desiredassertionstatus-method" TargetMode="External"/><Relationship Id="rId42" Type="http://schemas.openxmlformats.org/officeDocument/2006/relationships/hyperlink" Target="https://www.javatpoint.com/java-class-getclasses-method" TargetMode="External"/><Relationship Id="rId47" Type="http://schemas.openxmlformats.org/officeDocument/2006/relationships/hyperlink" Target="https://www.javatpoint.com/java-class-getdeclaredannotation-method" TargetMode="External"/><Relationship Id="rId50" Type="http://schemas.openxmlformats.org/officeDocument/2006/relationships/hyperlink" Target="https://www.javatpoint.com/java-class-getdeclaredconstructor-method" TargetMode="External"/><Relationship Id="rId55" Type="http://schemas.openxmlformats.org/officeDocument/2006/relationships/hyperlink" Target="https://www.javatpoint.com/java-class-getfield-method" TargetMode="External"/><Relationship Id="rId63" Type="http://schemas.openxmlformats.org/officeDocument/2006/relationships/hyperlink" Target="https://www.javatpoint.com/java-class-getname-method" TargetMode="External"/><Relationship Id="rId68" Type="http://schemas.openxmlformats.org/officeDocument/2006/relationships/hyperlink" Target="https://www.javatpoint.com/java-class-getsimplename-method" TargetMode="External"/><Relationship Id="rId76" Type="http://schemas.openxmlformats.org/officeDocument/2006/relationships/hyperlink" Target="https://www.javatpoint.com/java-class-isprimitive-method" TargetMode="External"/><Relationship Id="rId7" Type="http://schemas.openxmlformats.org/officeDocument/2006/relationships/hyperlink" Target="https://www.javatpoint.com/java-string-format" TargetMode="External"/><Relationship Id="rId71" Type="http://schemas.openxmlformats.org/officeDocument/2006/relationships/hyperlink" Target="https://www.javatpoint.com/java-class-isannotationpresent-method" TargetMode="External"/><Relationship Id="rId2" Type="http://schemas.openxmlformats.org/officeDocument/2006/relationships/settings" Target="settings.xml"/><Relationship Id="rId16" Type="http://schemas.openxmlformats.org/officeDocument/2006/relationships/hyperlink" Target="https://www.javatpoint.com/java-string-replace" TargetMode="External"/><Relationship Id="rId29" Type="http://schemas.openxmlformats.org/officeDocument/2006/relationships/hyperlink" Target="https://www.javatpoint.com/java-string-touppercase" TargetMode="External"/><Relationship Id="rId11" Type="http://schemas.openxmlformats.org/officeDocument/2006/relationships/hyperlink" Target="https://www.javatpoint.com/java-string-join" TargetMode="External"/><Relationship Id="rId24" Type="http://schemas.openxmlformats.org/officeDocument/2006/relationships/hyperlink" Target="https://www.javatpoint.com/java-string-indexof" TargetMode="External"/><Relationship Id="rId32" Type="http://schemas.openxmlformats.org/officeDocument/2006/relationships/hyperlink" Target="https://www.javatpoint.com/java-class-assubclass-method" TargetMode="External"/><Relationship Id="rId37" Type="http://schemas.openxmlformats.org/officeDocument/2006/relationships/hyperlink" Target="https://www.javatpoint.com/java-class-getannotatedinterfaces-method" TargetMode="External"/><Relationship Id="rId40" Type="http://schemas.openxmlformats.org/officeDocument/2006/relationships/hyperlink" Target="https://www.javatpoint.com/java-class-getannotationsbytype-method" TargetMode="External"/><Relationship Id="rId45" Type="http://schemas.openxmlformats.org/officeDocument/2006/relationships/hyperlink" Target="https://www.javatpoint.com/java-class-getconstructor-method" TargetMode="External"/><Relationship Id="rId53" Type="http://schemas.openxmlformats.org/officeDocument/2006/relationships/hyperlink" Target="https://www.javatpoint.com/java-class-getdeclaredmethod-method" TargetMode="External"/><Relationship Id="rId58" Type="http://schemas.openxmlformats.org/officeDocument/2006/relationships/hyperlink" Target="https://www.javatpoint.com/java-class-getgenericsuperclass-method" TargetMode="External"/><Relationship Id="rId66" Type="http://schemas.openxmlformats.org/officeDocument/2006/relationships/hyperlink" Target="https://www.javatpoint.com/java-class-getresource-method" TargetMode="External"/><Relationship Id="rId74" Type="http://schemas.openxmlformats.org/officeDocument/2006/relationships/hyperlink" Target="https://www.javatpoint.com/java-class-isinstance-method" TargetMode="External"/><Relationship Id="rId79" Type="http://schemas.openxmlformats.org/officeDocument/2006/relationships/theme" Target="theme/theme1.xml"/><Relationship Id="rId5" Type="http://schemas.openxmlformats.org/officeDocument/2006/relationships/hyperlink" Target="https://www.javatpoint.com/java-string-length" TargetMode="External"/><Relationship Id="rId61" Type="http://schemas.openxmlformats.org/officeDocument/2006/relationships/hyperlink" Target="https://www.javatpoint.com/java-class-getmethods-method" TargetMode="External"/><Relationship Id="rId10" Type="http://schemas.openxmlformats.org/officeDocument/2006/relationships/hyperlink" Target="https://www.javatpoint.com/java-string-contains" TargetMode="External"/><Relationship Id="rId19" Type="http://schemas.openxmlformats.org/officeDocument/2006/relationships/hyperlink" Target="https://www.javatpoint.com/java-string-split" TargetMode="External"/><Relationship Id="rId31" Type="http://schemas.openxmlformats.org/officeDocument/2006/relationships/hyperlink" Target="https://www.javatpoint.com/java-string-valueof" TargetMode="External"/><Relationship Id="rId44" Type="http://schemas.openxmlformats.org/officeDocument/2006/relationships/hyperlink" Target="https://www.javatpoint.com/java-class-getcomponenttype-method" TargetMode="External"/><Relationship Id="rId52" Type="http://schemas.openxmlformats.org/officeDocument/2006/relationships/hyperlink" Target="https://www.javatpoint.com/java-class-getdeclaredfield-method" TargetMode="External"/><Relationship Id="rId60" Type="http://schemas.openxmlformats.org/officeDocument/2006/relationships/hyperlink" Target="https://www.javatpoint.com/java-class-getmethod-method" TargetMode="External"/><Relationship Id="rId65" Type="http://schemas.openxmlformats.org/officeDocument/2006/relationships/hyperlink" Target="https://www.javatpoint.com/java-class-getprotectiondomain-method" TargetMode="External"/><Relationship Id="rId73" Type="http://schemas.openxmlformats.org/officeDocument/2006/relationships/hyperlink" Target="https://www.javatpoint.com/java-class-isarray-method" TargetMode="External"/><Relationship Id="rId78" Type="http://schemas.openxmlformats.org/officeDocument/2006/relationships/fontTable" Target="fontTable.xml"/><Relationship Id="rId4" Type="http://schemas.openxmlformats.org/officeDocument/2006/relationships/hyperlink" Target="https://www.javatpoint.com/java-string-charat" TargetMode="External"/><Relationship Id="rId9" Type="http://schemas.openxmlformats.org/officeDocument/2006/relationships/hyperlink" Target="https://www.javatpoint.com/java-string-substring" TargetMode="External"/><Relationship Id="rId14" Type="http://schemas.openxmlformats.org/officeDocument/2006/relationships/hyperlink" Target="https://www.javatpoint.com/java-string-isempty" TargetMode="External"/><Relationship Id="rId22" Type="http://schemas.openxmlformats.org/officeDocument/2006/relationships/hyperlink" Target="https://www.javatpoint.com/java-string-indexof" TargetMode="External"/><Relationship Id="rId27" Type="http://schemas.openxmlformats.org/officeDocument/2006/relationships/hyperlink" Target="https://www.javatpoint.com/java-string-tolowercase" TargetMode="External"/><Relationship Id="rId30" Type="http://schemas.openxmlformats.org/officeDocument/2006/relationships/hyperlink" Target="https://www.javatpoint.com/java-string-trim" TargetMode="External"/><Relationship Id="rId35" Type="http://schemas.openxmlformats.org/officeDocument/2006/relationships/hyperlink" Target="https://www.javatpoint.com/java-class-forname-method" TargetMode="External"/><Relationship Id="rId43" Type="http://schemas.openxmlformats.org/officeDocument/2006/relationships/hyperlink" Target="https://www.javatpoint.com/java-class-getclassloader-method" TargetMode="External"/><Relationship Id="rId48" Type="http://schemas.openxmlformats.org/officeDocument/2006/relationships/hyperlink" Target="https://www.javatpoint.com/java-class-getdeclaredannotations-method" TargetMode="External"/><Relationship Id="rId56" Type="http://schemas.openxmlformats.org/officeDocument/2006/relationships/hyperlink" Target="https://www.javatpoint.com/java-class-getfields-method" TargetMode="External"/><Relationship Id="rId64" Type="http://schemas.openxmlformats.org/officeDocument/2006/relationships/hyperlink" Target="https://www.javatpoint.com/java-class-getpackage-method" TargetMode="External"/><Relationship Id="rId69" Type="http://schemas.openxmlformats.org/officeDocument/2006/relationships/hyperlink" Target="https://www.javatpoint.com/java-class-getsuperclass-method" TargetMode="External"/><Relationship Id="rId77" Type="http://schemas.openxmlformats.org/officeDocument/2006/relationships/hyperlink" Target="https://www.javatpoint.com/java-class-issynthetic-method" TargetMode="External"/><Relationship Id="rId8" Type="http://schemas.openxmlformats.org/officeDocument/2006/relationships/hyperlink" Target="https://www.javatpoint.com/java-string-substring" TargetMode="External"/><Relationship Id="rId51" Type="http://schemas.openxmlformats.org/officeDocument/2006/relationships/hyperlink" Target="https://www.javatpoint.com/java-class-getdeclaredconstructors-method" TargetMode="External"/><Relationship Id="rId72" Type="http://schemas.openxmlformats.org/officeDocument/2006/relationships/hyperlink" Target="https://www.javatpoint.com/java-class-isanonymousclass-method" TargetMode="External"/><Relationship Id="rId3" Type="http://schemas.openxmlformats.org/officeDocument/2006/relationships/webSettings" Target="webSettings.xml"/><Relationship Id="rId12" Type="http://schemas.openxmlformats.org/officeDocument/2006/relationships/hyperlink" Target="https://www.javatpoint.com/java-string-join" TargetMode="External"/><Relationship Id="rId17" Type="http://schemas.openxmlformats.org/officeDocument/2006/relationships/hyperlink" Target="https://www.javatpoint.com/java-string-replace" TargetMode="External"/><Relationship Id="rId25" Type="http://schemas.openxmlformats.org/officeDocument/2006/relationships/hyperlink" Target="https://www.javatpoint.com/java-string-indexof" TargetMode="External"/><Relationship Id="rId33" Type="http://schemas.openxmlformats.org/officeDocument/2006/relationships/hyperlink" Target="https://www.javatpoint.com/java-class-cast-method" TargetMode="External"/><Relationship Id="rId38" Type="http://schemas.openxmlformats.org/officeDocument/2006/relationships/hyperlink" Target="https://www.javatpoint.com/java-class-getannotatedsuperclass-method" TargetMode="External"/><Relationship Id="rId46" Type="http://schemas.openxmlformats.org/officeDocument/2006/relationships/hyperlink" Target="https://www.javatpoint.com/java-class-getconstructors-method" TargetMode="External"/><Relationship Id="rId59" Type="http://schemas.openxmlformats.org/officeDocument/2006/relationships/hyperlink" Target="https://www.javatpoint.com/java-class-getinterfaces-method" TargetMode="External"/><Relationship Id="rId67" Type="http://schemas.openxmlformats.org/officeDocument/2006/relationships/hyperlink" Target="https://www.javatpoint.com/java-class-getsigners-method" TargetMode="External"/><Relationship Id="rId20" Type="http://schemas.openxmlformats.org/officeDocument/2006/relationships/hyperlink" Target="https://www.javatpoint.com/java-string-split" TargetMode="External"/><Relationship Id="rId41" Type="http://schemas.openxmlformats.org/officeDocument/2006/relationships/hyperlink" Target="https://www.javatpoint.com/java-class-getcanonicalname-method" TargetMode="External"/><Relationship Id="rId54" Type="http://schemas.openxmlformats.org/officeDocument/2006/relationships/hyperlink" Target="https://www.javatpoint.com/java-class-getdeclaringclass-method" TargetMode="External"/><Relationship Id="rId62" Type="http://schemas.openxmlformats.org/officeDocument/2006/relationships/hyperlink" Target="https://www.javatpoint.com/java-class-getmodifiers-method" TargetMode="External"/><Relationship Id="rId70" Type="http://schemas.openxmlformats.org/officeDocument/2006/relationships/hyperlink" Target="https://www.javatpoint.com/java-class-isannotation-method" TargetMode="External"/><Relationship Id="rId75" Type="http://schemas.openxmlformats.org/officeDocument/2006/relationships/hyperlink" Target="https://www.javatpoint.com/java-class-isinterface-method" TargetMode="External"/><Relationship Id="rId1" Type="http://schemas.openxmlformats.org/officeDocument/2006/relationships/styles" Target="styles.xml"/><Relationship Id="rId6" Type="http://schemas.openxmlformats.org/officeDocument/2006/relationships/hyperlink" Target="https://www.javatpoint.com/java-string-format" TargetMode="External"/><Relationship Id="rId15" Type="http://schemas.openxmlformats.org/officeDocument/2006/relationships/hyperlink" Target="https://www.javatpoint.com/java-string-concat" TargetMode="External"/><Relationship Id="rId23" Type="http://schemas.openxmlformats.org/officeDocument/2006/relationships/hyperlink" Target="https://www.javatpoint.com/java-string-indexof" TargetMode="External"/><Relationship Id="rId28" Type="http://schemas.openxmlformats.org/officeDocument/2006/relationships/hyperlink" Target="https://www.javatpoint.com/java-string-touppercase" TargetMode="External"/><Relationship Id="rId36" Type="http://schemas.openxmlformats.org/officeDocument/2006/relationships/hyperlink" Target="https://www.javatpoint.com/java-class-forname-method" TargetMode="External"/><Relationship Id="rId49" Type="http://schemas.openxmlformats.org/officeDocument/2006/relationships/hyperlink" Target="https://www.javatpoint.com/java-class-getdeclaredannotationsbytype-method" TargetMode="External"/><Relationship Id="rId57" Type="http://schemas.openxmlformats.org/officeDocument/2006/relationships/hyperlink" Target="https://www.javatpoint.com/java-class-getgenericinterfaces-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2619</Words>
  <Characters>14930</Characters>
  <Application>Microsoft Office Word</Application>
  <DocSecurity>0</DocSecurity>
  <Lines>124</Lines>
  <Paragraphs>35</Paragraphs>
  <ScaleCrop>false</ScaleCrop>
  <Company/>
  <LinksUpToDate>false</LinksUpToDate>
  <CharactersWithSpaces>17514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2</cp:revision>
  <dcterms:created xsi:type="dcterms:W3CDTF">2023-02-13T08:58:00Z</dcterms:created>
  <dcterms:modified xsi:type="dcterms:W3CDTF">2023-02-13T09:01:00Z</dcterms:modified>
</cp:coreProperties>
</file>