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E9F4" w14:textId="77777777" w:rsidR="00A8163D" w:rsidRPr="00313212" w:rsidRDefault="00A8163D" w:rsidP="00A8163D">
      <w:pPr>
        <w:ind w:firstLine="0"/>
        <w:jc w:val="center"/>
        <w:rPr>
          <w:b/>
          <w:bCs/>
        </w:rPr>
      </w:pPr>
      <w:r w:rsidRPr="00313212">
        <w:rPr>
          <w:b/>
          <w:bCs/>
        </w:rPr>
        <w:t>Контрольные вопросы по СКВ</w:t>
      </w:r>
      <w:r>
        <w:rPr>
          <w:b/>
          <w:bCs/>
        </w:rPr>
        <w:br/>
        <w:t>Акопов Матвей</w:t>
      </w:r>
    </w:p>
    <w:p w14:paraId="4D3B1061" w14:textId="77777777" w:rsidR="00A8163D" w:rsidRPr="00313212" w:rsidRDefault="00A8163D" w:rsidP="00A8163D">
      <w:pPr>
        <w:ind w:firstLine="0"/>
        <w:jc w:val="center"/>
        <w:rPr>
          <w:b/>
          <w:bCs/>
        </w:rPr>
      </w:pPr>
      <w:r w:rsidRPr="00313212">
        <w:rPr>
          <w:b/>
          <w:bCs/>
        </w:rPr>
        <w:t>Вариант 1</w:t>
      </w:r>
    </w:p>
    <w:p w14:paraId="6DF031CD" w14:textId="77777777" w:rsidR="00A8163D" w:rsidRPr="00313212" w:rsidRDefault="00A8163D" w:rsidP="00A8163D">
      <w:pPr>
        <w:ind w:firstLine="0"/>
        <w:rPr>
          <w:i/>
          <w:iCs/>
        </w:rPr>
      </w:pPr>
      <w:r w:rsidRPr="00313212">
        <w:rPr>
          <w:i/>
          <w:iCs/>
        </w:rPr>
        <w:t>Ответить на вопросы, редактируя данный документ</w:t>
      </w:r>
    </w:p>
    <w:p w14:paraId="32B37A23" w14:textId="77777777" w:rsidR="00A8163D" w:rsidRPr="00313212" w:rsidRDefault="00A8163D" w:rsidP="00A8163D">
      <w:pPr>
        <w:ind w:firstLine="0"/>
        <w:rPr>
          <w:i/>
          <w:iCs/>
        </w:rPr>
      </w:pPr>
      <w:r w:rsidRPr="00313212">
        <w:rPr>
          <w:i/>
          <w:iCs/>
        </w:rPr>
        <w:t>Создать репозиторий в папке с данным документом</w:t>
      </w:r>
    </w:p>
    <w:p w14:paraId="2A616383" w14:textId="77777777" w:rsidR="00A8163D" w:rsidRPr="00313212" w:rsidRDefault="00A8163D" w:rsidP="00A8163D">
      <w:pPr>
        <w:ind w:firstLine="0"/>
        <w:rPr>
          <w:i/>
          <w:iCs/>
        </w:rPr>
      </w:pPr>
      <w:r w:rsidRPr="00313212">
        <w:rPr>
          <w:i/>
          <w:iCs/>
        </w:rPr>
        <w:t xml:space="preserve">Опубликовать его в удаленном репозитории (ваш собственный </w:t>
      </w:r>
      <w:r w:rsidRPr="00313212">
        <w:rPr>
          <w:i/>
          <w:iCs/>
          <w:lang w:val="en-US"/>
        </w:rPr>
        <w:t>public</w:t>
      </w:r>
      <w:r w:rsidRPr="00313212">
        <w:rPr>
          <w:i/>
          <w:iCs/>
        </w:rPr>
        <w:t xml:space="preserve"> репозиторий на </w:t>
      </w:r>
      <w:proofErr w:type="spellStart"/>
      <w:r w:rsidRPr="00313212">
        <w:rPr>
          <w:i/>
          <w:iCs/>
          <w:lang w:val="en-US"/>
        </w:rPr>
        <w:t>github</w:t>
      </w:r>
      <w:proofErr w:type="spellEnd"/>
      <w:r w:rsidRPr="00313212">
        <w:rPr>
          <w:i/>
          <w:iCs/>
        </w:rPr>
        <w:t>.</w:t>
      </w:r>
      <w:r w:rsidRPr="00313212">
        <w:rPr>
          <w:i/>
          <w:iCs/>
          <w:lang w:val="en-US"/>
        </w:rPr>
        <w:t>com</w:t>
      </w:r>
      <w:r w:rsidRPr="00313212">
        <w:rPr>
          <w:i/>
          <w:iCs/>
        </w:rPr>
        <w:t>)</w:t>
      </w:r>
    </w:p>
    <w:p w14:paraId="75336769" w14:textId="77777777" w:rsidR="00A8163D" w:rsidRPr="00313212" w:rsidRDefault="00A8163D" w:rsidP="00A8163D">
      <w:pPr>
        <w:ind w:firstLine="0"/>
        <w:rPr>
          <w:i/>
          <w:iCs/>
        </w:rPr>
      </w:pPr>
      <w:r w:rsidRPr="00313212">
        <w:rPr>
          <w:i/>
          <w:iCs/>
        </w:rPr>
        <w:t>Ссылку на этот репозиторий прикрепить к заданию в качестве ответа</w:t>
      </w:r>
    </w:p>
    <w:p w14:paraId="50132AA5" w14:textId="77777777" w:rsidR="00A8163D" w:rsidRDefault="00A8163D" w:rsidP="00A8163D">
      <w:pPr>
        <w:ind w:firstLine="0"/>
      </w:pPr>
    </w:p>
    <w:p w14:paraId="0A57CD64" w14:textId="77777777" w:rsidR="00A8163D" w:rsidRDefault="00A8163D" w:rsidP="00A8163D">
      <w:pPr>
        <w:ind w:firstLine="0"/>
      </w:pPr>
      <w:r>
        <w:t>1. Что такое система контроля версий и зачем она нужна?</w:t>
      </w:r>
    </w:p>
    <w:p w14:paraId="656F39D0" w14:textId="77777777" w:rsidR="00A8163D" w:rsidRDefault="00A8163D" w:rsidP="00A8163D">
      <w:pPr>
        <w:ind w:firstLine="0"/>
      </w:pPr>
      <w:r>
        <w:t xml:space="preserve">   Система контроля версий (СКВ) — это инструмент, который помогает разработчикам отслеживать изменения в коде и управлять версиями проектов. Она позволяет сохранять историю изменений, работать над разными версиями кода, а также облегчает совместную работу нескольких разработчиков. Основные преимущества СКВ включают возможность восстановления предыдущих версий, упрощение слияния изменений от разных участников, а также ведение истории изменений, что полезно для аудита и анализа.</w:t>
      </w:r>
    </w:p>
    <w:p w14:paraId="7709BB26" w14:textId="77777777" w:rsidR="00A8163D" w:rsidRDefault="00A8163D" w:rsidP="00A8163D">
      <w:pPr>
        <w:ind w:firstLine="0"/>
      </w:pPr>
    </w:p>
    <w:p w14:paraId="4B5D91CC" w14:textId="77777777" w:rsidR="00A8163D" w:rsidRDefault="00A8163D" w:rsidP="00A8163D">
      <w:pPr>
        <w:ind w:firstLine="0"/>
      </w:pPr>
      <w:r>
        <w:t xml:space="preserve">2. Объясните различие между локальным репозиторием и удаленным репозиторием в </w:t>
      </w:r>
      <w:proofErr w:type="spellStart"/>
      <w:r>
        <w:t>Git</w:t>
      </w:r>
      <w:proofErr w:type="spellEnd"/>
      <w:r>
        <w:t>.</w:t>
      </w:r>
    </w:p>
    <w:p w14:paraId="5FAF15A6" w14:textId="77777777" w:rsidR="00A8163D" w:rsidRDefault="00A8163D" w:rsidP="00A8163D">
      <w:pPr>
        <w:ind w:firstLine="0"/>
      </w:pPr>
      <w:r>
        <w:t xml:space="preserve">   Локальный репозиторий — это копия проекта, которая хранится на вашем компьютере. В нем вы можете вносить изменения, коммитить их и управлять ветками без необходимости подключения к интернету. Удаленный репозиторий — это версия вашего проекта, которая хранится на сервере (например,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 xml:space="preserve">). Он позволяет нескольким разработчикам работать над одним проектом, синхронизируя свои изменения. Важно, чтобы локальный и удаленный репозитории могли обмениваться данными (например, с помощью команд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).</w:t>
      </w:r>
    </w:p>
    <w:p w14:paraId="5ADE79A3" w14:textId="77777777" w:rsidR="00A8163D" w:rsidRDefault="00A8163D" w:rsidP="00A8163D">
      <w:pPr>
        <w:ind w:firstLine="0"/>
      </w:pPr>
    </w:p>
    <w:p w14:paraId="23ED577B" w14:textId="77777777" w:rsidR="00A8163D" w:rsidRDefault="00A8163D" w:rsidP="00A8163D">
      <w:pPr>
        <w:ind w:firstLine="0"/>
      </w:pPr>
      <w:r>
        <w:t xml:space="preserve">3. Что такое </w:t>
      </w:r>
      <w:proofErr w:type="spellStart"/>
      <w:r>
        <w:t>commit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и какова его роль?</w:t>
      </w:r>
    </w:p>
    <w:p w14:paraId="6341C76C" w14:textId="77777777" w:rsidR="00A8163D" w:rsidRDefault="00A8163D" w:rsidP="00A8163D">
      <w:pPr>
        <w:ind w:firstLine="0"/>
      </w:pPr>
      <w:r>
        <w:t xml:space="preserve">   Коммит (</w:t>
      </w:r>
      <w:proofErr w:type="spellStart"/>
      <w:r>
        <w:t>commit</w:t>
      </w:r>
      <w:proofErr w:type="spellEnd"/>
      <w:r>
        <w:t xml:space="preserve">) в </w:t>
      </w:r>
      <w:proofErr w:type="spellStart"/>
      <w:r>
        <w:t>Git</w:t>
      </w:r>
      <w:proofErr w:type="spellEnd"/>
      <w:r>
        <w:t xml:space="preserve"> — это снимок состояния вашего проекта в определенный момент времени. Каждый коммит содержит информацию о внесенных изменениях, метаданные (например, автор и дата) и уникальный идентификатор (SHA-1 хэш). Роль коммита заключается в том, чтобы зафиксировать изменения в истории проекта, что позволяет отслеживать прогресс, возвращаться к предыдущим версиям и понимать, когда и какие изменения были внесены.</w:t>
      </w:r>
    </w:p>
    <w:p w14:paraId="6D8C6DD9" w14:textId="77777777" w:rsidR="00A8163D" w:rsidRDefault="00A8163D" w:rsidP="00A8163D">
      <w:pPr>
        <w:ind w:firstLine="0"/>
      </w:pPr>
    </w:p>
    <w:p w14:paraId="3F5F0216" w14:textId="77777777" w:rsidR="00A8163D" w:rsidRDefault="00A8163D" w:rsidP="00A8163D">
      <w:pPr>
        <w:ind w:firstLine="0"/>
      </w:pPr>
    </w:p>
    <w:p w14:paraId="3ADFE155" w14:textId="77777777" w:rsidR="00A8163D" w:rsidRDefault="00A8163D" w:rsidP="00A8163D">
      <w:pPr>
        <w:ind w:firstLine="0"/>
      </w:pPr>
      <w:r>
        <w:lastRenderedPageBreak/>
        <w:t xml:space="preserve">4. Как создать новый репозиторий в </w:t>
      </w:r>
      <w:proofErr w:type="spellStart"/>
      <w:r>
        <w:t>Git</w:t>
      </w:r>
      <w:proofErr w:type="spellEnd"/>
      <w:r>
        <w:t xml:space="preserve"> и что происходит при инициализации?</w:t>
      </w:r>
    </w:p>
    <w:p w14:paraId="39D43D77" w14:textId="77777777" w:rsidR="00A8163D" w:rsidRDefault="00A8163D" w:rsidP="00A8163D">
      <w:pPr>
        <w:ind w:firstLine="0"/>
      </w:pPr>
      <w:r>
        <w:t xml:space="preserve">   Чтобы создать новый репозиторий в </w:t>
      </w:r>
      <w:proofErr w:type="spellStart"/>
      <w:r>
        <w:t>Git</w:t>
      </w:r>
      <w:proofErr w:type="spellEnd"/>
      <w:r>
        <w:t xml:space="preserve">, нужно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в директории вашего проекта. При инициализации создается скрытая </w:t>
      </w:r>
      <w:proofErr w:type="gramStart"/>
      <w:r>
        <w:t>папка .</w:t>
      </w:r>
      <w:proofErr w:type="spellStart"/>
      <w:r>
        <w:t>git</w:t>
      </w:r>
      <w:proofErr w:type="spellEnd"/>
      <w:proofErr w:type="gramEnd"/>
      <w:r>
        <w:t xml:space="preserve">, которая содержит все необходимые файлы и метаданные для управления версиями проекта. Это включает информацию о коммитах, ветках и конфигурации репозитория. После инициализации вы можете начать добавлять файлы в индекс (с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 и делать коммиты.</w:t>
      </w:r>
    </w:p>
    <w:p w14:paraId="1E46D1EE" w14:textId="77777777" w:rsidR="00A8163D" w:rsidRDefault="00A8163D" w:rsidP="00A8163D">
      <w:pPr>
        <w:ind w:firstLine="0"/>
      </w:pPr>
    </w:p>
    <w:p w14:paraId="1DF046D1" w14:textId="77777777" w:rsidR="00A8163D" w:rsidRDefault="00A8163D" w:rsidP="00A8163D">
      <w:pPr>
        <w:ind w:firstLine="0"/>
      </w:pPr>
      <w:r>
        <w:t xml:space="preserve">5. Что такое ветвление в </w:t>
      </w:r>
      <w:proofErr w:type="spellStart"/>
      <w:r>
        <w:t>Git</w:t>
      </w:r>
      <w:proofErr w:type="spellEnd"/>
      <w:r>
        <w:t xml:space="preserve"> и как создать новую ветку?</w:t>
      </w:r>
    </w:p>
    <w:p w14:paraId="25D991F9" w14:textId="77777777" w:rsidR="00A8163D" w:rsidRPr="00313212" w:rsidRDefault="00A8163D" w:rsidP="00A8163D">
      <w:pPr>
        <w:ind w:firstLine="0"/>
      </w:pPr>
      <w:r>
        <w:t xml:space="preserve">   Ветвление в </w:t>
      </w:r>
      <w:proofErr w:type="spellStart"/>
      <w:r>
        <w:t>Git</w:t>
      </w:r>
      <w:proofErr w:type="spellEnd"/>
      <w:r>
        <w:t xml:space="preserve"> — это механизм, который позволяет создавать независимые линии разработки (ветки) в рамках одного репозитория. Это особенно полезно для работы над новыми функциями или исправлениями ошибок без влияния на основную (обычно главную) ветку. Чтобы создать новую ветку, используйте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имя_ветки</w:t>
      </w:r>
      <w:proofErr w:type="spellEnd"/>
      <w:r>
        <w:t xml:space="preserve">&gt;. После этого вы можете переключиться на новую ветку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имя_ветки</w:t>
      </w:r>
      <w:proofErr w:type="spellEnd"/>
      <w:r>
        <w:t xml:space="preserve">&gt; или использовать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имя_ветки</w:t>
      </w:r>
      <w:proofErr w:type="spellEnd"/>
      <w:r>
        <w:t>&gt;, которая создаст и сразу переключит вас на новую ветку.</w:t>
      </w:r>
    </w:p>
    <w:p w14:paraId="2631C64B" w14:textId="77777777" w:rsidR="00313212" w:rsidRPr="00A8163D" w:rsidRDefault="00313212" w:rsidP="00A8163D"/>
    <w:sectPr w:rsidR="00313212" w:rsidRPr="00A8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26483"/>
    <w:multiLevelType w:val="multilevel"/>
    <w:tmpl w:val="9D0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63671"/>
    <w:multiLevelType w:val="hybridMultilevel"/>
    <w:tmpl w:val="AE683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953038">
    <w:abstractNumId w:val="0"/>
  </w:num>
  <w:num w:numId="2" w16cid:durableId="265621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2"/>
    <w:rsid w:val="00152BFF"/>
    <w:rsid w:val="001806A1"/>
    <w:rsid w:val="00313212"/>
    <w:rsid w:val="004C0F85"/>
    <w:rsid w:val="00933FD9"/>
    <w:rsid w:val="00942819"/>
    <w:rsid w:val="00A2781A"/>
    <w:rsid w:val="00A8163D"/>
    <w:rsid w:val="00AC12AF"/>
    <w:rsid w:val="00E44BF6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B07B"/>
  <w15:chartTrackingRefBased/>
  <w15:docId w15:val="{5938D69E-02CB-4C06-B4AB-4B1E545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2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2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2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2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2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8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1321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1321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13212"/>
    <w:rPr>
      <w:rFonts w:eastAsiaTheme="majorEastAsia" w:cstheme="majorBidi"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1321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13212"/>
    <w:rPr>
      <w:rFonts w:eastAsiaTheme="majorEastAsia" w:cstheme="majorBidi"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1321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21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1321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321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 w:bidi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13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3212"/>
    <w:rPr>
      <w:rFonts w:ascii="Times New Roman" w:hAnsi="Times New Roman" w:cs="Tahoma"/>
      <w:i/>
      <w:iCs/>
      <w:color w:val="404040" w:themeColor="text1" w:themeTint="BF"/>
      <w:kern w:val="0"/>
      <w:sz w:val="28"/>
      <w:szCs w:val="24"/>
      <w:lang w:eastAsia="ru-RU" w:bidi="ru-RU"/>
      <w14:ligatures w14:val="none"/>
    </w:rPr>
  </w:style>
  <w:style w:type="paragraph" w:styleId="a7">
    <w:name w:val="List Paragraph"/>
    <w:basedOn w:val="a"/>
    <w:uiPriority w:val="34"/>
    <w:qFormat/>
    <w:rsid w:val="003132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32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3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3212"/>
    <w:rPr>
      <w:rFonts w:ascii="Times New Roman" w:hAnsi="Times New Roman" w:cs="Tahoma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styleId="ab">
    <w:name w:val="Intense Reference"/>
    <w:basedOn w:val="a0"/>
    <w:uiPriority w:val="32"/>
    <w:qFormat/>
    <w:rsid w:val="00313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Matvey Akopov</cp:lastModifiedBy>
  <cp:revision>2</cp:revision>
  <dcterms:created xsi:type="dcterms:W3CDTF">2025-01-27T04:35:00Z</dcterms:created>
  <dcterms:modified xsi:type="dcterms:W3CDTF">2025-01-30T16:36:00Z</dcterms:modified>
</cp:coreProperties>
</file>