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INV-2026-0045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Skogsbygdens Energi AB</w:t>
      </w:r>
    </w:p>
    <w:p>
      <w:r>
        <w:rPr>
          <w:b w:val="0"/>
          <w:i w:val="0"/>
        </w:rPr>
        <w:t xml:space="preserve">Projekt: P-2403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320 000,00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</w:tr>
    </w:tbl>
    <w:p>
      <w:pPr>
        <w:jc w:val="right"/>
      </w:pPr>
      <w:r>
        <w:rPr>
          <w:b/>
        </w:rPr>
        <w:t>ATT BETALA: 400 000,00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