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GV-Digitalisering</w:t>
      </w:r>
    </w:p>
    <w:p>
      <w:r>
        <w:rPr>
          <w:b/>
        </w:rPr>
        <w:t xml:space="preserve">Datum: </w:t>
      </w:r>
      <w:r>
        <w:rPr>
          <w:b w:val="0"/>
        </w:rPr>
        <w:t>2026-03-31</w:t>
      </w:r>
    </w:p>
    <w:p>
      <w:r>
        <w:rPr>
          <w:b/>
        </w:rPr>
        <w:t xml:space="preserve">Upprättad av: </w:t>
      </w:r>
      <w:r>
        <w:rPr>
          <w:b w:val="0"/>
        </w:rPr>
        <w:t>Karin Olsson,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DOC-PRJ-009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Gråvikens kommun (PRJ-004)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GRÖN</w:t>
            </w:r>
          </w:p>
        </w:tc>
      </w:tr>
      <w:tr>
        <w:tc>
          <w:tcPr>
            <w:tcW w:type="dxa" w:w="4320"/>
          </w:tcPr>
          <w:p>
            <w:r>
              <w:t>Avtalsform</w:t>
            </w:r>
          </w:p>
        </w:tc>
        <w:tc>
          <w:tcPr>
            <w:tcW w:type="dxa" w:w="4320"/>
          </w:tcPr>
          <w:p>
            <w:r>
              <w:t>Löpande räkning 1 050 kr/h (ramavtal CTR-2022-007)</w:t>
            </w:r>
          </w:p>
        </w:tc>
      </w:tr>
      <w:tr>
        <w:tc>
          <w:tcPr>
            <w:tcW w:type="dxa" w:w="4320"/>
          </w:tcPr>
          <w:p>
            <w:r>
              <w:t>Volym</w:t>
            </w:r>
          </w:p>
        </w:tc>
        <w:tc>
          <w:tcPr>
            <w:tcW w:type="dxa" w:w="4320"/>
          </w:tcPr>
          <w:p>
            <w:r>
              <w:t>cirka 80–150 timmar/månad</w:t>
            </w:r>
          </w:p>
        </w:tc>
      </w:tr>
    </w:tbl>
    <w:p>
      <w:r>
        <w:rPr>
          <w:b/>
          <w:i w:val="0"/>
        </w:rPr>
        <w:t>Notering</w:t>
      </w:r>
    </w:p>
    <w:p>
      <w:r>
        <w:rPr>
          <w:b w:val="0"/>
          <w:i w:val="0"/>
        </w:rPr>
        <w:t>Ramavtalet innehåller KPI-indexklausul; prisjusteringar hanteras i samband med faktureringsöversynen.</w:t>
      </w:r>
    </w:p>
    <w:p>
      <w:r>
        <w:rPr>
          <w:b/>
          <w:i w:val="0"/>
        </w:rPr>
        <w:t>Lägesbild</w:t>
      </w:r>
    </w:p>
    <w:p>
      <w:r>
        <w:rPr>
          <w:b w:val="0"/>
          <w:i w:val="0"/>
        </w:rPr>
        <w:t>Digitalisering av tre förvaltningsprocesser pågår; leverans enligt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