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Rasmus Holm, Karlstad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12.10.2020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Rasmus Holm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