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Karin Olsson,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Projektledare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15.03.2021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64 000,00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projektledare.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64 000,00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Karin Olsson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