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Rekryteringsärende REC-2026-02 – DevOps-ingenjör (öppen)</w:t>
      </w:r>
    </w:p>
    <w:p>
      <w:r>
        <w:rPr>
          <w:b/>
        </w:rPr>
        <w:t xml:space="preserve">Datum: </w:t>
      </w:r>
      <w:r>
        <w:rPr>
          <w:b w:val="0"/>
        </w:rPr>
        <w:t>2026-09-30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DOC-EMP-009</w:t>
      </w:r>
    </w:p>
    <w:p>
      <w:r>
        <w:rPr>
          <w:b w:val="0"/>
          <w:i w:val="0"/>
        </w:rPr>
      </w:r>
    </w:p>
    <w:p>
      <w:r>
        <w:rPr>
          <w:b/>
          <w:i w:val="0"/>
        </w:rPr>
        <w:t>Kravprofil</w:t>
      </w:r>
    </w:p>
    <w:p>
      <w:r>
        <w:rPr>
          <w:b w:val="0"/>
          <w:i w:val="0"/>
        </w:rPr>
        <w:t>Erfarenhet av CI/CD (Bygglådan eller motsvarande), containerbaserad drift, IaC samt övervakning (Vakthuset). Minst 3 års erfarenhet. Erfarenhet av lönesystemintegrationer meriterande.</w:t>
      </w:r>
    </w:p>
    <w:p>
      <w:r>
        <w:rPr>
          <w:b/>
          <w:i w:val="0"/>
        </w:rPr>
        <w:t>Kandidatutvärdering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Kandidat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Teknisk bedömning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Automatisering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Kulturell match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Totalt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71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63</w:t>
            </w:r>
          </w:p>
        </w:tc>
      </w:tr>
    </w:tbl>
    <w:p>
      <w:r>
        <w:rPr>
          <w:b/>
          <w:i w:val="0"/>
        </w:rPr>
        <w:t>Status</w:t>
      </w:r>
    </w:p>
    <w:p>
      <w:r>
        <w:rPr>
          <w:b w:val="0"/>
          <w:i w:val="0"/>
        </w:rPr>
        <w:t>Intervjuomgång 2 planerad v43. Beslut väntas 2026-10-30. Rekryteringen pausades i kostnadsprogrammet men återupptogs 2026-09-20 på grund av integrationsproblemen (se DOC-IT-001).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