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i/>
        </w:rPr>
        <w:t>Nordviken Digital AB  ·  Org.nr 559245-1673  ·  Kajplatsen 4, 115 27 Stockholm</w:t>
      </w:r>
    </w:p>
    <w:p>
      <w:pPr>
        <w:pStyle w:val="Title"/>
      </w:pPr>
      <w:r>
        <w:t>Projektstatusrapport – TS-Produktionsportal</w:t>
      </w:r>
    </w:p>
    <w:p>
      <w:r>
        <w:rPr>
          <w:b/>
        </w:rPr>
        <w:t xml:space="preserve">Datum: </w:t>
      </w:r>
      <w:r>
        <w:rPr>
          <w:b w:val="0"/>
        </w:rPr>
        <w:t>2026-05-15</w:t>
      </w:r>
    </w:p>
    <w:p>
      <w:r>
        <w:rPr>
          <w:b/>
        </w:rPr>
        <w:t xml:space="preserve">Upprättad av: </w:t>
      </w:r>
      <w:r>
        <w:rPr>
          <w:b w:val="0"/>
        </w:rPr>
        <w:t>Karin Olsson, projektledare</w:t>
      </w:r>
    </w:p>
    <w:p>
      <w:r>
        <w:rPr>
          <w:b/>
        </w:rPr>
        <w:t xml:space="preserve">Dokument-ID: </w:t>
      </w:r>
      <w:r>
        <w:rPr>
          <w:b w:val="0"/>
        </w:rPr>
        <w:t>DOC-PRJ-006</w:t>
      </w:r>
    </w:p>
    <w:p>
      <w:r>
        <w:rPr>
          <w:b w:val="0"/>
          <w:i w:val="0"/>
        </w:rPr>
      </w:r>
    </w:p>
    <w:p>
      <w:r>
        <w:rPr>
          <w:b/>
        </w:rPr>
        <w:t xml:space="preserve">Kund: </w:t>
      </w:r>
      <w:r>
        <w:rPr>
          <w:b w:val="0"/>
        </w:rPr>
        <w:t>Timmervikens Såg AB (PRJ-009)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Fält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Värde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RÖD – försenad</w:t>
            </w:r>
          </w:p>
        </w:tc>
      </w:tr>
      <w:tr>
        <w:tc>
          <w:tcPr>
            <w:tcW w:type="dxa" w:w="4320"/>
          </w:tcPr>
          <w:p>
            <w:r>
              <w:t>Planerad slutleverans</w:t>
            </w:r>
          </w:p>
        </w:tc>
        <w:tc>
          <w:tcPr>
            <w:tcW w:type="dxa" w:w="4320"/>
          </w:tcPr>
          <w:p>
            <w:r>
              <w:t>2026-03-31</w:t>
            </w:r>
          </w:p>
        </w:tc>
      </w:tr>
      <w:tr>
        <w:tc>
          <w:tcPr>
            <w:tcW w:type="dxa" w:w="4320"/>
          </w:tcPr>
          <w:p>
            <w:r>
              <w:t>Prognos slutleverans</w:t>
            </w:r>
          </w:p>
        </w:tc>
        <w:tc>
          <w:tcPr>
            <w:tcW w:type="dxa" w:w="4320"/>
          </w:tcPr>
          <w:p>
            <w:r>
              <w:t>2026-05-31</w:t>
            </w:r>
          </w:p>
        </w:tc>
      </w:tr>
      <w:tr>
        <w:tc>
          <w:tcPr>
            <w:tcW w:type="dxa" w:w="4320"/>
          </w:tcPr>
          <w:p>
            <w:r>
              <w:t>Försening</w:t>
            </w:r>
          </w:p>
        </w:tc>
        <w:tc>
          <w:tcPr>
            <w:tcW w:type="dxa" w:w="4320"/>
          </w:tcPr>
          <w:p>
            <w:r>
              <w:t>8 veckor</w:t>
            </w:r>
          </w:p>
        </w:tc>
      </w:tr>
      <w:tr>
        <w:tc>
          <w:tcPr>
            <w:tcW w:type="dxa" w:w="4320"/>
          </w:tcPr>
          <w:p>
            <w:r>
              <w:t>Vite</w:t>
            </w:r>
          </w:p>
        </w:tc>
        <w:tc>
          <w:tcPr>
            <w:tcW w:type="dxa" w:w="4320"/>
          </w:tcPr>
          <w:p>
            <w:r>
              <w:t>Avtalsenligt vite 8 % (144 000 kr), tak 10 %</w:t>
            </w:r>
          </w:p>
        </w:tc>
      </w:tr>
    </w:tbl>
    <w:p>
      <w:r>
        <w:rPr>
          <w:b/>
          <w:i w:val="0"/>
        </w:rPr>
        <w:t>Viteförhandling</w:t>
      </w:r>
    </w:p>
    <w:p>
      <w:r>
        <w:rPr>
          <w:b w:val="0"/>
          <w:i w:val="0"/>
        </w:rPr>
        <w:t>Förhandling pågår med kunden om nedsättning av vitet mot snabb slutacceptans.</w:t>
      </w:r>
    </w:p>
    <w:p>
      <w:r>
        <w:rPr>
          <w:b/>
          <w:i w:val="0"/>
        </w:rPr>
        <w:t>Beslutspunkt</w:t>
      </w:r>
    </w:p>
    <w:p>
      <w:r>
        <w:rPr>
          <w:b w:val="0"/>
          <w:i w:val="0"/>
        </w:rPr>
        <w:t>Förlikningsförslag: kreditnota 90 000 kr (50 % av vitet) mot slutacceptans – bereds med CFO.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