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30C" w:rsidRDefault="007E342F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57800" cy="70199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01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42F" w:rsidRDefault="007E342F"/>
                          <w:p w:rsidR="007E342F" w:rsidRPr="007E342F" w:rsidRDefault="007E342F" w:rsidP="007E342F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7E342F">
                              <w:rPr>
                                <w:b/>
                                <w:u w:val="single"/>
                              </w:rPr>
                              <w:t>20 March 2009</w:t>
                            </w:r>
                          </w:p>
                          <w:p w:rsidR="007E342F" w:rsidRDefault="007E342F" w:rsidP="007E342F">
                            <w:pPr>
                              <w:jc w:val="right"/>
                            </w:pPr>
                          </w:p>
                          <w:p w:rsidR="007E342F" w:rsidRPr="007E342F" w:rsidRDefault="007E342F" w:rsidP="007E342F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TESTIMONIAL</w:t>
                            </w:r>
                          </w:p>
                          <w:p w:rsidR="007E342F" w:rsidRDefault="007E342F" w:rsidP="007E342F"/>
                          <w:p w:rsidR="007E342F" w:rsidRDefault="007E342F" w:rsidP="007E342F">
                            <w:r>
                              <w:t>To whom it may concern,</w:t>
                            </w:r>
                          </w:p>
                          <w:p w:rsidR="007E342F" w:rsidRDefault="007E342F" w:rsidP="007E342F"/>
                          <w:p w:rsidR="00F1532A" w:rsidRDefault="007E342F" w:rsidP="007E342F">
                            <w:r>
                              <w:t xml:space="preserve">My wife and I are most pleased to write this testimonial </w:t>
                            </w:r>
                            <w:r w:rsidRPr="007E342F">
                              <w:t>regar</w:t>
                            </w:r>
                            <w:r>
                              <w:t>ding our association with Mr Raj Kishore, the Managing Partner/Mortgage Consultant of Midas Finance.</w:t>
                            </w:r>
                          </w:p>
                          <w:p w:rsidR="00F1532A" w:rsidRDefault="00F1532A" w:rsidP="007E342F"/>
                          <w:p w:rsidR="00F1532A" w:rsidRDefault="00F1532A" w:rsidP="007E342F">
                            <w:r>
                              <w:t xml:space="preserve">After the arduous task of finding a property to purchase, we were at a loss as to where to find assistance in arranging the finance, as quickly as possible. A ‘friend of a friend’ mentioned that he had a </w:t>
                            </w:r>
                            <w:r w:rsidR="00566F71">
                              <w:t>successful</w:t>
                            </w:r>
                            <w:r>
                              <w:t xml:space="preserve"> association with Midas Finance. We are so thankful that he pointed us in the right direction. </w:t>
                            </w:r>
                          </w:p>
                          <w:p w:rsidR="007E342F" w:rsidRDefault="007E342F" w:rsidP="007E342F"/>
                          <w:p w:rsidR="005D7C83" w:rsidRDefault="007E342F" w:rsidP="007E342F">
                            <w:r>
                              <w:t xml:space="preserve">Raj was able to obtain most competitive finance for the purchase of our new residence. </w:t>
                            </w:r>
                            <w:r w:rsidR="00B241B5">
                              <w:t>The</w:t>
                            </w:r>
                            <w:r w:rsidR="005D7C83">
                              <w:t xml:space="preserve"> </w:t>
                            </w:r>
                            <w:r w:rsidR="00B241B5">
                              <w:t xml:space="preserve">time frame to arrange this was very short. Raj kept us fully informed of all proceedings, on a daily basis. </w:t>
                            </w:r>
                          </w:p>
                          <w:p w:rsidR="005D7C83" w:rsidRDefault="005D7C83" w:rsidP="007E342F"/>
                          <w:p w:rsidR="005D7C83" w:rsidRDefault="00B241B5" w:rsidP="007E342F">
                            <w:r>
                              <w:t>Raj also went ‘beyond the call of duty’ in liaising with our Property Conveyancing company, which helped us immensely.</w:t>
                            </w:r>
                          </w:p>
                          <w:p w:rsidR="005D7C83" w:rsidRDefault="005D7C83" w:rsidP="007E342F"/>
                          <w:p w:rsidR="005D7C83" w:rsidRDefault="005D7C83" w:rsidP="007E342F">
                            <w:r>
                              <w:t xml:space="preserve">Raj assisted us with all the documentation that was required. </w:t>
                            </w:r>
                          </w:p>
                          <w:p w:rsidR="005D7C83" w:rsidRDefault="005D7C83" w:rsidP="007E342F"/>
                          <w:p w:rsidR="005D7C83" w:rsidRDefault="005D7C83" w:rsidP="007E342F">
                            <w:r>
                              <w:t xml:space="preserve">In all, the service that Raj provided to us was exemplary. We have experienced a completely smooth and efficient service, which allowed us to continue with our own busy business and family life.  </w:t>
                            </w:r>
                          </w:p>
                          <w:p w:rsidR="005D7C83" w:rsidRDefault="005D7C83" w:rsidP="007E342F"/>
                          <w:p w:rsidR="00F1532A" w:rsidRDefault="005D7C83" w:rsidP="007E342F">
                            <w:r>
                              <w:t>We have no hesitation in recommending Mr Raj Kishore in any capacity regarding finances</w:t>
                            </w:r>
                            <w:r w:rsidR="00F1532A">
                              <w:t>.</w:t>
                            </w:r>
                          </w:p>
                          <w:p w:rsidR="00F1532A" w:rsidRDefault="00F1532A" w:rsidP="007E342F"/>
                          <w:p w:rsidR="00F1532A" w:rsidRDefault="00F1532A" w:rsidP="007E342F">
                            <w:r>
                              <w:t>Yours faithfully,</w:t>
                            </w:r>
                          </w:p>
                          <w:p w:rsidR="00F1532A" w:rsidRDefault="00F1532A" w:rsidP="007E342F"/>
                          <w:p w:rsidR="00F1532A" w:rsidRDefault="00F1532A" w:rsidP="007E342F"/>
                          <w:p w:rsidR="00F1532A" w:rsidRDefault="00F1532A" w:rsidP="007E342F">
                            <w:r>
                              <w:t>D. R. Barron</w:t>
                            </w:r>
                          </w:p>
                          <w:p w:rsidR="007E342F" w:rsidRDefault="005D7C83" w:rsidP="007E342F">
                            <w:r>
                              <w:t xml:space="preserve">   </w:t>
                            </w:r>
                            <w:r w:rsidR="00B241B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14pt;height:552.7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">
                <v:textbox>
                  <w:txbxContent>
                    <w:p w:rsidR="007E342F" w:rsidRDefault="007E342F"/>
                    <w:p w:rsidR="007E342F" w:rsidRPr="007E342F" w:rsidRDefault="007E342F" w:rsidP="007E342F">
                      <w:pPr>
                        <w:jc w:val="right"/>
                        <w:rPr>
                          <w:b/>
                          <w:u w:val="single"/>
                        </w:rPr>
                      </w:pPr>
                      <w:r w:rsidRPr="007E342F">
                        <w:rPr>
                          <w:b/>
                          <w:u w:val="single"/>
                        </w:rPr>
                        <w:t>20 March 2009</w:t>
                      </w:r>
                    </w:p>
                    <w:p w:rsidR="007E342F" w:rsidRDefault="007E342F" w:rsidP="007E342F">
                      <w:pPr>
                        <w:jc w:val="right"/>
                      </w:pPr>
                    </w:p>
                    <w:p w:rsidR="007E342F" w:rsidRPr="007E342F" w:rsidRDefault="007E342F" w:rsidP="007E342F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TESTIMONIAL</w:t>
                      </w:r>
                    </w:p>
                    <w:p w:rsidR="007E342F" w:rsidRDefault="007E342F" w:rsidP="007E342F"/>
                    <w:p w:rsidR="007E342F" w:rsidRDefault="007E342F" w:rsidP="007E342F">
                      <w:r>
                        <w:t>To whom it may concern,</w:t>
                      </w:r>
                    </w:p>
                    <w:p w:rsidR="007E342F" w:rsidRDefault="007E342F" w:rsidP="007E342F"/>
                    <w:p w:rsidR="00F1532A" w:rsidRDefault="007E342F" w:rsidP="007E342F">
                      <w:r>
                        <w:t xml:space="preserve">My wife and I are most pleased to write this testimonial </w:t>
                      </w:r>
                      <w:r w:rsidRPr="007E342F">
                        <w:t>regar</w:t>
                      </w:r>
                      <w:r>
                        <w:t>ding our association with Mr Raj Kishore, the Managing Partner/Mortgage Consultant of Midas Finance.</w:t>
                      </w:r>
                    </w:p>
                    <w:p w:rsidR="00F1532A" w:rsidRDefault="00F1532A" w:rsidP="007E342F"/>
                    <w:p w:rsidR="00F1532A" w:rsidRDefault="00F1532A" w:rsidP="007E342F">
                      <w:r>
                        <w:t xml:space="preserve">After the arduous task of finding a property to purchase, we were at a loss as to where to find assistance in arranging the finance, as quickly as possible. A ‘friend of a friend’ mentioned that he had a </w:t>
                      </w:r>
                      <w:r w:rsidR="00566F71">
                        <w:t>successful</w:t>
                      </w:r>
                      <w:r>
                        <w:t xml:space="preserve"> association with Midas Finance. We are so thankful that he pointed us in the right direction. </w:t>
                      </w:r>
                    </w:p>
                    <w:p w:rsidR="007E342F" w:rsidRDefault="007E342F" w:rsidP="007E342F"/>
                    <w:p w:rsidR="005D7C83" w:rsidRDefault="007E342F" w:rsidP="007E342F">
                      <w:r>
                        <w:t xml:space="preserve">Raj was able to obtain most competitive finance for the purchase of our new residence. </w:t>
                      </w:r>
                      <w:r w:rsidR="00B241B5">
                        <w:t>The</w:t>
                      </w:r>
                      <w:r w:rsidR="005D7C83">
                        <w:t xml:space="preserve"> </w:t>
                      </w:r>
                      <w:r w:rsidR="00B241B5">
                        <w:t xml:space="preserve">time frame to arrange this was very short. Raj kept us fully informed of all proceedings, on a daily basis. </w:t>
                      </w:r>
                    </w:p>
                    <w:p w:rsidR="005D7C83" w:rsidRDefault="005D7C83" w:rsidP="007E342F"/>
                    <w:p w:rsidR="005D7C83" w:rsidRDefault="00B241B5" w:rsidP="007E342F">
                      <w:r>
                        <w:t>Raj also went ‘beyond the call of duty’ in liaising with our Property Conveyancing company, which helped us immensely.</w:t>
                      </w:r>
                    </w:p>
                    <w:p w:rsidR="005D7C83" w:rsidRDefault="005D7C83" w:rsidP="007E342F"/>
                    <w:p w:rsidR="005D7C83" w:rsidRDefault="005D7C83" w:rsidP="007E342F">
                      <w:r>
                        <w:t xml:space="preserve">Raj assisted us with all the documentation that was required. </w:t>
                      </w:r>
                    </w:p>
                    <w:p w:rsidR="005D7C83" w:rsidRDefault="005D7C83" w:rsidP="007E342F"/>
                    <w:p w:rsidR="005D7C83" w:rsidRDefault="005D7C83" w:rsidP="007E342F">
                      <w:r>
                        <w:t xml:space="preserve">In all, the service that Raj provided to us was exemplary. We have experienced a completely smooth and efficient service, which allowed us to continue with our own busy business and family life.  </w:t>
                      </w:r>
                    </w:p>
                    <w:p w:rsidR="005D7C83" w:rsidRDefault="005D7C83" w:rsidP="007E342F"/>
                    <w:p w:rsidR="00F1532A" w:rsidRDefault="005D7C83" w:rsidP="007E342F">
                      <w:r>
                        <w:t>We have no hesitation in recommending Mr Raj Kishore in any capacity regarding finances</w:t>
                      </w:r>
                      <w:r w:rsidR="00F1532A">
                        <w:t>.</w:t>
                      </w:r>
                    </w:p>
                    <w:p w:rsidR="00F1532A" w:rsidRDefault="00F1532A" w:rsidP="007E342F"/>
                    <w:p w:rsidR="00F1532A" w:rsidRDefault="00F1532A" w:rsidP="007E342F">
                      <w:r>
                        <w:t>Yours faithfully,</w:t>
                      </w:r>
                    </w:p>
                    <w:p w:rsidR="00F1532A" w:rsidRDefault="00F1532A" w:rsidP="007E342F"/>
                    <w:p w:rsidR="00F1532A" w:rsidRDefault="00F1532A" w:rsidP="007E342F"/>
                    <w:p w:rsidR="00F1532A" w:rsidRDefault="00F1532A" w:rsidP="007E342F">
                      <w:r>
                        <w:t>D. R. Barron</w:t>
                      </w:r>
                    </w:p>
                    <w:p w:rsidR="007E342F" w:rsidRDefault="005D7C83" w:rsidP="007E342F">
                      <w:r>
                        <w:t xml:space="preserve">   </w:t>
                      </w:r>
                      <w:r w:rsidR="00B241B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330C" w:rsidSect="007E342F">
      <w:pgSz w:w="11900" w:h="16840" w:code="9"/>
      <w:pgMar w:top="1134" w:right="232" w:bottom="1134" w:left="232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F"/>
    <w:rsid w:val="00462300"/>
    <w:rsid w:val="00566F71"/>
    <w:rsid w:val="005D7C83"/>
    <w:rsid w:val="007E342F"/>
    <w:rsid w:val="00B241B5"/>
    <w:rsid w:val="00C0330C"/>
    <w:rsid w:val="00F1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30"/>
        <w:ind w:right="75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4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30"/>
        <w:ind w:right="75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4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3</cp:revision>
  <dcterms:created xsi:type="dcterms:W3CDTF">2019-03-19T06:34:00Z</dcterms:created>
  <dcterms:modified xsi:type="dcterms:W3CDTF">2019-03-19T07:16:00Z</dcterms:modified>
</cp:coreProperties>
</file>