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590EDF" w14:paraId="4011E4AA" wp14:textId="6267CD6E">
      <w:pPr>
        <w:jc w:val="center"/>
      </w:pPr>
      <w:r w:rsidRPr="42590EDF" w:rsidR="42590ED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Facilitating the spread of cancer (data)</w:t>
      </w:r>
    </w:p>
    <w:p xmlns:wp14="http://schemas.microsoft.com/office/word/2010/wordml" w:rsidP="42590EDF" w14:paraId="4A0D0FED" wp14:textId="3EEC5BD7">
      <w:pPr>
        <w:jc w:val="center"/>
      </w:pPr>
      <w:r w:rsidRPr="42590EDF" w:rsidR="42590ED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Kajsa Møllersen, Associate professor, Biostatistics, UiT - The Arctic University of Norway (</w:t>
      </w:r>
      <w:hyperlink r:id="R9a751b3236ac4ca8">
        <w:r w:rsidRPr="42590EDF" w:rsidR="42590ED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strike w:val="0"/>
            <w:dstrike w:val="0"/>
            <w:noProof w:val="0"/>
            <w:sz w:val="16"/>
            <w:szCs w:val="16"/>
            <w:lang w:val="en-US"/>
          </w:rPr>
          <w:t>kajsa.mollersen@uit.no</w:t>
        </w:r>
      </w:hyperlink>
      <w:r w:rsidRPr="42590EDF" w:rsidR="42590ED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xmlns:wp14="http://schemas.microsoft.com/office/word/2010/wordml" w:rsidP="42590EDF" w14:paraId="6FF0546E" wp14:textId="6911F332">
      <w:pPr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2590EDF" w:rsidR="42590ED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Background: </w:t>
      </w:r>
      <w:r w:rsidRPr="42590EDF" w:rsidR="42590ED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Cancer research relies on access to valuable and expensive data. Valuable in the sense that important findings can be retrieved, expensive in the sense that both time and effort must </w:t>
      </w:r>
      <w:proofErr w:type="gramStart"/>
      <w:r w:rsidRPr="42590EDF" w:rsidR="42590ED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be</w:t>
      </w:r>
      <w:proofErr w:type="gramEnd"/>
      <w:r w:rsidRPr="42590EDF" w:rsidR="42590ED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in place to collect the data. This poster-talk presents the unfinished process of preparing a breast tumour data set for research and, most importantly, public sharing with other researchers. The specific data set consists of H&amp;E slides, IHC, TMAs, and </w:t>
      </w:r>
      <w:proofErr w:type="gramStart"/>
      <w:r w:rsidRPr="42590EDF" w:rsidR="42590ED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 number of</w:t>
      </w:r>
      <w:proofErr w:type="gramEnd"/>
      <w:r w:rsidRPr="42590EDF" w:rsidR="42590ED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other clinical and non-clinical data. The data is part of the larger Norwegian Women and Cancer (NOWAC) study, a nation-wide, multifaceted, epidemiological study - started in the 1990s and still going strong.</w:t>
      </w:r>
    </w:p>
    <w:p xmlns:wp14="http://schemas.microsoft.com/office/word/2010/wordml" w14:paraId="5FD3913B" wp14:textId="5053CAED">
      <w:r w:rsidRPr="42590EDF" w:rsidR="42590ED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Motivation: </w:t>
      </w:r>
      <w:r w:rsidRPr="42590EDF" w:rsidR="42590ED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The urge to spread cancer originated from a PhD project (Masoud Tafavvoghi) in machine learning on H&amp;E slides. The local data set (n = 400) is not large enough, and Tafavvoghi had to access other data bases. Since we now are benefitting from other's willingness to share, why not contribute ourselves?</w:t>
      </w:r>
    </w:p>
    <w:p xmlns:wp14="http://schemas.microsoft.com/office/word/2010/wordml" w14:paraId="3E49D054" wp14:textId="79F9FD61">
      <w:r w:rsidRPr="42590EDF" w:rsidR="42590ED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Methods: </w:t>
      </w:r>
      <w:r w:rsidRPr="42590EDF" w:rsidR="42590ED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Quality control, digitization and </w:t>
      </w:r>
      <w:proofErr w:type="spellStart"/>
      <w:r w:rsidRPr="42590EDF" w:rsidR="42590ED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anonymisation</w:t>
      </w:r>
      <w:proofErr w:type="spellEnd"/>
      <w:r w:rsidRPr="42590EDF" w:rsidR="42590ED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are </w:t>
      </w:r>
      <w:proofErr w:type="gramStart"/>
      <w:r w:rsidRPr="42590EDF" w:rsidR="42590ED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some</w:t>
      </w:r>
      <w:proofErr w:type="gramEnd"/>
      <w:r w:rsidRPr="42590EDF" w:rsidR="42590ED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first crucial steps to data sharing. Ahead awaits structuring, labelling, metadata, storage facilities, and much, much more. This poster-talk describes some of the finished steps, and some of the steps that still lay ahead, some choices that have been made, and some mandatory requirements. </w:t>
      </w:r>
    </w:p>
    <w:p xmlns:wp14="http://schemas.microsoft.com/office/word/2010/wordml" w14:paraId="7AE69732" wp14:textId="0A9B4627">
      <w:r w:rsidRPr="42590EDF" w:rsidR="42590ED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Discussion: </w:t>
      </w:r>
      <w:r w:rsidRPr="42590EDF" w:rsidR="42590ED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We hope to invite to a conversation about data sharing, both on the practical level and on the more overall levels, from a research perspective, a health care perspective, and the patient perspective.</w:t>
      </w:r>
    </w:p>
    <w:p xmlns:wp14="http://schemas.microsoft.com/office/word/2010/wordml" w14:paraId="2567F23E" wp14:textId="6A6221C6">
      <w:r w:rsidRPr="42590EDF" w:rsidR="42590ED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Take home message: </w:t>
      </w:r>
      <w:r w:rsidRPr="42590EDF" w:rsidR="42590ED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Share your data!</w:t>
      </w:r>
    </w:p>
    <w:p xmlns:wp14="http://schemas.microsoft.com/office/word/2010/wordml" w14:paraId="2548120E" wp14:textId="0A47F0D0">
      <w:r>
        <w:br/>
      </w:r>
    </w:p>
    <w:p xmlns:wp14="http://schemas.microsoft.com/office/word/2010/wordml" w14:paraId="3BED6260" wp14:textId="64A883EB">
      <w:r w:rsidRPr="42590EDF" w:rsidR="42590ED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Preference of presentation: Poster</w:t>
      </w:r>
    </w:p>
    <w:p xmlns:wp14="http://schemas.microsoft.com/office/word/2010/wordml" w:rsidP="42590EDF" w14:paraId="2C078E63" wp14:textId="52FD61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FC5EF"/>
    <w:rsid w:val="2224D9C5"/>
    <w:rsid w:val="26F84AE8"/>
    <w:rsid w:val="28941B49"/>
    <w:rsid w:val="33DEBB76"/>
    <w:rsid w:val="381FC5EF"/>
    <w:rsid w:val="38B22C99"/>
    <w:rsid w:val="38B22C99"/>
    <w:rsid w:val="42590EDF"/>
    <w:rsid w:val="4E765C1C"/>
    <w:rsid w:val="5349CD3F"/>
    <w:rsid w:val="581D3E62"/>
    <w:rsid w:val="581D3E62"/>
    <w:rsid w:val="678B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C5EF"/>
  <w15:chartTrackingRefBased/>
  <w15:docId w15:val="{871C9AC2-2498-444F-BDB1-1CAB249242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kajsa.mollersen@uit.no" TargetMode="External" Id="R9a751b3236ac4c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2022-04-22T10:26:08.4755309Z</dcterms:created>
  <dcterms:modified xsi:type="dcterms:W3CDTF">2022-04-22T10:32:49.3823902Z</dcterms:modified>
  <dc:creator>Kajsa Møllersen</dc:creator>
  <lastModifiedBy>Kajsa Møllersen</lastModifiedBy>
</coreProperties>
</file>