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BE3" w:rsidRDefault="006F7756" w:rsidP="00C72EB8">
      <w:r>
        <w:t>7/12/</w:t>
      </w:r>
      <w:proofErr w:type="gramStart"/>
      <w:r>
        <w:t>14  O</w:t>
      </w:r>
      <w:r w:rsidR="00C72EB8">
        <w:t>utline</w:t>
      </w:r>
      <w:proofErr w:type="gramEnd"/>
      <w:r>
        <w:t xml:space="preserve"> for Chapter 3 sections.</w:t>
      </w:r>
    </w:p>
    <w:p w:rsidR="00AE226B" w:rsidRPr="006F7756" w:rsidRDefault="00AE226B" w:rsidP="00C72EB8">
      <w:proofErr w:type="gramStart"/>
      <w:r w:rsidRPr="00AE226B">
        <w:rPr>
          <w:b/>
        </w:rPr>
        <w:t>3.1  Introduction</w:t>
      </w:r>
      <w:proofErr w:type="gramEnd"/>
      <w:r w:rsidR="006F7756">
        <w:rPr>
          <w:b/>
        </w:rPr>
        <w:t xml:space="preserve">  </w:t>
      </w:r>
      <w:r w:rsidR="006F7756">
        <w:t>This section has to be coordinated with Chapter 1.</w:t>
      </w:r>
    </w:p>
    <w:p w:rsidR="00C72EB8" w:rsidRPr="009C6508" w:rsidRDefault="00AE226B" w:rsidP="00C72EB8">
      <w:r>
        <w:rPr>
          <w:b/>
        </w:rPr>
        <w:t xml:space="preserve">   </w:t>
      </w:r>
      <w:proofErr w:type="gramStart"/>
      <w:r w:rsidR="00C72EB8" w:rsidRPr="00AE226B">
        <w:rPr>
          <w:b/>
        </w:rPr>
        <w:t xml:space="preserve">3.1.1  </w:t>
      </w:r>
      <w:r w:rsidRPr="00AE226B">
        <w:rPr>
          <w:b/>
        </w:rPr>
        <w:t>Some</w:t>
      </w:r>
      <w:proofErr w:type="gramEnd"/>
      <w:r>
        <w:t xml:space="preserve"> </w:t>
      </w:r>
      <w:r w:rsidR="00C72EB8" w:rsidRPr="00AE226B">
        <w:rPr>
          <w:b/>
        </w:rPr>
        <w:t>History</w:t>
      </w:r>
      <w:r w:rsidR="009C6508">
        <w:rPr>
          <w:b/>
        </w:rPr>
        <w:t xml:space="preserve">   </w:t>
      </w:r>
      <w:r w:rsidR="006F7756">
        <w:t>Finish</w:t>
      </w:r>
      <w:r w:rsidR="009C6508">
        <w:t xml:space="preserve"> later.</w:t>
      </w:r>
      <w:r w:rsidR="006F7756">
        <w:t xml:space="preserve">  </w:t>
      </w:r>
    </w:p>
    <w:p w:rsidR="00AE226B" w:rsidRDefault="00AE226B" w:rsidP="00C72EB8">
      <w:r>
        <w:rPr>
          <w:b/>
        </w:rPr>
        <w:t xml:space="preserve">   </w:t>
      </w:r>
      <w:proofErr w:type="gramStart"/>
      <w:r w:rsidR="00C72EB8" w:rsidRPr="00AE226B">
        <w:rPr>
          <w:b/>
        </w:rPr>
        <w:t>3.1.2  Purpose</w:t>
      </w:r>
      <w:proofErr w:type="gramEnd"/>
      <w:r w:rsidR="00C72EB8" w:rsidRPr="00AE226B">
        <w:rPr>
          <w:b/>
        </w:rPr>
        <w:t xml:space="preserve"> of this study.</w:t>
      </w:r>
      <w:r w:rsidR="00C72EB8">
        <w:t xml:space="preserve">  </w:t>
      </w:r>
    </w:p>
    <w:p w:rsidR="00C72EB8" w:rsidRDefault="00C72EB8" w:rsidP="00C72EB8">
      <w:proofErr w:type="gramStart"/>
      <w:r>
        <w:t>Uncertainty about chain packing.</w:t>
      </w:r>
      <w:proofErr w:type="gramEnd"/>
      <w:r>
        <w:t xml:space="preserve">  </w:t>
      </w:r>
      <w:proofErr w:type="gramStart"/>
      <w:r>
        <w:t xml:space="preserve">Needed oriented WAXS, especially </w:t>
      </w:r>
      <w:proofErr w:type="spellStart"/>
      <w:r>
        <w:t>tWAXS</w:t>
      </w:r>
      <w:proofErr w:type="spellEnd"/>
      <w:r>
        <w:t>.</w:t>
      </w:r>
      <w:proofErr w:type="gramEnd"/>
      <w:r>
        <w:t xml:space="preserve">  Found many more LAXS reflections (move Fig. 3.12 here), so an added purpose became higher resolution EDP.  </w:t>
      </w:r>
      <w:r w:rsidR="00AE226B">
        <w:t xml:space="preserve"> End with a paragraph introducing the following sections in this outline.</w:t>
      </w:r>
      <w:r w:rsidR="009C6508">
        <w:t xml:space="preserve">  Write this after </w:t>
      </w:r>
      <w:r w:rsidR="006F7756">
        <w:t>subsequent sections are</w:t>
      </w:r>
      <w:r w:rsidR="009C6508">
        <w:t xml:space="preserve"> finished.</w:t>
      </w:r>
    </w:p>
    <w:p w:rsidR="00AE226B" w:rsidRDefault="00AE226B" w:rsidP="00C72EB8">
      <w:proofErr w:type="gramStart"/>
      <w:r w:rsidRPr="00AE226B">
        <w:rPr>
          <w:b/>
        </w:rPr>
        <w:t>3.2</w:t>
      </w:r>
      <w:r>
        <w:t xml:space="preserve">  </w:t>
      </w:r>
      <w:r w:rsidRPr="00AE226B">
        <w:rPr>
          <w:b/>
        </w:rPr>
        <w:t>M</w:t>
      </w:r>
      <w:proofErr w:type="gramEnd"/>
      <w:r w:rsidRPr="00AE226B">
        <w:rPr>
          <w:b/>
        </w:rPr>
        <w:t>&amp;M</w:t>
      </w:r>
      <w:r>
        <w:t xml:space="preserve">          Just</w:t>
      </w:r>
      <w:r w:rsidR="00F63180">
        <w:t xml:space="preserve"> </w:t>
      </w:r>
      <w:r>
        <w:t>some  touch-ups needed.</w:t>
      </w:r>
      <w:r w:rsidR="00F63180">
        <w:t xml:space="preserve">  Also, put </w:t>
      </w:r>
      <w:r w:rsidR="006F7756">
        <w:t>current 3.3.2 at end of</w:t>
      </w:r>
      <w:r w:rsidR="00F63180">
        <w:t xml:space="preserve"> this section.</w:t>
      </w:r>
    </w:p>
    <w:p w:rsidR="00AE226B" w:rsidRDefault="00AE226B" w:rsidP="00C72EB8">
      <w:pPr>
        <w:rPr>
          <w:b/>
        </w:rPr>
      </w:pPr>
      <w:proofErr w:type="gramStart"/>
      <w:r w:rsidRPr="00AE226B">
        <w:rPr>
          <w:b/>
        </w:rPr>
        <w:t xml:space="preserve">3.3  </w:t>
      </w:r>
      <w:r>
        <w:rPr>
          <w:b/>
        </w:rPr>
        <w:t>LAXS</w:t>
      </w:r>
      <w:proofErr w:type="gramEnd"/>
      <w:r>
        <w:rPr>
          <w:b/>
        </w:rPr>
        <w:t xml:space="preserve"> Data Reduction</w:t>
      </w:r>
    </w:p>
    <w:p w:rsidR="00AE226B" w:rsidRPr="00AE226B" w:rsidRDefault="00AE226B" w:rsidP="00C72EB8">
      <w:r>
        <w:t>Start with a s</w:t>
      </w:r>
      <w:r w:rsidR="006F7756">
        <w:t>hort prologue to the</w:t>
      </w:r>
      <w:bookmarkStart w:id="0" w:name="_GoBack"/>
      <w:bookmarkEnd w:id="0"/>
      <w:r>
        <w:t xml:space="preserve"> subsections.  Say the unit cell lattice structure reviewed in 3.3.1 is</w:t>
      </w:r>
      <w:r w:rsidR="00F63180">
        <w:t xml:space="preserve"> very straightforward since W&amp;W – only depends on the q values of the peaks.</w:t>
      </w:r>
      <w:r>
        <w:t xml:space="preserve">   </w:t>
      </w:r>
      <w:proofErr w:type="spellStart"/>
      <w:r w:rsidR="00F63180">
        <w:t>The</w:t>
      </w:r>
      <w:proofErr w:type="spellEnd"/>
      <w:r w:rsidR="00F63180">
        <w:t xml:space="preserve"> remaining sections deal with obtaining the unit cell form factors from the observed peak intensities.  This involves considerably more analysis than what W&amp;W had to do for </w:t>
      </w:r>
      <w:proofErr w:type="spellStart"/>
      <w:r w:rsidR="00F63180">
        <w:t>unoriented</w:t>
      </w:r>
      <w:proofErr w:type="spellEnd"/>
      <w:r w:rsidR="00F63180">
        <w:t xml:space="preserve"> samples as shown in 3.3.3-3.3.5.</w:t>
      </w:r>
    </w:p>
    <w:p w:rsidR="00C72EB8" w:rsidRDefault="00F63180" w:rsidP="00C72EB8">
      <w:pPr>
        <w:rPr>
          <w:b/>
        </w:rPr>
      </w:pPr>
      <w:proofErr w:type="gramStart"/>
      <w:r>
        <w:rPr>
          <w:b/>
        </w:rPr>
        <w:t>3.4  Results</w:t>
      </w:r>
      <w:proofErr w:type="gramEnd"/>
      <w:r>
        <w:rPr>
          <w:b/>
        </w:rPr>
        <w:t xml:space="preserve"> for |</w:t>
      </w:r>
      <w:proofErr w:type="spellStart"/>
      <w:r>
        <w:rPr>
          <w:b/>
        </w:rPr>
        <w:t>F</w:t>
      </w:r>
      <w:r w:rsidR="007E245A">
        <w:rPr>
          <w:b/>
          <w:vertAlign w:val="superscript"/>
        </w:rPr>
        <w:t>hk</w:t>
      </w:r>
      <w:proofErr w:type="spellEnd"/>
      <w:r>
        <w:rPr>
          <w:b/>
        </w:rPr>
        <w:t>|</w:t>
      </w:r>
      <w:r w:rsidR="007E245A">
        <w:rPr>
          <w:b/>
        </w:rPr>
        <w:t xml:space="preserve"> form factors</w:t>
      </w:r>
    </w:p>
    <w:p w:rsidR="007E245A" w:rsidRDefault="00CF687F" w:rsidP="00C72EB8">
      <w:r>
        <w:t xml:space="preserve">(Note that the old section 3.4 comes later. Even if the later analysis is not accepted, these are the basic data that should be established </w:t>
      </w:r>
      <w:r w:rsidR="006F7756">
        <w:t>before modeling</w:t>
      </w:r>
      <w:r>
        <w:t xml:space="preserve">.)  </w:t>
      </w:r>
      <w:proofErr w:type="gramStart"/>
      <w:r w:rsidR="007E245A">
        <w:t>Crucial table 3.7/8.</w:t>
      </w:r>
      <w:proofErr w:type="gramEnd"/>
      <w:r w:rsidR="007E245A">
        <w:t xml:space="preserve">  </w:t>
      </w:r>
      <w:proofErr w:type="gramStart"/>
      <w:r w:rsidR="007E245A">
        <w:t>Much more discussion of how estimated uncertainties were obtained and show correction factors.</w:t>
      </w:r>
      <w:proofErr w:type="gramEnd"/>
      <w:r w:rsidR="007E245A">
        <w:t xml:space="preserve"> Then, table 3.6 and more discussion about comparison with W&amp;W.</w:t>
      </w:r>
    </w:p>
    <w:p w:rsidR="00341F88" w:rsidRDefault="00341F88" w:rsidP="00341F88">
      <w:pPr>
        <w:rPr>
          <w:b/>
        </w:rPr>
      </w:pPr>
      <w:r>
        <w:rPr>
          <w:b/>
        </w:rPr>
        <w:t>3.5 Models to fit the |</w:t>
      </w:r>
      <w:proofErr w:type="spellStart"/>
      <w:r>
        <w:rPr>
          <w:b/>
        </w:rPr>
        <w:t>F</w:t>
      </w:r>
      <w:r>
        <w:rPr>
          <w:b/>
          <w:vertAlign w:val="superscript"/>
        </w:rPr>
        <w:t>hk</w:t>
      </w:r>
      <w:proofErr w:type="spellEnd"/>
      <w:r>
        <w:rPr>
          <w:b/>
        </w:rPr>
        <w:t>| and obtain the phases</w:t>
      </w:r>
    </w:p>
    <w:p w:rsidR="00341F88" w:rsidRDefault="00341F88" w:rsidP="00C72EB8">
      <w:r>
        <w:t>Include current 3.4.1, 3.4.2 and then a subsection featuring Table A.2 with a thorough discussion of the phases and their uncertainties.</w:t>
      </w:r>
      <w:r w:rsidR="00F53B54">
        <w:t xml:space="preserve">  Include Fig. 3.25.</w:t>
      </w:r>
    </w:p>
    <w:p w:rsidR="00341F88" w:rsidRPr="00341F88" w:rsidRDefault="00341F88" w:rsidP="00C72EB8">
      <w:pPr>
        <w:rPr>
          <w:b/>
        </w:rPr>
      </w:pPr>
      <w:r>
        <w:rPr>
          <w:b/>
        </w:rPr>
        <w:t xml:space="preserve">3.6 </w:t>
      </w:r>
      <w:r w:rsidR="00F53B54">
        <w:rPr>
          <w:b/>
        </w:rPr>
        <w:t>Electron density profiles and coarse grained bilayer structure</w:t>
      </w:r>
    </w:p>
    <w:p w:rsidR="006F7756" w:rsidRDefault="00AD499A" w:rsidP="00C72EB8">
      <w:r>
        <w:t>Some more phase c</w:t>
      </w:r>
      <w:r>
        <w:t>hoices needed.</w:t>
      </w:r>
    </w:p>
    <w:p w:rsidR="006F7756" w:rsidRDefault="006F7756" w:rsidP="00C72EB8"/>
    <w:p w:rsidR="00341F88" w:rsidRPr="00AD499A" w:rsidRDefault="006F7756" w:rsidP="00C72EB8">
      <w:proofErr w:type="gramStart"/>
      <w:r>
        <w:t>WAXS later.</w:t>
      </w:r>
      <w:proofErr w:type="gramEnd"/>
      <w:r w:rsidR="00AD499A">
        <w:t xml:space="preserve">  </w:t>
      </w:r>
    </w:p>
    <w:sectPr w:rsidR="00341F88" w:rsidRPr="00AD4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DEF"/>
    <w:rsid w:val="00162DEF"/>
    <w:rsid w:val="001E35F4"/>
    <w:rsid w:val="002F073E"/>
    <w:rsid w:val="00341F88"/>
    <w:rsid w:val="004B447F"/>
    <w:rsid w:val="006F7756"/>
    <w:rsid w:val="00775BE3"/>
    <w:rsid w:val="007E245A"/>
    <w:rsid w:val="00980F7A"/>
    <w:rsid w:val="009C6508"/>
    <w:rsid w:val="00AD499A"/>
    <w:rsid w:val="00AE226B"/>
    <w:rsid w:val="00BA780D"/>
    <w:rsid w:val="00BB63BF"/>
    <w:rsid w:val="00C72EB8"/>
    <w:rsid w:val="00CF687F"/>
    <w:rsid w:val="00D73B41"/>
    <w:rsid w:val="00F53B54"/>
    <w:rsid w:val="00F6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Nagle</dc:creator>
  <cp:lastModifiedBy>John Nagle</cp:lastModifiedBy>
  <cp:revision>4</cp:revision>
  <dcterms:created xsi:type="dcterms:W3CDTF">2014-07-21T01:08:00Z</dcterms:created>
  <dcterms:modified xsi:type="dcterms:W3CDTF">2014-07-21T02:37:00Z</dcterms:modified>
</cp:coreProperties>
</file>