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CE2" w:rsidRDefault="00001CE2">
      <w:pPr>
        <w:spacing w:line="199" w:lineRule="auto"/>
        <w:ind w:left="-1170"/>
        <w:rPr>
          <w:rFonts w:ascii="Times New Roman" w:eastAsia="Times New Roman" w:hAnsi="Times New Roman" w:cs="Times New Roman"/>
          <w:b/>
          <w:color w:val="000000"/>
          <w:sz w:val="24"/>
          <w:szCs w:val="24"/>
        </w:rPr>
      </w:pPr>
    </w:p>
    <w:p w:rsidR="00AD2856" w:rsidRPr="00FF7251" w:rsidRDefault="00AD2856">
      <w:pPr>
        <w:spacing w:line="199" w:lineRule="auto"/>
        <w:ind w:left="-1170"/>
        <w:rPr>
          <w:rFonts w:ascii="Times New Roman" w:eastAsia="Times New Roman" w:hAnsi="Times New Roman" w:cs="Times New Roman"/>
          <w:b/>
          <w:color w:val="000000"/>
          <w:sz w:val="24"/>
          <w:szCs w:val="24"/>
        </w:rPr>
      </w:pPr>
      <w:bookmarkStart w:id="0" w:name="_GoBack"/>
      <w:bookmarkEnd w:id="0"/>
    </w:p>
    <w:p w:rsidR="00001CE2" w:rsidRPr="00FF7251" w:rsidRDefault="00001CE2">
      <w:pPr>
        <w:spacing w:line="199" w:lineRule="auto"/>
        <w:ind w:left="-1170"/>
        <w:rPr>
          <w:rFonts w:ascii="Times New Roman" w:eastAsia="Times New Roman" w:hAnsi="Times New Roman" w:cs="Times New Roman"/>
          <w:b/>
          <w:color w:val="000000"/>
          <w:sz w:val="24"/>
          <w:szCs w:val="24"/>
        </w:rPr>
      </w:pPr>
    </w:p>
    <w:p w:rsidR="00FF0B14" w:rsidRDefault="00001CE2">
      <w:pPr>
        <w:spacing w:line="199" w:lineRule="auto"/>
        <w:ind w:left="-1170"/>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       </w:t>
      </w:r>
    </w:p>
    <w:p w:rsidR="00FF0B14" w:rsidRDefault="00FF0B14" w:rsidP="00FF0B14">
      <w:pPr>
        <w:spacing w:line="199" w:lineRule="auto"/>
        <w:ind w:left="-1170"/>
        <w:jc w:val="center"/>
        <w:rPr>
          <w:rFonts w:ascii="Times New Roman" w:eastAsia="Times New Roman" w:hAnsi="Times New Roman" w:cs="Times New Roman"/>
          <w:b/>
          <w:color w:val="000000"/>
          <w:sz w:val="24"/>
          <w:szCs w:val="24"/>
        </w:rPr>
      </w:pPr>
    </w:p>
    <w:p w:rsidR="00FF0B14" w:rsidRDefault="00FF0B14" w:rsidP="00FF0B14">
      <w:pPr>
        <w:spacing w:line="199" w:lineRule="auto"/>
        <w:ind w:left="-1170"/>
        <w:jc w:val="center"/>
        <w:rPr>
          <w:rFonts w:ascii="Times New Roman" w:eastAsia="Times New Roman" w:hAnsi="Times New Roman" w:cs="Times New Roman"/>
          <w:b/>
          <w:color w:val="000000"/>
          <w:sz w:val="24"/>
          <w:szCs w:val="24"/>
        </w:rPr>
      </w:pPr>
    </w:p>
    <w:p w:rsidR="00FF0B14" w:rsidRDefault="00FF0B14" w:rsidP="00FF0B14">
      <w:pPr>
        <w:spacing w:line="199" w:lineRule="auto"/>
        <w:ind w:left="-1170"/>
        <w:jc w:val="center"/>
        <w:rPr>
          <w:rFonts w:ascii="Times New Roman" w:eastAsia="Times New Roman" w:hAnsi="Times New Roman" w:cs="Times New Roman"/>
          <w:b/>
          <w:color w:val="000000"/>
          <w:sz w:val="24"/>
          <w:szCs w:val="24"/>
        </w:rPr>
      </w:pPr>
    </w:p>
    <w:p w:rsidR="00FF0B14" w:rsidRDefault="00FF0B14" w:rsidP="00FF0B14">
      <w:pPr>
        <w:spacing w:line="199" w:lineRule="auto"/>
        <w:ind w:left="-1170"/>
        <w:jc w:val="center"/>
        <w:rPr>
          <w:rFonts w:ascii="Times New Roman" w:eastAsia="Times New Roman" w:hAnsi="Times New Roman" w:cs="Times New Roman"/>
          <w:b/>
          <w:color w:val="000000"/>
          <w:sz w:val="24"/>
          <w:szCs w:val="24"/>
        </w:rPr>
      </w:pPr>
    </w:p>
    <w:p w:rsidR="00FF0B14" w:rsidRDefault="00FF0B14" w:rsidP="00FF0B14">
      <w:pPr>
        <w:spacing w:line="199" w:lineRule="auto"/>
        <w:ind w:left="-1170"/>
        <w:jc w:val="center"/>
        <w:rPr>
          <w:rFonts w:ascii="Times New Roman" w:eastAsia="Times New Roman" w:hAnsi="Times New Roman" w:cs="Times New Roman"/>
          <w:b/>
          <w:color w:val="000000"/>
          <w:sz w:val="24"/>
          <w:szCs w:val="24"/>
        </w:rPr>
      </w:pPr>
    </w:p>
    <w:p w:rsidR="00FF0B14" w:rsidRDefault="00FF0B14" w:rsidP="00FF0B14">
      <w:pPr>
        <w:spacing w:line="199" w:lineRule="auto"/>
        <w:ind w:left="-1170"/>
        <w:jc w:val="center"/>
        <w:rPr>
          <w:rFonts w:ascii="Times New Roman" w:eastAsia="Times New Roman" w:hAnsi="Times New Roman" w:cs="Times New Roman"/>
          <w:b/>
          <w:color w:val="000000"/>
          <w:sz w:val="24"/>
          <w:szCs w:val="24"/>
        </w:rPr>
      </w:pPr>
    </w:p>
    <w:p w:rsidR="00FF0B14" w:rsidRDefault="00FF0B14" w:rsidP="00FF0B14">
      <w:pPr>
        <w:spacing w:line="199" w:lineRule="auto"/>
        <w:ind w:left="-1170"/>
        <w:jc w:val="center"/>
        <w:rPr>
          <w:rFonts w:ascii="Times New Roman" w:eastAsia="Times New Roman" w:hAnsi="Times New Roman" w:cs="Times New Roman"/>
          <w:b/>
          <w:color w:val="000000"/>
          <w:sz w:val="24"/>
          <w:szCs w:val="24"/>
        </w:rPr>
      </w:pPr>
    </w:p>
    <w:p w:rsidR="00FF0B14" w:rsidRDefault="00FF0B14" w:rsidP="00FF0B14">
      <w:pPr>
        <w:spacing w:line="199" w:lineRule="auto"/>
        <w:ind w:left="-1170"/>
        <w:jc w:val="center"/>
        <w:rPr>
          <w:rFonts w:ascii="Times New Roman" w:eastAsia="Times New Roman" w:hAnsi="Times New Roman" w:cs="Times New Roman"/>
          <w:b/>
          <w:color w:val="000000"/>
          <w:sz w:val="24"/>
          <w:szCs w:val="24"/>
        </w:rPr>
      </w:pPr>
    </w:p>
    <w:p w:rsidR="00FF0B14" w:rsidRDefault="00FF0B14" w:rsidP="00FF0B14">
      <w:pPr>
        <w:spacing w:line="199" w:lineRule="auto"/>
        <w:ind w:left="-1170"/>
        <w:jc w:val="center"/>
        <w:rPr>
          <w:rFonts w:ascii="Times New Roman" w:eastAsia="Times New Roman" w:hAnsi="Times New Roman" w:cs="Times New Roman"/>
          <w:b/>
          <w:color w:val="000000"/>
          <w:sz w:val="24"/>
          <w:szCs w:val="24"/>
        </w:rPr>
      </w:pPr>
    </w:p>
    <w:p w:rsidR="00FF0B14" w:rsidRDefault="00FF0B14" w:rsidP="00FF0B14">
      <w:pPr>
        <w:spacing w:line="199" w:lineRule="auto"/>
        <w:ind w:left="-1170"/>
        <w:jc w:val="center"/>
        <w:rPr>
          <w:rFonts w:ascii="Times New Roman" w:eastAsia="Times New Roman" w:hAnsi="Times New Roman" w:cs="Times New Roman"/>
          <w:b/>
          <w:color w:val="000000"/>
          <w:sz w:val="24"/>
          <w:szCs w:val="24"/>
        </w:rPr>
      </w:pPr>
    </w:p>
    <w:p w:rsidR="00FF0B14" w:rsidRDefault="00FF0B14" w:rsidP="00FF0B14">
      <w:pPr>
        <w:spacing w:line="199" w:lineRule="auto"/>
        <w:ind w:left="-1170"/>
        <w:jc w:val="center"/>
        <w:rPr>
          <w:rFonts w:ascii="Times New Roman" w:eastAsia="Times New Roman" w:hAnsi="Times New Roman" w:cs="Times New Roman"/>
          <w:b/>
          <w:color w:val="000000"/>
          <w:sz w:val="24"/>
          <w:szCs w:val="24"/>
        </w:rPr>
      </w:pPr>
    </w:p>
    <w:p w:rsidR="00FF0B14" w:rsidRDefault="00FF0B14" w:rsidP="00FF0B14">
      <w:pPr>
        <w:spacing w:line="199" w:lineRule="auto"/>
        <w:ind w:left="-1170"/>
        <w:jc w:val="center"/>
        <w:rPr>
          <w:rFonts w:ascii="Times New Roman" w:eastAsia="Times New Roman" w:hAnsi="Times New Roman" w:cs="Times New Roman"/>
          <w:b/>
          <w:color w:val="000000"/>
          <w:sz w:val="24"/>
          <w:szCs w:val="24"/>
        </w:rPr>
      </w:pPr>
    </w:p>
    <w:p w:rsidR="00FF0B14" w:rsidRDefault="00FF0B14" w:rsidP="00FF0B14">
      <w:pPr>
        <w:spacing w:line="199" w:lineRule="auto"/>
        <w:ind w:left="-1170"/>
        <w:jc w:val="center"/>
        <w:rPr>
          <w:rFonts w:ascii="Times New Roman" w:eastAsia="Times New Roman" w:hAnsi="Times New Roman" w:cs="Times New Roman"/>
          <w:b/>
          <w:color w:val="000000"/>
          <w:sz w:val="24"/>
          <w:szCs w:val="24"/>
        </w:rPr>
      </w:pPr>
    </w:p>
    <w:p w:rsidR="00FF0B14" w:rsidRDefault="00FF0B14" w:rsidP="00FF0B14">
      <w:pPr>
        <w:spacing w:line="199" w:lineRule="auto"/>
        <w:ind w:left="-1170"/>
        <w:jc w:val="center"/>
        <w:rPr>
          <w:rFonts w:ascii="Times New Roman" w:eastAsia="Times New Roman" w:hAnsi="Times New Roman" w:cs="Times New Roman"/>
          <w:b/>
          <w:color w:val="000000"/>
          <w:sz w:val="24"/>
          <w:szCs w:val="24"/>
        </w:rPr>
      </w:pPr>
    </w:p>
    <w:p w:rsidR="00001CE2" w:rsidRPr="00FF7251" w:rsidRDefault="00001CE2" w:rsidP="00FF0B14">
      <w:pPr>
        <w:spacing w:line="199" w:lineRule="auto"/>
        <w:ind w:left="-1170"/>
        <w:jc w:val="center"/>
        <w:rPr>
          <w:rFonts w:ascii="Times New Roman" w:eastAsia="Times New Roman" w:hAnsi="Times New Roman" w:cs="Times New Roman"/>
          <w:b/>
          <w:color w:val="000000"/>
          <w:sz w:val="24"/>
          <w:szCs w:val="24"/>
        </w:rPr>
        <w:sectPr w:rsidR="00001CE2" w:rsidRPr="00FF7251">
          <w:headerReference w:type="even" r:id="rId8"/>
          <w:pgSz w:w="11918" w:h="16854"/>
          <w:pgMar w:top="900" w:right="1908" w:bottom="1174" w:left="990" w:header="720" w:footer="720" w:gutter="0"/>
          <w:cols w:space="720"/>
        </w:sectPr>
      </w:pPr>
      <w:r w:rsidRPr="00FF0B14">
        <w:rPr>
          <w:rFonts w:ascii="Times New Roman" w:eastAsia="Times New Roman" w:hAnsi="Times New Roman" w:cs="Times New Roman"/>
          <w:b/>
          <w:color w:val="000000"/>
          <w:sz w:val="72"/>
          <w:szCs w:val="24"/>
        </w:rPr>
        <w:t>SEMESTER -</w:t>
      </w:r>
      <w:r w:rsidR="00AD2856" w:rsidRPr="00FF0B14">
        <w:rPr>
          <w:rFonts w:ascii="Times New Roman" w:hAnsi="Times New Roman" w:cs="Times New Roman"/>
          <w:noProof/>
          <w:sz w:val="72"/>
          <w:szCs w:val="24"/>
          <w:lang w:eastAsia="en-US"/>
        </w:rPr>
        <mc:AlternateContent>
          <mc:Choice Requires="wps">
            <w:drawing>
              <wp:anchor distT="0" distB="0" distL="0" distR="0" simplePos="0" relativeHeight="251657216" behindDoc="0" locked="0" layoutInCell="1" allowOverlap="1">
                <wp:simplePos x="0" y="0"/>
                <wp:positionH relativeFrom="column">
                  <wp:posOffset>0</wp:posOffset>
                </wp:positionH>
                <wp:positionV relativeFrom="paragraph">
                  <wp:posOffset>4053840</wp:posOffset>
                </wp:positionV>
                <wp:extent cx="5038725" cy="14605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46050"/>
                        </a:xfrm>
                        <a:prstGeom prst="rect">
                          <a:avLst/>
                        </a:prstGeom>
                        <a:noFill/>
                        <a:ln>
                          <a:noFill/>
                        </a:ln>
                      </wps:spPr>
                      <wps:txbx>
                        <w:txbxContent>
                          <w:p w:rsidR="00001CE2" w:rsidRDefault="00001CE2">
                            <w:pPr>
                              <w:suppressAutoHyphens/>
                              <w:spacing w:line="1" w:lineRule="atLeast"/>
                              <w:ind w:leftChars="-1" w:hangingChars="1" w:hanging="2"/>
                              <w:textAlignment w:val="top"/>
                              <w:outlineLvl w:val="0"/>
                              <w:rPr>
                                <w:position w:val="-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319.2pt;width:396.75pt;height:11.5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" filled="f" stroked="f">
                <v:textbox inset="0,0,0,0">
                  <w:txbxContent>
                    <w:p w:rsidR="00001CE2" w:rsidRDefault="00001CE2">
                      <w:pPr>
                        <w:suppressAutoHyphens/>
                        <w:spacing w:line="1" w:lineRule="atLeast"/>
                        <w:ind w:leftChars="-1" w:hangingChars="1" w:hanging="2"/>
                        <w:textAlignment w:val="top"/>
                        <w:outlineLvl w:val="0"/>
                        <w:rPr>
                          <w:position w:val="-1"/>
                        </w:rPr>
                      </w:pPr>
                    </w:p>
                  </w:txbxContent>
                </v:textbox>
                <w10:wrap type="square"/>
              </v:shape>
            </w:pict>
          </mc:Fallback>
        </mc:AlternateContent>
      </w:r>
      <w:r w:rsidRPr="00FF0B14">
        <w:rPr>
          <w:rFonts w:ascii="Times New Roman" w:eastAsia="Times New Roman" w:hAnsi="Times New Roman" w:cs="Times New Roman"/>
          <w:b/>
          <w:color w:val="000000"/>
          <w:sz w:val="72"/>
          <w:szCs w:val="24"/>
        </w:rPr>
        <w:t>VI</w:t>
      </w:r>
    </w:p>
    <w:p w:rsidR="00001CE2" w:rsidRPr="00FF7251" w:rsidRDefault="00AD2856">
      <w:pPr>
        <w:jc w:val="both"/>
        <w:rPr>
          <w:rFonts w:ascii="Times New Roman" w:eastAsia="Times New Roman" w:hAnsi="Times New Roman" w:cs="Times New Roman"/>
          <w:color w:val="000000"/>
          <w:sz w:val="24"/>
          <w:szCs w:val="24"/>
        </w:rPr>
      </w:pPr>
      <w:r w:rsidRPr="00FF7251">
        <w:rPr>
          <w:rFonts w:ascii="Times New Roman" w:hAnsi="Times New Roman" w:cs="Times New Roman"/>
          <w:noProof/>
          <w:sz w:val="24"/>
          <w:szCs w:val="24"/>
          <w:lang w:eastAsia="en-US"/>
        </w:rPr>
        <w:lastRenderedPageBreak/>
        <mc:AlternateContent>
          <mc:Choice Requires="wps">
            <w:drawing>
              <wp:anchor distT="0" distB="0" distL="0" distR="0" simplePos="0" relativeHeight="251658240" behindDoc="0" locked="0" layoutInCell="1" allowOverlap="1">
                <wp:simplePos x="0" y="0"/>
                <wp:positionH relativeFrom="page">
                  <wp:posOffset>1016635</wp:posOffset>
                </wp:positionH>
                <wp:positionV relativeFrom="page">
                  <wp:posOffset>562610</wp:posOffset>
                </wp:positionV>
                <wp:extent cx="5539740" cy="88392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883920"/>
                        </a:xfrm>
                        <a:prstGeom prst="rect">
                          <a:avLst/>
                        </a:prstGeom>
                        <a:noFill/>
                        <a:ln>
                          <a:noFill/>
                        </a:ln>
                      </wps:spPr>
                      <wps:txbx>
                        <w:txbxContent>
                          <w:p w:rsidR="00001CE2" w:rsidRDefault="00001CE2">
                            <w:pPr>
                              <w:suppressAutoHyphens/>
                              <w:ind w:leftChars="-1" w:hangingChars="1" w:hanging="2"/>
                              <w:jc w:val="center"/>
                              <w:textAlignment w:val="top"/>
                              <w:outlineLvl w:val="0"/>
                              <w:rPr>
                                <w:rFonts w:ascii="Times New Roman" w:hAnsi="Times New Roman"/>
                                <w:b/>
                                <w:color w:val="000000"/>
                                <w:position w:val="-1"/>
                                <w:sz w:val="24"/>
                              </w:rPr>
                            </w:pPr>
                            <w:r>
                              <w:rPr>
                                <w:rFonts w:ascii="Times New Roman" w:hAnsi="Times New Roman"/>
                                <w:b/>
                                <w:color w:val="000000"/>
                                <w:position w:val="-1"/>
                                <w:sz w:val="24"/>
                              </w:rPr>
                              <w:t xml:space="preserve">GURU GOBIND SINGH INDRAPRASTHA UNIVERSITY, DELHI </w:t>
                            </w:r>
                            <w:r>
                              <w:rPr>
                                <w:rFonts w:ascii="Times New Roman" w:hAnsi="Times New Roman"/>
                                <w:b/>
                                <w:color w:val="000000"/>
                                <w:position w:val="-1"/>
                                <w:sz w:val="24"/>
                              </w:rPr>
                              <w:br/>
                            </w:r>
                            <w:r>
                              <w:rPr>
                                <w:rFonts w:ascii="Times New Roman" w:hAnsi="Times New Roman"/>
                                <w:b/>
                                <w:color w:val="000000"/>
                                <w:spacing w:val="2"/>
                                <w:position w:val="-1"/>
                                <w:sz w:val="24"/>
                              </w:rPr>
                              <w:t>BACHELOR OF BUSINESS ADMINISTRATION (B&amp;I)</w:t>
                            </w:r>
                          </w:p>
                          <w:p w:rsidR="00001CE2" w:rsidRDefault="00001CE2">
                            <w:pPr>
                              <w:suppressAutoHyphens/>
                              <w:ind w:leftChars="-1" w:hangingChars="1" w:hanging="2"/>
                              <w:jc w:val="center"/>
                              <w:textAlignment w:val="top"/>
                              <w:outlineLvl w:val="0"/>
                              <w:rPr>
                                <w:rFonts w:ascii="Times New Roman" w:hAnsi="Times New Roman"/>
                                <w:b/>
                                <w:color w:val="000000"/>
                                <w:position w:val="-1"/>
                                <w:sz w:val="24"/>
                              </w:rPr>
                            </w:pPr>
                            <w:r>
                              <w:rPr>
                                <w:rFonts w:ascii="Times New Roman" w:hAnsi="Times New Roman"/>
                                <w:b/>
                                <w:color w:val="000000"/>
                                <w:position w:val="-1"/>
                                <w:sz w:val="24"/>
                              </w:rPr>
                              <w:t>BBA (B&amp;I) 302: Project Management</w:t>
                            </w:r>
                          </w:p>
                          <w:p w:rsidR="00001CE2" w:rsidRDefault="00001CE2">
                            <w:pPr>
                              <w:tabs>
                                <w:tab w:val="right" w:pos="8731"/>
                              </w:tabs>
                              <w:suppressAutoHyphens/>
                              <w:ind w:leftChars="-1" w:hangingChars="1" w:hanging="2"/>
                              <w:textAlignment w:val="top"/>
                              <w:outlineLvl w:val="0"/>
                              <w:rPr>
                                <w:rFonts w:ascii="Times New Roman" w:hAnsi="Times New Roman"/>
                                <w:b/>
                                <w:color w:val="000000"/>
                                <w:spacing w:val="-16"/>
                                <w:position w:val="-1"/>
                                <w:sz w:val="24"/>
                              </w:rPr>
                            </w:pPr>
                            <w:r>
                              <w:rPr>
                                <w:rFonts w:ascii="Times New Roman" w:hAnsi="Times New Roman"/>
                                <w:b/>
                                <w:color w:val="000000"/>
                                <w:position w:val="-1"/>
                                <w:sz w:val="24"/>
                              </w:rPr>
                              <w:t>L-3/T</w:t>
                            </w:r>
                            <w:r w:rsidR="00C8125B">
                              <w:rPr>
                                <w:rFonts w:ascii="Times New Roman" w:hAnsi="Times New Roman"/>
                                <w:b/>
                                <w:color w:val="000000"/>
                                <w:position w:val="-1"/>
                                <w:sz w:val="24"/>
                              </w:rPr>
                              <w:t>-</w:t>
                            </w:r>
                            <w:r>
                              <w:rPr>
                                <w:rFonts w:ascii="Times New Roman" w:hAnsi="Times New Roman"/>
                                <w:b/>
                                <w:color w:val="000000"/>
                                <w:position w:val="-1"/>
                                <w:sz w:val="24"/>
                              </w:rPr>
                              <w:t>0</w:t>
                            </w:r>
                            <w:r>
                              <w:rPr>
                                <w:rFonts w:ascii="Times New Roman" w:hAnsi="Times New Roman"/>
                                <w:b/>
                                <w:color w:val="000000"/>
                                <w:position w:val="-1"/>
                                <w:sz w:val="24"/>
                              </w:rPr>
                              <w:tab/>
                            </w:r>
                            <w:r>
                              <w:rPr>
                                <w:rFonts w:ascii="Times New Roman" w:hAnsi="Times New Roman"/>
                                <w:b/>
                                <w:color w:val="000000"/>
                                <w:spacing w:val="-16"/>
                                <w:position w:val="-1"/>
                                <w:sz w:val="24"/>
                              </w:rPr>
                              <w:t xml:space="preserve">Credits —3      </w:t>
                            </w:r>
                          </w:p>
                          <w:p w:rsidR="00001CE2" w:rsidRDefault="00001CE2">
                            <w:pPr>
                              <w:suppressAutoHyphens/>
                              <w:spacing w:line="1" w:lineRule="atLeast"/>
                              <w:ind w:leftChars="-1" w:hangingChars="1" w:hanging="2"/>
                              <w:textAlignment w:val="top"/>
                              <w:outlineLvl w:val="0"/>
                              <w:rPr>
                                <w:position w:val="-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80.05pt;margin-top:44.3pt;width:436.2pt;height:69.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" filled="f" stroked="f">
                <v:textbox inset="0,0,0,0">
                  <w:txbxContent>
                    <w:p w:rsidR="00001CE2" w:rsidRDefault="00001CE2">
                      <w:pPr>
                        <w:suppressAutoHyphens/>
                        <w:ind w:leftChars="-1" w:hangingChars="1" w:hanging="2"/>
                        <w:jc w:val="center"/>
                        <w:textAlignment w:val="top"/>
                        <w:outlineLvl w:val="0"/>
                        <w:rPr>
                          <w:rFonts w:ascii="Times New Roman" w:hAnsi="Times New Roman"/>
                          <w:b/>
                          <w:color w:val="000000"/>
                          <w:position w:val="-1"/>
                          <w:sz w:val="24"/>
                        </w:rPr>
                      </w:pPr>
                      <w:r>
                        <w:rPr>
                          <w:rFonts w:ascii="Times New Roman" w:hAnsi="Times New Roman"/>
                          <w:b/>
                          <w:color w:val="000000"/>
                          <w:position w:val="-1"/>
                          <w:sz w:val="24"/>
                        </w:rPr>
                        <w:t xml:space="preserve">GURU GOBIND SINGH INDRAPRASTHA UNIVERSITY, DELHI </w:t>
                      </w:r>
                      <w:r>
                        <w:rPr>
                          <w:rFonts w:ascii="Times New Roman" w:hAnsi="Times New Roman"/>
                          <w:b/>
                          <w:color w:val="000000"/>
                          <w:position w:val="-1"/>
                          <w:sz w:val="24"/>
                        </w:rPr>
                        <w:br/>
                      </w:r>
                      <w:r>
                        <w:rPr>
                          <w:rFonts w:ascii="Times New Roman" w:hAnsi="Times New Roman"/>
                          <w:b/>
                          <w:color w:val="000000"/>
                          <w:spacing w:val="2"/>
                          <w:position w:val="-1"/>
                          <w:sz w:val="24"/>
                        </w:rPr>
                        <w:t>BACHELOR OF BUSINESS ADMINISTRATION (B&amp;I)</w:t>
                      </w:r>
                    </w:p>
                    <w:p w:rsidR="00001CE2" w:rsidRDefault="00001CE2">
                      <w:pPr>
                        <w:suppressAutoHyphens/>
                        <w:ind w:leftChars="-1" w:hangingChars="1" w:hanging="2"/>
                        <w:jc w:val="center"/>
                        <w:textAlignment w:val="top"/>
                        <w:outlineLvl w:val="0"/>
                        <w:rPr>
                          <w:rFonts w:ascii="Times New Roman" w:hAnsi="Times New Roman"/>
                          <w:b/>
                          <w:color w:val="000000"/>
                          <w:position w:val="-1"/>
                          <w:sz w:val="24"/>
                        </w:rPr>
                      </w:pPr>
                      <w:r>
                        <w:rPr>
                          <w:rFonts w:ascii="Times New Roman" w:hAnsi="Times New Roman"/>
                          <w:b/>
                          <w:color w:val="000000"/>
                          <w:position w:val="-1"/>
                          <w:sz w:val="24"/>
                        </w:rPr>
                        <w:t>BBA (B&amp;I) 302: Project Management</w:t>
                      </w:r>
                    </w:p>
                    <w:p w:rsidR="00001CE2" w:rsidRDefault="00001CE2">
                      <w:pPr>
                        <w:tabs>
                          <w:tab w:val="right" w:pos="8731"/>
                        </w:tabs>
                        <w:suppressAutoHyphens/>
                        <w:ind w:leftChars="-1" w:hangingChars="1" w:hanging="2"/>
                        <w:textAlignment w:val="top"/>
                        <w:outlineLvl w:val="0"/>
                        <w:rPr>
                          <w:rFonts w:ascii="Times New Roman" w:hAnsi="Times New Roman"/>
                          <w:b/>
                          <w:color w:val="000000"/>
                          <w:spacing w:val="-16"/>
                          <w:position w:val="-1"/>
                          <w:sz w:val="24"/>
                        </w:rPr>
                      </w:pPr>
                      <w:r>
                        <w:rPr>
                          <w:rFonts w:ascii="Times New Roman" w:hAnsi="Times New Roman"/>
                          <w:b/>
                          <w:color w:val="000000"/>
                          <w:position w:val="-1"/>
                          <w:sz w:val="24"/>
                        </w:rPr>
                        <w:t>L-3/T</w:t>
                      </w:r>
                      <w:r w:rsidR="00C8125B">
                        <w:rPr>
                          <w:rFonts w:ascii="Times New Roman" w:hAnsi="Times New Roman"/>
                          <w:b/>
                          <w:color w:val="000000"/>
                          <w:position w:val="-1"/>
                          <w:sz w:val="24"/>
                        </w:rPr>
                        <w:t>-</w:t>
                      </w:r>
                      <w:r>
                        <w:rPr>
                          <w:rFonts w:ascii="Times New Roman" w:hAnsi="Times New Roman"/>
                          <w:b/>
                          <w:color w:val="000000"/>
                          <w:position w:val="-1"/>
                          <w:sz w:val="24"/>
                        </w:rPr>
                        <w:t>0</w:t>
                      </w:r>
                      <w:r>
                        <w:rPr>
                          <w:rFonts w:ascii="Times New Roman" w:hAnsi="Times New Roman"/>
                          <w:b/>
                          <w:color w:val="000000"/>
                          <w:position w:val="-1"/>
                          <w:sz w:val="24"/>
                        </w:rPr>
                        <w:tab/>
                      </w:r>
                      <w:r>
                        <w:rPr>
                          <w:rFonts w:ascii="Times New Roman" w:hAnsi="Times New Roman"/>
                          <w:b/>
                          <w:color w:val="000000"/>
                          <w:spacing w:val="-16"/>
                          <w:position w:val="-1"/>
                          <w:sz w:val="24"/>
                        </w:rPr>
                        <w:t xml:space="preserve">Credits —3      </w:t>
                      </w:r>
                    </w:p>
                    <w:p w:rsidR="00001CE2" w:rsidRDefault="00001CE2">
                      <w:pPr>
                        <w:suppressAutoHyphens/>
                        <w:spacing w:line="1" w:lineRule="atLeast"/>
                        <w:ind w:leftChars="-1" w:hangingChars="1" w:hanging="2"/>
                        <w:textAlignment w:val="top"/>
                        <w:outlineLvl w:val="0"/>
                        <w:rPr>
                          <w:position w:val="-1"/>
                        </w:rPr>
                      </w:pPr>
                    </w:p>
                  </w:txbxContent>
                </v:textbox>
                <w10:wrap type="square" anchorx="page" anchory="page"/>
              </v:shape>
            </w:pict>
          </mc:Fallback>
        </mc:AlternateContent>
      </w:r>
      <w:r w:rsidR="00001CE2" w:rsidRPr="00FF7251">
        <w:rPr>
          <w:rFonts w:ascii="Times New Roman" w:eastAsia="Times New Roman" w:hAnsi="Times New Roman" w:cs="Times New Roman"/>
          <w:b/>
          <w:color w:val="000000"/>
          <w:sz w:val="24"/>
          <w:szCs w:val="24"/>
        </w:rPr>
        <w:t xml:space="preserve">Objective: </w:t>
      </w:r>
      <w:r w:rsidR="00001CE2" w:rsidRPr="00FF7251">
        <w:rPr>
          <w:rFonts w:ascii="Times New Roman" w:eastAsia="Times New Roman" w:hAnsi="Times New Roman" w:cs="Times New Roman"/>
          <w:color w:val="000000"/>
          <w:sz w:val="24"/>
          <w:szCs w:val="24"/>
        </w:rPr>
        <w:t xml:space="preserve">The basic objective of this course is to familiarize the students with the various aspects of Projects </w:t>
      </w:r>
      <w:r w:rsidR="00001CE2" w:rsidRPr="00FF7251">
        <w:rPr>
          <w:rFonts w:ascii="Times New Roman" w:eastAsia="Times New Roman" w:hAnsi="Times New Roman" w:cs="Times New Roman"/>
          <w:bCs/>
          <w:color w:val="000000"/>
          <w:sz w:val="24"/>
          <w:szCs w:val="24"/>
        </w:rPr>
        <w:t xml:space="preserve">and </w:t>
      </w:r>
      <w:r w:rsidR="00001CE2" w:rsidRPr="00FF7251">
        <w:rPr>
          <w:rFonts w:ascii="Times New Roman" w:eastAsia="Times New Roman" w:hAnsi="Times New Roman" w:cs="Times New Roman"/>
          <w:color w:val="000000"/>
          <w:sz w:val="24"/>
          <w:szCs w:val="24"/>
        </w:rPr>
        <w:t>key guidelines relevant to project planning, analysis, financing, selection, implementation and review.</w:t>
      </w:r>
    </w:p>
    <w:p w:rsidR="00001CE2" w:rsidRPr="00FF7251" w:rsidRDefault="00001CE2">
      <w:pPr>
        <w:jc w:val="both"/>
        <w:rPr>
          <w:rFonts w:ascii="Times New Roman" w:eastAsia="Times New Roman" w:hAnsi="Times New Roman" w:cs="Times New Roman"/>
          <w:color w:val="000000"/>
          <w:sz w:val="24"/>
          <w:szCs w:val="24"/>
        </w:rPr>
      </w:pPr>
    </w:p>
    <w:p w:rsidR="00001CE2" w:rsidRPr="00FF7251" w:rsidRDefault="00001CE2">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Course Outcomes:</w:t>
      </w:r>
    </w:p>
    <w:p w:rsidR="00001CE2" w:rsidRPr="00FF7251" w:rsidRDefault="00001CE2">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 xml:space="preserve">CO1: Explain the concept of Project Management and Techniques to manage the projects </w:t>
      </w:r>
    </w:p>
    <w:p w:rsidR="00001CE2" w:rsidRPr="00FF7251" w:rsidRDefault="00001CE2">
      <w:pPr>
        <w:tabs>
          <w:tab w:val="left" w:pos="420"/>
        </w:tabs>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CO2: Analyzing  the project life cycle and assess skills to generate and screen the project ideas</w:t>
      </w:r>
    </w:p>
    <w:p w:rsidR="00001CE2" w:rsidRPr="00FF7251" w:rsidRDefault="00001CE2">
      <w:pPr>
        <w:tabs>
          <w:tab w:val="left" w:pos="420"/>
          <w:tab w:val="left" w:pos="4545"/>
        </w:tabs>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CO3: Acquire skills to do technical analysis and Market Analysis and apply network techniques.</w:t>
      </w:r>
    </w:p>
    <w:p w:rsidR="00001CE2" w:rsidRPr="00FF7251" w:rsidRDefault="00001CE2">
      <w:pPr>
        <w:tabs>
          <w:tab w:val="left" w:pos="420"/>
        </w:tabs>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CO4: Explore various sources of projects financing</w:t>
      </w:r>
    </w:p>
    <w:p w:rsidR="00001CE2" w:rsidRPr="00FF7251" w:rsidRDefault="00001CE2">
      <w:pPr>
        <w:tabs>
          <w:tab w:val="left" w:pos="420"/>
        </w:tabs>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CO5:</w:t>
      </w:r>
      <w:r w:rsidRPr="00FF7251">
        <w:rPr>
          <w:rFonts w:ascii="Times New Roman" w:eastAsia="Times New Roman" w:hAnsi="Times New Roman" w:cs="Times New Roman"/>
          <w:color w:val="000000"/>
          <w:sz w:val="24"/>
          <w:szCs w:val="24"/>
          <w:lang w:val="en-IN"/>
        </w:rPr>
        <w:t xml:space="preserve"> Understand</w:t>
      </w:r>
      <w:r w:rsidRPr="00FF7251">
        <w:rPr>
          <w:rFonts w:ascii="Times New Roman" w:eastAsia="Times New Roman" w:hAnsi="Times New Roman" w:cs="Times New Roman"/>
          <w:color w:val="000000"/>
          <w:sz w:val="24"/>
          <w:szCs w:val="24"/>
        </w:rPr>
        <w:t xml:space="preserve">  the skills required to evaluate and control the projects </w:t>
      </w:r>
    </w:p>
    <w:p w:rsidR="00001CE2" w:rsidRPr="00FF7251" w:rsidRDefault="00001CE2">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CO6: Analyse the emerging concepts in project management.</w:t>
      </w:r>
    </w:p>
    <w:p w:rsidR="00001CE2" w:rsidRPr="00FF7251" w:rsidRDefault="00001CE2">
      <w:pPr>
        <w:jc w:val="both"/>
        <w:rPr>
          <w:rFonts w:ascii="Times New Roman" w:eastAsia="Times New Roman" w:hAnsi="Times New Roman" w:cs="Times New Roman"/>
          <w:b/>
          <w:color w:val="000000"/>
          <w:sz w:val="24"/>
          <w:szCs w:val="24"/>
        </w:rPr>
      </w:pPr>
    </w:p>
    <w:p w:rsidR="00001CE2" w:rsidRPr="00FF7251" w:rsidRDefault="00001CE2">
      <w:pP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Course Contents</w:t>
      </w:r>
    </w:p>
    <w:p w:rsidR="00001CE2" w:rsidRPr="00FF7251" w:rsidRDefault="00001CE2">
      <w:pPr>
        <w:tabs>
          <w:tab w:val="right" w:pos="10021"/>
        </w:tabs>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1</w:t>
      </w:r>
      <w:r w:rsidRPr="00FF7251">
        <w:rPr>
          <w:rFonts w:ascii="Times New Roman" w:eastAsia="Times New Roman" w:hAnsi="Times New Roman" w:cs="Times New Roman"/>
          <w:b/>
          <w:color w:val="000000"/>
          <w:sz w:val="24"/>
          <w:szCs w:val="24"/>
        </w:rPr>
        <w:tab/>
      </w:r>
    </w:p>
    <w:p w:rsidR="00001CE2" w:rsidRPr="00FF7251" w:rsidRDefault="00001CE2">
      <w:pPr>
        <w:ind w:right="72"/>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Introduction: </w:t>
      </w:r>
      <w:r w:rsidRPr="00FF7251">
        <w:rPr>
          <w:rFonts w:ascii="Times New Roman" w:eastAsia="Times New Roman" w:hAnsi="Times New Roman" w:cs="Times New Roman"/>
          <w:color w:val="000000"/>
          <w:sz w:val="24"/>
          <w:szCs w:val="24"/>
        </w:rPr>
        <w:t xml:space="preserve">Projects, Project Management, Objectives and Importance of Project Management, Tools and Techniques for Project Management, Project Team, Roles and Responsibilities of Project Manager, Determinants of Project Success. </w:t>
      </w:r>
      <w:r w:rsidRPr="00FF7251">
        <w:rPr>
          <w:rFonts w:ascii="Times New Roman" w:eastAsia="Times New Roman" w:hAnsi="Times New Roman" w:cs="Times New Roman"/>
          <w:b/>
          <w:color w:val="000000"/>
          <w:sz w:val="24"/>
          <w:szCs w:val="24"/>
        </w:rPr>
        <w:t xml:space="preserve">Project Life Cycle: </w:t>
      </w:r>
      <w:r w:rsidRPr="00FF7251">
        <w:rPr>
          <w:rFonts w:ascii="Times New Roman" w:eastAsia="Times New Roman" w:hAnsi="Times New Roman" w:cs="Times New Roman"/>
          <w:color w:val="000000"/>
          <w:sz w:val="24"/>
          <w:szCs w:val="24"/>
        </w:rPr>
        <w:t xml:space="preserve">Phases of Project Life Cycle, Classification of Projects. </w:t>
      </w:r>
      <w:r w:rsidRPr="00FF7251">
        <w:rPr>
          <w:rFonts w:ascii="Times New Roman" w:eastAsia="Times New Roman" w:hAnsi="Times New Roman" w:cs="Times New Roman"/>
          <w:b/>
          <w:color w:val="000000"/>
          <w:sz w:val="24"/>
          <w:szCs w:val="24"/>
        </w:rPr>
        <w:t xml:space="preserve">Generation and Screening of Project Ideas: </w:t>
      </w:r>
      <w:r w:rsidRPr="00FF7251">
        <w:rPr>
          <w:rFonts w:ascii="Times New Roman" w:eastAsia="Times New Roman" w:hAnsi="Times New Roman" w:cs="Times New Roman"/>
          <w:color w:val="000000"/>
          <w:sz w:val="24"/>
          <w:szCs w:val="24"/>
        </w:rPr>
        <w:t>Generation of Ideas, Monitoring the Environment, Preliminary Screening.</w:t>
      </w:r>
      <w:r w:rsidR="00C8125B" w:rsidRPr="00FF7251">
        <w:rPr>
          <w:rFonts w:ascii="Times New Roman" w:eastAsia="Times New Roman" w:hAnsi="Times New Roman" w:cs="Times New Roman"/>
          <w:color w:val="000000"/>
          <w:sz w:val="24"/>
          <w:szCs w:val="24"/>
        </w:rPr>
        <w:t xml:space="preserve"> </w:t>
      </w:r>
      <w:r w:rsidR="00C8125B" w:rsidRPr="00FF7251">
        <w:rPr>
          <w:rFonts w:ascii="Times New Roman" w:eastAsia="Times New Roman" w:hAnsi="Times New Roman" w:cs="Times New Roman"/>
          <w:color w:val="000000"/>
          <w:sz w:val="24"/>
          <w:szCs w:val="24"/>
        </w:rPr>
        <w:tab/>
      </w:r>
      <w:r w:rsidR="00C8125B" w:rsidRPr="00FF7251">
        <w:rPr>
          <w:rFonts w:ascii="Times New Roman" w:eastAsia="Times New Roman" w:hAnsi="Times New Roman" w:cs="Times New Roman"/>
          <w:color w:val="000000"/>
          <w:sz w:val="24"/>
          <w:szCs w:val="24"/>
        </w:rPr>
        <w:tab/>
      </w:r>
      <w:r w:rsidR="00C8125B" w:rsidRPr="00FF7251">
        <w:rPr>
          <w:rFonts w:ascii="Times New Roman" w:eastAsia="Times New Roman" w:hAnsi="Times New Roman" w:cs="Times New Roman"/>
          <w:color w:val="000000"/>
          <w:sz w:val="24"/>
          <w:szCs w:val="24"/>
        </w:rPr>
        <w:tab/>
      </w:r>
      <w:r w:rsidR="00C8125B" w:rsidRPr="00FF7251">
        <w:rPr>
          <w:rFonts w:ascii="Times New Roman" w:eastAsia="Times New Roman" w:hAnsi="Times New Roman" w:cs="Times New Roman"/>
          <w:color w:val="000000"/>
          <w:sz w:val="24"/>
          <w:szCs w:val="24"/>
        </w:rPr>
        <w:tab/>
      </w:r>
      <w:r w:rsidR="00C8125B" w:rsidRPr="00FF7251">
        <w:rPr>
          <w:rFonts w:ascii="Times New Roman" w:eastAsia="Times New Roman" w:hAnsi="Times New Roman" w:cs="Times New Roman"/>
          <w:color w:val="000000"/>
          <w:sz w:val="24"/>
          <w:szCs w:val="24"/>
        </w:rPr>
        <w:tab/>
      </w:r>
      <w:r w:rsidR="00C8125B" w:rsidRPr="00FF7251">
        <w:rPr>
          <w:rFonts w:ascii="Times New Roman" w:eastAsia="Times New Roman" w:hAnsi="Times New Roman" w:cs="Times New Roman"/>
          <w:color w:val="000000"/>
          <w:sz w:val="24"/>
          <w:szCs w:val="24"/>
        </w:rPr>
        <w:tab/>
      </w:r>
      <w:r w:rsidR="00C8125B" w:rsidRPr="00FF7251">
        <w:rPr>
          <w:rFonts w:ascii="Times New Roman" w:eastAsia="Times New Roman" w:hAnsi="Times New Roman" w:cs="Times New Roman"/>
          <w:color w:val="000000"/>
          <w:sz w:val="24"/>
          <w:szCs w:val="24"/>
        </w:rPr>
        <w:tab/>
      </w:r>
      <w:r w:rsidR="00C8125B" w:rsidRPr="00FF7251">
        <w:rPr>
          <w:rFonts w:ascii="Times New Roman" w:eastAsia="Times New Roman" w:hAnsi="Times New Roman" w:cs="Times New Roman"/>
          <w:b/>
          <w:color w:val="000000"/>
          <w:sz w:val="24"/>
          <w:szCs w:val="24"/>
        </w:rPr>
        <w:t>(1</w:t>
      </w:r>
      <w:r w:rsidR="00C8125B" w:rsidRPr="00FF7251">
        <w:rPr>
          <w:rFonts w:ascii="Times New Roman" w:eastAsia="Times New Roman" w:hAnsi="Times New Roman" w:cs="Times New Roman"/>
          <w:b/>
          <w:color w:val="000000"/>
          <w:sz w:val="24"/>
          <w:szCs w:val="24"/>
          <w:lang w:val="en-IN"/>
        </w:rPr>
        <w:t>0</w:t>
      </w:r>
      <w:r w:rsidR="00C8125B" w:rsidRPr="00FF7251">
        <w:rPr>
          <w:rFonts w:ascii="Times New Roman" w:eastAsia="Times New Roman" w:hAnsi="Times New Roman" w:cs="Times New Roman"/>
          <w:b/>
          <w:color w:val="000000"/>
          <w:sz w:val="24"/>
          <w:szCs w:val="24"/>
        </w:rPr>
        <w:t xml:space="preserve"> Hours)</w:t>
      </w:r>
    </w:p>
    <w:p w:rsidR="00001CE2" w:rsidRPr="00FF7251" w:rsidRDefault="00001CE2">
      <w:pPr>
        <w:tabs>
          <w:tab w:val="right" w:pos="10040"/>
        </w:tabs>
        <w:spacing w:before="108"/>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II</w:t>
      </w:r>
      <w:r w:rsidRPr="00FF7251">
        <w:rPr>
          <w:rFonts w:ascii="Times New Roman" w:eastAsia="Times New Roman" w:hAnsi="Times New Roman" w:cs="Times New Roman"/>
          <w:b/>
          <w:color w:val="000000"/>
          <w:sz w:val="24"/>
          <w:szCs w:val="24"/>
        </w:rPr>
        <w:tab/>
      </w:r>
    </w:p>
    <w:p w:rsidR="00001CE2" w:rsidRPr="00FF7251" w:rsidRDefault="00001CE2">
      <w:pPr>
        <w:ind w:right="72"/>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Technical Analysis: </w:t>
      </w:r>
      <w:r w:rsidRPr="00FF7251">
        <w:rPr>
          <w:rFonts w:ascii="Times New Roman" w:eastAsia="Times New Roman" w:hAnsi="Times New Roman" w:cs="Times New Roman"/>
          <w:color w:val="000000"/>
          <w:sz w:val="24"/>
          <w:szCs w:val="24"/>
        </w:rPr>
        <w:t xml:space="preserve">Factors Considered in Technical Analysis, Factors Affecting Selection of Locations, Need for Considering Alternatives, Technology Selection, Sources of Technology, Appropriate Technology. </w:t>
      </w:r>
      <w:r w:rsidRPr="00FF7251">
        <w:rPr>
          <w:rFonts w:ascii="Times New Roman" w:eastAsia="Times New Roman" w:hAnsi="Times New Roman" w:cs="Times New Roman"/>
          <w:b/>
          <w:color w:val="000000"/>
          <w:sz w:val="24"/>
          <w:szCs w:val="24"/>
        </w:rPr>
        <w:t xml:space="preserve">Market Analysis: </w:t>
      </w:r>
      <w:r w:rsidRPr="00FF7251">
        <w:rPr>
          <w:rFonts w:ascii="Times New Roman" w:eastAsia="Times New Roman" w:hAnsi="Times New Roman" w:cs="Times New Roman"/>
          <w:color w:val="000000"/>
          <w:sz w:val="24"/>
          <w:szCs w:val="24"/>
        </w:rPr>
        <w:t xml:space="preserve">Conduct of Market Survey, Characterization of Market, Market Planning (Introductory aspects only). </w:t>
      </w:r>
      <w:r w:rsidRPr="00FF7251">
        <w:rPr>
          <w:rFonts w:ascii="Times New Roman" w:eastAsia="Times New Roman" w:hAnsi="Times New Roman" w:cs="Times New Roman"/>
          <w:b/>
          <w:color w:val="000000"/>
          <w:sz w:val="24"/>
          <w:szCs w:val="24"/>
        </w:rPr>
        <w:t xml:space="preserve">Network Techniques: </w:t>
      </w:r>
      <w:r w:rsidRPr="00FF7251">
        <w:rPr>
          <w:rFonts w:ascii="Times New Roman" w:eastAsia="Times New Roman" w:hAnsi="Times New Roman" w:cs="Times New Roman"/>
          <w:color w:val="000000"/>
          <w:sz w:val="24"/>
          <w:szCs w:val="24"/>
        </w:rPr>
        <w:t xml:space="preserve">Network Analysis, Programme Evaluation and Review Technique </w:t>
      </w:r>
      <w:r w:rsidRPr="00FF7251">
        <w:rPr>
          <w:rFonts w:ascii="Times New Roman" w:eastAsia="Times New Roman" w:hAnsi="Times New Roman" w:cs="Times New Roman"/>
          <w:b/>
          <w:color w:val="000000"/>
          <w:sz w:val="24"/>
          <w:szCs w:val="24"/>
        </w:rPr>
        <w:t xml:space="preserve">(PERT), </w:t>
      </w:r>
      <w:r w:rsidRPr="00FF7251">
        <w:rPr>
          <w:rFonts w:ascii="Times New Roman" w:eastAsia="Times New Roman" w:hAnsi="Times New Roman" w:cs="Times New Roman"/>
          <w:color w:val="000000"/>
          <w:sz w:val="24"/>
          <w:szCs w:val="24"/>
        </w:rPr>
        <w:t xml:space="preserve">Critical Path Method </w:t>
      </w:r>
      <w:r w:rsidRPr="00FF7251">
        <w:rPr>
          <w:rFonts w:ascii="Times New Roman" w:eastAsia="Times New Roman" w:hAnsi="Times New Roman" w:cs="Times New Roman"/>
          <w:b/>
          <w:color w:val="000000"/>
          <w:sz w:val="24"/>
          <w:szCs w:val="24"/>
        </w:rPr>
        <w:t xml:space="preserve">(CPM), </w:t>
      </w:r>
      <w:r w:rsidRPr="00FF7251">
        <w:rPr>
          <w:rFonts w:ascii="Times New Roman" w:eastAsia="Times New Roman" w:hAnsi="Times New Roman" w:cs="Times New Roman"/>
          <w:color w:val="000000"/>
          <w:sz w:val="24"/>
          <w:szCs w:val="24"/>
        </w:rPr>
        <w:t xml:space="preserve">identifying critical path, Probability of Completing the project </w:t>
      </w:r>
      <w:r w:rsidRPr="00FF7251">
        <w:rPr>
          <w:rFonts w:ascii="Times New Roman" w:eastAsia="Times New Roman" w:hAnsi="Times New Roman" w:cs="Times New Roman"/>
          <w:b/>
          <w:color w:val="000000"/>
          <w:sz w:val="24"/>
          <w:szCs w:val="24"/>
        </w:rPr>
        <w:t xml:space="preserve">within </w:t>
      </w:r>
      <w:r w:rsidRPr="00FF7251">
        <w:rPr>
          <w:rFonts w:ascii="Times New Roman" w:eastAsia="Times New Roman" w:hAnsi="Times New Roman" w:cs="Times New Roman"/>
          <w:color w:val="000000"/>
          <w:sz w:val="24"/>
          <w:szCs w:val="24"/>
        </w:rPr>
        <w:t>given time.</w:t>
      </w:r>
      <w:r w:rsidR="00C8125B" w:rsidRPr="00FF7251">
        <w:rPr>
          <w:rFonts w:ascii="Times New Roman" w:eastAsia="Times New Roman" w:hAnsi="Times New Roman" w:cs="Times New Roman"/>
          <w:color w:val="000000"/>
          <w:sz w:val="24"/>
          <w:szCs w:val="24"/>
        </w:rPr>
        <w:t xml:space="preserve">                                                  </w:t>
      </w:r>
      <w:r w:rsidR="00C8125B" w:rsidRPr="00FF7251">
        <w:rPr>
          <w:rFonts w:ascii="Times New Roman" w:eastAsia="Times New Roman" w:hAnsi="Times New Roman" w:cs="Times New Roman"/>
          <w:b/>
          <w:color w:val="000000"/>
          <w:sz w:val="24"/>
          <w:szCs w:val="24"/>
        </w:rPr>
        <w:t>(1</w:t>
      </w:r>
      <w:r w:rsidR="00C8125B" w:rsidRPr="00FF7251">
        <w:rPr>
          <w:rFonts w:ascii="Times New Roman" w:eastAsia="Times New Roman" w:hAnsi="Times New Roman" w:cs="Times New Roman"/>
          <w:b/>
          <w:color w:val="000000"/>
          <w:sz w:val="24"/>
          <w:szCs w:val="24"/>
          <w:lang w:val="en-IN"/>
        </w:rPr>
        <w:t>2</w:t>
      </w:r>
      <w:r w:rsidR="00C8125B" w:rsidRPr="00FF7251">
        <w:rPr>
          <w:rFonts w:ascii="Times New Roman" w:eastAsia="Times New Roman" w:hAnsi="Times New Roman" w:cs="Times New Roman"/>
          <w:b/>
          <w:color w:val="000000"/>
          <w:sz w:val="24"/>
          <w:szCs w:val="24"/>
        </w:rPr>
        <w:t xml:space="preserve"> Hours)</w:t>
      </w:r>
    </w:p>
    <w:p w:rsidR="00001CE2" w:rsidRPr="00FF7251" w:rsidRDefault="00001CE2">
      <w:pPr>
        <w:tabs>
          <w:tab w:val="right" w:pos="10035"/>
        </w:tabs>
        <w:rPr>
          <w:rFonts w:ascii="Times New Roman" w:eastAsia="Times New Roman" w:hAnsi="Times New Roman" w:cs="Times New Roman"/>
          <w:b/>
          <w:color w:val="000000"/>
          <w:sz w:val="24"/>
          <w:szCs w:val="24"/>
        </w:rPr>
      </w:pPr>
    </w:p>
    <w:p w:rsidR="00001CE2" w:rsidRPr="00FF7251" w:rsidRDefault="00001CE2">
      <w:pPr>
        <w:tabs>
          <w:tab w:val="right" w:pos="10035"/>
        </w:tabs>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III</w:t>
      </w:r>
      <w:r w:rsidRPr="00FF7251">
        <w:rPr>
          <w:rFonts w:ascii="Times New Roman" w:eastAsia="Times New Roman" w:hAnsi="Times New Roman" w:cs="Times New Roman"/>
          <w:b/>
          <w:color w:val="000000"/>
          <w:sz w:val="24"/>
          <w:szCs w:val="24"/>
        </w:rPr>
        <w:tab/>
      </w:r>
    </w:p>
    <w:p w:rsidR="00C8125B" w:rsidRPr="00FF7251" w:rsidRDefault="00001CE2">
      <w:pPr>
        <w:ind w:right="72"/>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b/>
          <w:color w:val="000000"/>
          <w:sz w:val="24"/>
          <w:szCs w:val="24"/>
        </w:rPr>
        <w:t xml:space="preserve">Financing of Projects: </w:t>
      </w:r>
      <w:r w:rsidRPr="00FF7251">
        <w:rPr>
          <w:rFonts w:ascii="Times New Roman" w:eastAsia="Times New Roman" w:hAnsi="Times New Roman" w:cs="Times New Roman"/>
          <w:color w:val="000000"/>
          <w:sz w:val="24"/>
          <w:szCs w:val="24"/>
        </w:rPr>
        <w:t>Capital Structure, Sources of Long-term Finance, Debt Financing, Characteristics of Debt, Types of Debts, Equity Financing, Preferential Shares, Equity Shares, Retained Earnings, Short-term Sources for Working Capital, Newer Sources of Finance, Venture Capital.</w:t>
      </w:r>
      <w:r w:rsidR="00C8125B" w:rsidRPr="00FF7251">
        <w:rPr>
          <w:rFonts w:ascii="Times New Roman" w:eastAsia="Times New Roman" w:hAnsi="Times New Roman" w:cs="Times New Roman"/>
          <w:color w:val="000000"/>
          <w:sz w:val="24"/>
          <w:szCs w:val="24"/>
        </w:rPr>
        <w:t xml:space="preserve">                             </w:t>
      </w:r>
    </w:p>
    <w:p w:rsidR="00001CE2" w:rsidRPr="00FF7251" w:rsidRDefault="00C8125B">
      <w:pPr>
        <w:ind w:right="72"/>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b/>
          <w:color w:val="000000"/>
          <w:sz w:val="24"/>
          <w:szCs w:val="24"/>
        </w:rPr>
        <w:t>(1</w:t>
      </w:r>
      <w:r w:rsidRPr="00FF7251">
        <w:rPr>
          <w:rFonts w:ascii="Times New Roman" w:eastAsia="Times New Roman" w:hAnsi="Times New Roman" w:cs="Times New Roman"/>
          <w:b/>
          <w:color w:val="000000"/>
          <w:sz w:val="24"/>
          <w:szCs w:val="24"/>
          <w:lang w:val="en-IN"/>
        </w:rPr>
        <w:t xml:space="preserve">0 </w:t>
      </w:r>
      <w:r w:rsidRPr="00FF7251">
        <w:rPr>
          <w:rFonts w:ascii="Times New Roman" w:eastAsia="Times New Roman" w:hAnsi="Times New Roman" w:cs="Times New Roman"/>
          <w:b/>
          <w:color w:val="000000"/>
          <w:sz w:val="24"/>
          <w:szCs w:val="24"/>
        </w:rPr>
        <w:t>Hours)</w:t>
      </w:r>
    </w:p>
    <w:p w:rsidR="00001CE2" w:rsidRPr="00FF7251" w:rsidRDefault="00001CE2">
      <w:pPr>
        <w:tabs>
          <w:tab w:val="right" w:pos="10040"/>
        </w:tabs>
        <w:spacing w:before="72"/>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IV</w:t>
      </w:r>
      <w:r w:rsidRPr="00FF7251">
        <w:rPr>
          <w:rFonts w:ascii="Times New Roman" w:eastAsia="Times New Roman" w:hAnsi="Times New Roman" w:cs="Times New Roman"/>
          <w:b/>
          <w:color w:val="000000"/>
          <w:sz w:val="24"/>
          <w:szCs w:val="24"/>
        </w:rPr>
        <w:tab/>
      </w:r>
    </w:p>
    <w:p w:rsidR="00001CE2" w:rsidRPr="00FF7251" w:rsidRDefault="00001CE2">
      <w:pPr>
        <w:ind w:right="72"/>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Project Evaluation and Control: </w:t>
      </w:r>
      <w:r w:rsidRPr="00FF7251">
        <w:rPr>
          <w:rFonts w:ascii="Times New Roman" w:eastAsia="Times New Roman" w:hAnsi="Times New Roman" w:cs="Times New Roman"/>
          <w:color w:val="000000"/>
          <w:sz w:val="24"/>
          <w:szCs w:val="24"/>
        </w:rPr>
        <w:t>Project Monitoring and Controlling, Project Evaluation, Post Project Evaluation (Post Audit), Abandonment Analysis.</w:t>
      </w:r>
    </w:p>
    <w:p w:rsidR="00001CE2" w:rsidRPr="00FF7251" w:rsidRDefault="00001CE2">
      <w:pP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Social Cost Benefit Analysis: </w:t>
      </w:r>
      <w:r w:rsidRPr="00FF7251">
        <w:rPr>
          <w:rFonts w:ascii="Times New Roman" w:eastAsia="Times New Roman" w:hAnsi="Times New Roman" w:cs="Times New Roman"/>
          <w:color w:val="000000"/>
          <w:sz w:val="24"/>
          <w:szCs w:val="24"/>
        </w:rPr>
        <w:t>Social Cost, Social Benefit.</w:t>
      </w:r>
    </w:p>
    <w:p w:rsidR="00001CE2" w:rsidRPr="00FF7251" w:rsidRDefault="00001CE2">
      <w:pPr>
        <w:ind w:right="72"/>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Emerging Concepts and Issues in Project Management: </w:t>
      </w:r>
      <w:r w:rsidRPr="00FF7251">
        <w:rPr>
          <w:rFonts w:ascii="Times New Roman" w:eastAsia="Times New Roman" w:hAnsi="Times New Roman" w:cs="Times New Roman"/>
          <w:color w:val="000000"/>
          <w:sz w:val="24"/>
          <w:szCs w:val="24"/>
        </w:rPr>
        <w:t>Role of Information Technology in Project Management, Future of Project Management.</w:t>
      </w:r>
      <w:r w:rsidR="00C8125B" w:rsidRPr="00FF7251">
        <w:rPr>
          <w:rFonts w:ascii="Times New Roman" w:eastAsia="Times New Roman" w:hAnsi="Times New Roman" w:cs="Times New Roman"/>
          <w:color w:val="000000"/>
          <w:sz w:val="24"/>
          <w:szCs w:val="24"/>
        </w:rPr>
        <w:t xml:space="preserve">                                                                      </w:t>
      </w:r>
      <w:r w:rsidR="00C8125B" w:rsidRPr="00FF7251">
        <w:rPr>
          <w:rFonts w:ascii="Times New Roman" w:eastAsia="Times New Roman" w:hAnsi="Times New Roman" w:cs="Times New Roman"/>
          <w:b/>
          <w:color w:val="000000"/>
          <w:sz w:val="24"/>
          <w:szCs w:val="24"/>
        </w:rPr>
        <w:t>(1</w:t>
      </w:r>
      <w:r w:rsidR="00C8125B" w:rsidRPr="00FF7251">
        <w:rPr>
          <w:rFonts w:ascii="Times New Roman" w:eastAsia="Times New Roman" w:hAnsi="Times New Roman" w:cs="Times New Roman"/>
          <w:b/>
          <w:color w:val="000000"/>
          <w:sz w:val="24"/>
          <w:szCs w:val="24"/>
          <w:lang w:val="en-IN"/>
        </w:rPr>
        <w:t xml:space="preserve">0 </w:t>
      </w:r>
      <w:r w:rsidR="00C8125B" w:rsidRPr="00FF7251">
        <w:rPr>
          <w:rFonts w:ascii="Times New Roman" w:eastAsia="Times New Roman" w:hAnsi="Times New Roman" w:cs="Times New Roman"/>
          <w:b/>
          <w:color w:val="000000"/>
          <w:sz w:val="24"/>
          <w:szCs w:val="24"/>
        </w:rPr>
        <w:t>Hours)</w:t>
      </w:r>
    </w:p>
    <w:p w:rsidR="00001CE2" w:rsidRPr="00FF7251" w:rsidRDefault="00001CE2">
      <w:pPr>
        <w:rPr>
          <w:rFonts w:ascii="Times New Roman" w:eastAsia="Times New Roman" w:hAnsi="Times New Roman" w:cs="Times New Roman"/>
          <w:b/>
          <w:color w:val="000000"/>
          <w:sz w:val="24"/>
          <w:szCs w:val="24"/>
        </w:rPr>
      </w:pPr>
    </w:p>
    <w:p w:rsidR="00001CE2" w:rsidRPr="00FF7251" w:rsidRDefault="00001CE2">
      <w:pP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Suggested Readings (</w:t>
      </w:r>
      <w:r w:rsidRPr="00FF7251">
        <w:rPr>
          <w:rFonts w:ascii="Times New Roman" w:eastAsia="Times New Roman" w:hAnsi="Times New Roman" w:cs="Times New Roman"/>
          <w:b/>
          <w:color w:val="000000"/>
          <w:sz w:val="24"/>
          <w:szCs w:val="24"/>
          <w:lang w:val="en-IN"/>
        </w:rPr>
        <w:t>Latest Editions</w:t>
      </w:r>
      <w:r w:rsidRPr="00FF7251">
        <w:rPr>
          <w:rFonts w:ascii="Times New Roman" w:eastAsia="Times New Roman" w:hAnsi="Times New Roman" w:cs="Times New Roman"/>
          <w:b/>
          <w:color w:val="000000"/>
          <w:sz w:val="24"/>
          <w:szCs w:val="24"/>
        </w:rPr>
        <w:t>):</w:t>
      </w:r>
    </w:p>
    <w:p w:rsidR="00001CE2" w:rsidRPr="00FF7251" w:rsidRDefault="00001CE2">
      <w:pPr>
        <w:pStyle w:val="ListParagraph"/>
        <w:numPr>
          <w:ilvl w:val="0"/>
          <w:numId w:val="3"/>
        </w:numPr>
        <w:ind w:right="72"/>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Chandra, Prasanna,</w:t>
      </w:r>
      <w:r w:rsidR="00570563">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color w:val="000000"/>
          <w:sz w:val="24"/>
          <w:szCs w:val="24"/>
        </w:rPr>
        <w:t>Projects: Planning, Analysis, Financing, Implementation and Review,</w:t>
      </w:r>
      <w:r w:rsidR="00570563">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color w:val="000000"/>
          <w:sz w:val="24"/>
          <w:szCs w:val="24"/>
        </w:rPr>
        <w:t>McGraw Hill Education</w:t>
      </w:r>
      <w:r w:rsidR="00570563">
        <w:rPr>
          <w:rFonts w:ascii="Times New Roman" w:eastAsia="Times New Roman" w:hAnsi="Times New Roman" w:cs="Times New Roman"/>
          <w:color w:val="000000"/>
          <w:sz w:val="24"/>
          <w:szCs w:val="24"/>
        </w:rPr>
        <w:t xml:space="preserve"> Company</w:t>
      </w:r>
      <w:r w:rsidRPr="00FF7251">
        <w:rPr>
          <w:rFonts w:ascii="Times New Roman" w:eastAsia="Times New Roman" w:hAnsi="Times New Roman" w:cs="Times New Roman"/>
          <w:color w:val="000000"/>
          <w:sz w:val="24"/>
          <w:szCs w:val="24"/>
        </w:rPr>
        <w:t>.</w:t>
      </w:r>
    </w:p>
    <w:p w:rsidR="00001CE2" w:rsidRPr="00FF7251" w:rsidRDefault="00570563">
      <w:pPr>
        <w:pStyle w:val="ListParagraph"/>
        <w:numPr>
          <w:ilvl w:val="0"/>
          <w:numId w:val="3"/>
        </w:numPr>
        <w:ind w:right="72"/>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Panneerselvam</w:t>
      </w:r>
      <w:r>
        <w:rPr>
          <w:rFonts w:ascii="Times New Roman" w:eastAsia="Times New Roman" w:hAnsi="Times New Roman" w:cs="Times New Roman"/>
          <w:color w:val="000000"/>
          <w:sz w:val="24"/>
          <w:szCs w:val="24"/>
        </w:rPr>
        <w:t xml:space="preserve">, </w:t>
      </w:r>
      <w:r w:rsidR="00001CE2" w:rsidRPr="00FF7251">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color w:val="000000"/>
          <w:sz w:val="24"/>
          <w:szCs w:val="24"/>
        </w:rPr>
        <w:t>Senthilkumar</w:t>
      </w:r>
      <w:r>
        <w:rPr>
          <w:rFonts w:ascii="Times New Roman" w:eastAsia="Times New Roman" w:hAnsi="Times New Roman" w:cs="Times New Roman"/>
          <w:color w:val="000000"/>
          <w:sz w:val="24"/>
          <w:szCs w:val="24"/>
        </w:rPr>
        <w:t xml:space="preserve">, </w:t>
      </w:r>
      <w:r w:rsidR="00001CE2" w:rsidRPr="00FF7251">
        <w:rPr>
          <w:rFonts w:ascii="Times New Roman" w:eastAsia="Times New Roman" w:hAnsi="Times New Roman" w:cs="Times New Roman"/>
          <w:color w:val="000000"/>
          <w:sz w:val="24"/>
          <w:szCs w:val="24"/>
        </w:rPr>
        <w:t>R, Project Management, PHI Le</w:t>
      </w:r>
      <w:r>
        <w:rPr>
          <w:rFonts w:ascii="Times New Roman" w:eastAsia="Times New Roman" w:hAnsi="Times New Roman" w:cs="Times New Roman"/>
          <w:color w:val="000000"/>
          <w:sz w:val="24"/>
          <w:szCs w:val="24"/>
        </w:rPr>
        <w:t>arning, (P) limited, Publishers</w:t>
      </w:r>
      <w:r w:rsidR="00001CE2" w:rsidRPr="00FF7251">
        <w:rPr>
          <w:rFonts w:ascii="Times New Roman" w:eastAsia="Times New Roman" w:hAnsi="Times New Roman" w:cs="Times New Roman"/>
          <w:color w:val="000000"/>
          <w:sz w:val="24"/>
          <w:szCs w:val="24"/>
        </w:rPr>
        <w:t>.</w:t>
      </w:r>
    </w:p>
    <w:p w:rsidR="00001CE2" w:rsidRPr="00FF7251" w:rsidRDefault="00001CE2">
      <w:pPr>
        <w:pStyle w:val="ListParagraph"/>
        <w:numPr>
          <w:ilvl w:val="0"/>
          <w:numId w:val="3"/>
        </w:numPr>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Gray C.F., Project Management, McGraw Hill Education</w:t>
      </w:r>
      <w:r w:rsidR="00570563">
        <w:rPr>
          <w:rFonts w:ascii="Times New Roman" w:eastAsia="Times New Roman" w:hAnsi="Times New Roman" w:cs="Times New Roman"/>
          <w:color w:val="000000"/>
          <w:sz w:val="24"/>
          <w:szCs w:val="24"/>
        </w:rPr>
        <w:t xml:space="preserve"> Company</w:t>
      </w:r>
      <w:r w:rsidRPr="00FF7251">
        <w:rPr>
          <w:rFonts w:ascii="Times New Roman" w:eastAsia="Times New Roman" w:hAnsi="Times New Roman" w:cs="Times New Roman"/>
          <w:color w:val="000000"/>
          <w:sz w:val="24"/>
          <w:szCs w:val="24"/>
        </w:rPr>
        <w:t xml:space="preserve">. </w:t>
      </w:r>
    </w:p>
    <w:p w:rsidR="00001CE2" w:rsidRPr="00FF7251" w:rsidRDefault="00001CE2">
      <w:pPr>
        <w:pStyle w:val="ListParagraph"/>
        <w:numPr>
          <w:ilvl w:val="0"/>
          <w:numId w:val="3"/>
        </w:numPr>
        <w:ind w:right="72"/>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Jeffrey K. Pinto, Project Management: Achieving Competitive Advantage, Pearson Educa</w:t>
      </w:r>
      <w:r w:rsidR="00570563">
        <w:rPr>
          <w:rFonts w:ascii="Times New Roman" w:eastAsia="Times New Roman" w:hAnsi="Times New Roman" w:cs="Times New Roman"/>
          <w:color w:val="000000"/>
          <w:sz w:val="24"/>
          <w:szCs w:val="24"/>
        </w:rPr>
        <w:t>tion</w:t>
      </w:r>
      <w:r w:rsidRPr="00FF7251">
        <w:rPr>
          <w:rFonts w:ascii="Times New Roman" w:eastAsia="Times New Roman" w:hAnsi="Times New Roman" w:cs="Times New Roman"/>
          <w:color w:val="000000"/>
          <w:sz w:val="24"/>
          <w:szCs w:val="24"/>
        </w:rPr>
        <w:t>.</w:t>
      </w:r>
    </w:p>
    <w:p w:rsidR="00421C37" w:rsidRPr="00FF7251" w:rsidRDefault="00001CE2">
      <w:pPr>
        <w:pStyle w:val="ListParagraph"/>
        <w:numPr>
          <w:ilvl w:val="0"/>
          <w:numId w:val="3"/>
        </w:numPr>
        <w:ind w:right="72"/>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Desai, Vasant, Project Management, Himalaya Publishing House.</w:t>
      </w:r>
    </w:p>
    <w:p w:rsidR="00001CE2" w:rsidRPr="00FF7251" w:rsidRDefault="00421C37">
      <w:pPr>
        <w:pStyle w:val="ListParagraph"/>
        <w:numPr>
          <w:ilvl w:val="0"/>
          <w:numId w:val="3"/>
        </w:numPr>
        <w:ind w:right="72"/>
        <w:rPr>
          <w:rFonts w:ascii="Times New Roman" w:eastAsia="Times New Roman" w:hAnsi="Times New Roman" w:cs="Times New Roman"/>
          <w:color w:val="000000"/>
          <w:sz w:val="24"/>
          <w:szCs w:val="24"/>
        </w:rPr>
        <w:sectPr w:rsidR="00001CE2" w:rsidRPr="00FF7251">
          <w:pgSz w:w="11918" w:h="16854"/>
          <w:pgMar w:top="1372" w:right="829" w:bottom="1012" w:left="889" w:header="720" w:footer="720" w:gutter="0"/>
          <w:cols w:space="720"/>
        </w:sectPr>
      </w:pPr>
      <w:r w:rsidRPr="00FF7251">
        <w:rPr>
          <w:rFonts w:ascii="Times New Roman" w:hAnsi="Times New Roman" w:cs="Times New Roman"/>
          <w:sz w:val="24"/>
          <w:szCs w:val="24"/>
        </w:rPr>
        <w:t xml:space="preserve">Gido, J., &amp; Clements, J. P.  </w:t>
      </w:r>
      <w:r w:rsidRPr="00570563">
        <w:rPr>
          <w:rFonts w:ascii="Times New Roman" w:hAnsi="Times New Roman" w:cs="Times New Roman"/>
          <w:iCs/>
          <w:sz w:val="24"/>
          <w:szCs w:val="24"/>
        </w:rPr>
        <w:t>Project Management</w:t>
      </w:r>
      <w:r w:rsidR="00570563">
        <w:rPr>
          <w:rFonts w:ascii="Times New Roman" w:hAnsi="Times New Roman" w:cs="Times New Roman"/>
          <w:i/>
          <w:iCs/>
          <w:sz w:val="24"/>
          <w:szCs w:val="24"/>
        </w:rPr>
        <w:t>,</w:t>
      </w:r>
      <w:r w:rsidRPr="00FF7251">
        <w:rPr>
          <w:rFonts w:ascii="Times New Roman" w:hAnsi="Times New Roman" w:cs="Times New Roman"/>
          <w:i/>
          <w:iCs/>
          <w:sz w:val="24"/>
          <w:szCs w:val="24"/>
        </w:rPr>
        <w:t xml:space="preserve"> </w:t>
      </w:r>
      <w:r w:rsidRPr="00FF7251">
        <w:rPr>
          <w:rFonts w:ascii="Times New Roman" w:hAnsi="Times New Roman" w:cs="Times New Roman"/>
          <w:sz w:val="24"/>
          <w:szCs w:val="24"/>
        </w:rPr>
        <w:t>New Delhi: Cengage Learning Pvt. Ltd.</w:t>
      </w:r>
      <w:r w:rsidR="00001CE2" w:rsidRPr="00FF7251">
        <w:rPr>
          <w:rFonts w:ascii="Times New Roman" w:eastAsia="Times New Roman" w:hAnsi="Times New Roman" w:cs="Times New Roman"/>
          <w:color w:val="000000"/>
          <w:sz w:val="24"/>
          <w:szCs w:val="24"/>
        </w:rPr>
        <w:tab/>
      </w:r>
    </w:p>
    <w:p w:rsidR="000B16FA" w:rsidRPr="00FF7251" w:rsidRDefault="000B16FA" w:rsidP="000B16FA">
      <w:pPr>
        <w:shd w:val="clear" w:color="auto" w:fill="FFFFFF"/>
        <w:ind w:left="720"/>
        <w:rPr>
          <w:rFonts w:ascii="Times New Roman" w:eastAsia="Times New Roman" w:hAnsi="Times New Roman" w:cs="Times New Roman"/>
          <w:b/>
          <w:sz w:val="24"/>
          <w:szCs w:val="24"/>
        </w:rPr>
      </w:pPr>
      <w:r w:rsidRPr="00FF7251">
        <w:rPr>
          <w:rFonts w:ascii="Times New Roman" w:eastAsia="Times New Roman" w:hAnsi="Times New Roman" w:cs="Times New Roman"/>
          <w:b/>
          <w:sz w:val="24"/>
          <w:szCs w:val="24"/>
        </w:rPr>
        <w:lastRenderedPageBreak/>
        <w:t>CO-PO MAPPING</w:t>
      </w:r>
    </w:p>
    <w:p w:rsidR="000B16FA" w:rsidRPr="00FF7251" w:rsidRDefault="000B16FA">
      <w:pPr>
        <w:jc w:val="center"/>
        <w:rPr>
          <w:rFonts w:ascii="Times New Roman" w:hAnsi="Times New Roman" w:cs="Times New Roman"/>
          <w:b/>
          <w:sz w:val="24"/>
          <w:szCs w:val="24"/>
        </w:rPr>
      </w:pPr>
    </w:p>
    <w:p w:rsidR="00001CE2" w:rsidRPr="00FF7251" w:rsidRDefault="00001CE2">
      <w:pPr>
        <w:jc w:val="center"/>
        <w:rPr>
          <w:rFonts w:ascii="Times New Roman" w:hAnsi="Times New Roman" w:cs="Times New Roman"/>
          <w:b/>
          <w:sz w:val="24"/>
          <w:szCs w:val="24"/>
        </w:rPr>
      </w:pPr>
      <w:r w:rsidRPr="00FF7251">
        <w:rPr>
          <w:rFonts w:ascii="Times New Roman" w:hAnsi="Times New Roman" w:cs="Times New Roman"/>
          <w:b/>
          <w:sz w:val="24"/>
          <w:szCs w:val="24"/>
        </w:rPr>
        <w:t xml:space="preserve">BBA </w:t>
      </w:r>
      <w:r w:rsidRPr="00FF7251">
        <w:rPr>
          <w:rFonts w:ascii="Times New Roman" w:hAnsi="Times New Roman" w:cs="Times New Roman"/>
          <w:b/>
          <w:sz w:val="24"/>
          <w:szCs w:val="24"/>
          <w:lang w:val="en-IN"/>
        </w:rPr>
        <w:t>(B&amp;I) 302</w:t>
      </w:r>
      <w:r w:rsidRPr="00FF7251">
        <w:rPr>
          <w:rFonts w:ascii="Times New Roman" w:hAnsi="Times New Roman" w:cs="Times New Roman"/>
          <w:b/>
          <w:sz w:val="24"/>
          <w:szCs w:val="24"/>
        </w:rPr>
        <w:t>-Project Management</w:t>
      </w:r>
    </w:p>
    <w:tbl>
      <w:tblPr>
        <w:tblW w:w="8900" w:type="dxa"/>
        <w:jc w:val="center"/>
        <w:tblInd w:w="0" w:type="dxa"/>
        <w:tblLayout w:type="fixed"/>
        <w:tblLook w:val="0000" w:firstRow="0" w:lastRow="0" w:firstColumn="0" w:lastColumn="0" w:noHBand="0" w:noVBand="0"/>
      </w:tblPr>
      <w:tblGrid>
        <w:gridCol w:w="720"/>
        <w:gridCol w:w="630"/>
        <w:gridCol w:w="636"/>
        <w:gridCol w:w="636"/>
        <w:gridCol w:w="636"/>
        <w:gridCol w:w="636"/>
        <w:gridCol w:w="636"/>
        <w:gridCol w:w="605"/>
        <w:gridCol w:w="721"/>
        <w:gridCol w:w="779"/>
        <w:gridCol w:w="779"/>
        <w:gridCol w:w="779"/>
        <w:gridCol w:w="707"/>
      </w:tblGrid>
      <w:tr w:rsidR="00001CE2" w:rsidRPr="00FF7251">
        <w:trPr>
          <w:trHeight w:val="555"/>
          <w:jc w:val="center"/>
        </w:trPr>
        <w:tc>
          <w:tcPr>
            <w:tcW w:w="720" w:type="dxa"/>
            <w:tcBorders>
              <w:top w:val="single" w:sz="8" w:space="0" w:color="auto"/>
              <w:left w:val="single" w:sz="8" w:space="0" w:color="auto"/>
              <w:bottom w:val="single" w:sz="8" w:space="0" w:color="auto"/>
              <w:right w:val="single" w:sz="8" w:space="0" w:color="000000"/>
            </w:tcBorders>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 </w:t>
            </w:r>
          </w:p>
        </w:tc>
        <w:tc>
          <w:tcPr>
            <w:tcW w:w="630" w:type="dxa"/>
            <w:tcBorders>
              <w:top w:val="single" w:sz="8" w:space="0" w:color="auto"/>
              <w:left w:val="nil"/>
              <w:bottom w:val="single" w:sz="8" w:space="0" w:color="auto"/>
              <w:right w:val="single" w:sz="8" w:space="0" w:color="auto"/>
            </w:tcBorders>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PO1</w:t>
            </w:r>
          </w:p>
        </w:tc>
        <w:tc>
          <w:tcPr>
            <w:tcW w:w="636" w:type="dxa"/>
            <w:tcBorders>
              <w:top w:val="single" w:sz="8" w:space="0" w:color="auto"/>
              <w:left w:val="nil"/>
              <w:bottom w:val="single" w:sz="8" w:space="0" w:color="auto"/>
              <w:right w:val="single" w:sz="8" w:space="0" w:color="auto"/>
            </w:tcBorders>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PO2</w:t>
            </w:r>
          </w:p>
        </w:tc>
        <w:tc>
          <w:tcPr>
            <w:tcW w:w="636" w:type="dxa"/>
            <w:tcBorders>
              <w:top w:val="single" w:sz="8" w:space="0" w:color="auto"/>
              <w:left w:val="nil"/>
              <w:bottom w:val="single" w:sz="8" w:space="0" w:color="auto"/>
              <w:right w:val="single" w:sz="8" w:space="0" w:color="auto"/>
            </w:tcBorders>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PO3</w:t>
            </w:r>
          </w:p>
        </w:tc>
        <w:tc>
          <w:tcPr>
            <w:tcW w:w="636" w:type="dxa"/>
            <w:tcBorders>
              <w:top w:val="single" w:sz="8" w:space="0" w:color="auto"/>
              <w:left w:val="nil"/>
              <w:bottom w:val="single" w:sz="8" w:space="0" w:color="auto"/>
              <w:right w:val="single" w:sz="8" w:space="0" w:color="auto"/>
            </w:tcBorders>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PO4</w:t>
            </w:r>
          </w:p>
        </w:tc>
        <w:tc>
          <w:tcPr>
            <w:tcW w:w="636" w:type="dxa"/>
            <w:tcBorders>
              <w:top w:val="single" w:sz="8" w:space="0" w:color="auto"/>
              <w:left w:val="nil"/>
              <w:bottom w:val="single" w:sz="8" w:space="0" w:color="auto"/>
              <w:right w:val="single" w:sz="8" w:space="0" w:color="auto"/>
            </w:tcBorders>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PO5</w:t>
            </w:r>
          </w:p>
        </w:tc>
        <w:tc>
          <w:tcPr>
            <w:tcW w:w="636" w:type="dxa"/>
            <w:tcBorders>
              <w:top w:val="single" w:sz="8" w:space="0" w:color="auto"/>
              <w:left w:val="nil"/>
              <w:bottom w:val="single" w:sz="8" w:space="0" w:color="auto"/>
              <w:right w:val="single" w:sz="8" w:space="0" w:color="auto"/>
            </w:tcBorders>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PO6</w:t>
            </w:r>
          </w:p>
        </w:tc>
        <w:tc>
          <w:tcPr>
            <w:tcW w:w="605" w:type="dxa"/>
            <w:tcBorders>
              <w:top w:val="single" w:sz="8" w:space="0" w:color="auto"/>
              <w:left w:val="nil"/>
              <w:bottom w:val="single" w:sz="8" w:space="0" w:color="auto"/>
              <w:right w:val="single" w:sz="8" w:space="0" w:color="auto"/>
            </w:tcBorders>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PO 7</w:t>
            </w:r>
          </w:p>
        </w:tc>
        <w:tc>
          <w:tcPr>
            <w:tcW w:w="721" w:type="dxa"/>
            <w:tcBorders>
              <w:top w:val="single" w:sz="8" w:space="0" w:color="auto"/>
              <w:left w:val="nil"/>
              <w:bottom w:val="single" w:sz="8" w:space="0" w:color="auto"/>
              <w:right w:val="single" w:sz="8" w:space="0" w:color="auto"/>
            </w:tcBorders>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PO 8</w:t>
            </w:r>
          </w:p>
        </w:tc>
        <w:tc>
          <w:tcPr>
            <w:tcW w:w="779" w:type="dxa"/>
            <w:tcBorders>
              <w:top w:val="single" w:sz="8" w:space="0" w:color="auto"/>
              <w:left w:val="nil"/>
              <w:bottom w:val="single" w:sz="8" w:space="0" w:color="auto"/>
              <w:right w:val="single" w:sz="8" w:space="0" w:color="auto"/>
            </w:tcBorders>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PSO1</w:t>
            </w:r>
          </w:p>
        </w:tc>
        <w:tc>
          <w:tcPr>
            <w:tcW w:w="779" w:type="dxa"/>
            <w:tcBorders>
              <w:top w:val="single" w:sz="8" w:space="0" w:color="auto"/>
              <w:left w:val="nil"/>
              <w:bottom w:val="single" w:sz="8" w:space="0" w:color="auto"/>
              <w:right w:val="single" w:sz="8" w:space="0" w:color="auto"/>
            </w:tcBorders>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PSO 2</w:t>
            </w:r>
          </w:p>
        </w:tc>
        <w:tc>
          <w:tcPr>
            <w:tcW w:w="779" w:type="dxa"/>
            <w:tcBorders>
              <w:top w:val="single" w:sz="8" w:space="0" w:color="auto"/>
              <w:left w:val="nil"/>
              <w:bottom w:val="single" w:sz="8" w:space="0" w:color="auto"/>
              <w:right w:val="single" w:sz="8" w:space="0" w:color="auto"/>
            </w:tcBorders>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PSO3</w:t>
            </w:r>
          </w:p>
        </w:tc>
        <w:tc>
          <w:tcPr>
            <w:tcW w:w="707" w:type="dxa"/>
            <w:tcBorders>
              <w:top w:val="single" w:sz="8" w:space="0" w:color="auto"/>
              <w:left w:val="nil"/>
              <w:bottom w:val="single" w:sz="8" w:space="0" w:color="auto"/>
              <w:right w:val="single" w:sz="8" w:space="0" w:color="auto"/>
            </w:tcBorders>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PSO4</w:t>
            </w:r>
          </w:p>
        </w:tc>
      </w:tr>
      <w:tr w:rsidR="00001CE2" w:rsidRPr="00FF7251">
        <w:trPr>
          <w:trHeight w:val="1119"/>
          <w:jc w:val="center"/>
        </w:trPr>
        <w:tc>
          <w:tcPr>
            <w:tcW w:w="720" w:type="dxa"/>
            <w:tcBorders>
              <w:top w:val="nil"/>
              <w:left w:val="single" w:sz="8" w:space="0" w:color="auto"/>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CO1</w:t>
            </w:r>
          </w:p>
        </w:tc>
        <w:tc>
          <w:tcPr>
            <w:tcW w:w="630" w:type="dxa"/>
            <w:tcBorders>
              <w:top w:val="nil"/>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tcBorders>
              <w:top w:val="nil"/>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tcBorders>
              <w:top w:val="nil"/>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nil"/>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nil"/>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nil"/>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tcBorders>
              <w:top w:val="nil"/>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r>
      <w:tr w:rsidR="00001CE2" w:rsidRPr="00FF7251">
        <w:trPr>
          <w:trHeight w:val="1056"/>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CO2</w:t>
            </w:r>
          </w:p>
        </w:tc>
        <w:tc>
          <w:tcPr>
            <w:tcW w:w="630" w:type="dxa"/>
            <w:tcBorders>
              <w:top w:val="single" w:sz="8" w:space="0" w:color="auto"/>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tcBorders>
              <w:top w:val="single" w:sz="8" w:space="0" w:color="auto"/>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tcBorders>
              <w:top w:val="single" w:sz="8" w:space="0" w:color="auto"/>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tcBorders>
              <w:top w:val="single" w:sz="8" w:space="0" w:color="auto"/>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r>
      <w:tr w:rsidR="00001CE2" w:rsidRPr="00FF7251">
        <w:trPr>
          <w:trHeight w:val="121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CO3</w:t>
            </w:r>
          </w:p>
        </w:tc>
        <w:tc>
          <w:tcPr>
            <w:tcW w:w="630" w:type="dxa"/>
            <w:tcBorders>
              <w:top w:val="single" w:sz="8" w:space="0" w:color="auto"/>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tcBorders>
              <w:top w:val="single" w:sz="8" w:space="0" w:color="auto"/>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tcBorders>
              <w:top w:val="single" w:sz="8" w:space="0" w:color="auto"/>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r>
      <w:tr w:rsidR="00001CE2" w:rsidRPr="00FF7251">
        <w:trPr>
          <w:trHeight w:val="1119"/>
          <w:jc w:val="center"/>
        </w:trPr>
        <w:tc>
          <w:tcPr>
            <w:tcW w:w="720" w:type="dxa"/>
            <w:tcBorders>
              <w:top w:val="single" w:sz="8" w:space="0" w:color="auto"/>
              <w:left w:val="single" w:sz="8" w:space="0" w:color="auto"/>
              <w:bottom w:val="single" w:sz="4"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CO4</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4" w:space="0" w:color="auto"/>
              <w:right w:val="nil"/>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tcBorders>
              <w:top w:val="single" w:sz="8" w:space="0" w:color="auto"/>
              <w:left w:val="nil"/>
              <w:bottom w:val="single" w:sz="4"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tcBorders>
              <w:top w:val="nil"/>
              <w:left w:val="nil"/>
              <w:bottom w:val="single" w:sz="4"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r>
      <w:tr w:rsidR="00001CE2" w:rsidRPr="00FF7251">
        <w:trPr>
          <w:trHeight w:val="1201"/>
          <w:jc w:val="center"/>
        </w:trPr>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CO5</w:t>
            </w:r>
          </w:p>
        </w:tc>
        <w:tc>
          <w:tcPr>
            <w:tcW w:w="630"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r>
      <w:tr w:rsidR="00001CE2" w:rsidRPr="00FF7251">
        <w:trPr>
          <w:trHeight w:val="1201"/>
          <w:jc w:val="center"/>
        </w:trPr>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CO6</w:t>
            </w:r>
          </w:p>
        </w:tc>
        <w:tc>
          <w:tcPr>
            <w:tcW w:w="630"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r>
      <w:tr w:rsidR="00001CE2" w:rsidRPr="00FF7251">
        <w:trPr>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8" w:space="0" w:color="auto"/>
              <w:right w:val="nil"/>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001CE2" w:rsidRPr="00FF7251" w:rsidRDefault="00001CE2">
            <w:pPr>
              <w:rPr>
                <w:rFonts w:ascii="Times New Roman" w:hAnsi="Times New Roman" w:cs="Times New Roman"/>
                <w:sz w:val="24"/>
                <w:szCs w:val="24"/>
              </w:rPr>
            </w:pPr>
            <w:r w:rsidRPr="00FF7251">
              <w:rPr>
                <w:rFonts w:ascii="Times New Roman" w:hAnsi="Times New Roman" w:cs="Times New Roman"/>
                <w:sz w:val="24"/>
                <w:szCs w:val="24"/>
              </w:rPr>
              <w:t>3</w:t>
            </w:r>
          </w:p>
        </w:tc>
      </w:tr>
    </w:tbl>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C8125B" w:rsidRPr="00FF7251" w:rsidRDefault="00C8125B">
      <w:pPr>
        <w:jc w:val="center"/>
        <w:rPr>
          <w:rFonts w:ascii="Times New Roman" w:eastAsia="Times New Roman" w:hAnsi="Times New Roman" w:cs="Times New Roman"/>
          <w:b/>
          <w:color w:val="000000"/>
          <w:sz w:val="24"/>
          <w:szCs w:val="24"/>
        </w:rPr>
      </w:pPr>
    </w:p>
    <w:p w:rsidR="00C8125B" w:rsidRPr="00FF7251" w:rsidRDefault="00C8125B">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lastRenderedPageBreak/>
        <w:t>GURU GOBIND SINGH INDRAPRASTHA UNIVERSITY,DELHI</w:t>
      </w:r>
      <w:r w:rsidRPr="00FF7251">
        <w:rPr>
          <w:rFonts w:ascii="Times New Roman" w:eastAsia="Times New Roman" w:hAnsi="Times New Roman" w:cs="Times New Roman"/>
          <w:b/>
          <w:color w:val="000000"/>
          <w:sz w:val="24"/>
          <w:szCs w:val="24"/>
        </w:rPr>
        <w:br/>
        <w:t>BACHELOR OF BUSINESS ADMINISTRATION (B&amp;I)</w:t>
      </w:r>
    </w:p>
    <w:p w:rsidR="00001CE2" w:rsidRPr="00FF7251" w:rsidRDefault="00001CE2">
      <w:pPr>
        <w:spacing w:before="288"/>
        <w:ind w:left="2520"/>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BBA (B&amp;I) 304: Human Resource Management</w:t>
      </w:r>
    </w:p>
    <w:p w:rsidR="00001CE2" w:rsidRPr="00FF7251" w:rsidRDefault="00001CE2">
      <w:pPr>
        <w:tabs>
          <w:tab w:val="left" w:pos="4415"/>
          <w:tab w:val="right" w:pos="9594"/>
        </w:tabs>
        <w:spacing w:before="252"/>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L-4, T-0</w:t>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t>Credits: 04</w:t>
      </w:r>
    </w:p>
    <w:p w:rsidR="00001CE2" w:rsidRPr="00FF7251" w:rsidRDefault="00001CE2">
      <w:pPr>
        <w:tabs>
          <w:tab w:val="left" w:pos="4415"/>
          <w:tab w:val="right" w:pos="9594"/>
        </w:tabs>
        <w:spacing w:before="252"/>
        <w:rPr>
          <w:rFonts w:ascii="Times New Roman" w:eastAsia="Times New Roman" w:hAnsi="Times New Roman" w:cs="Times New Roman"/>
          <w:color w:val="000000"/>
          <w:sz w:val="24"/>
          <w:szCs w:val="24"/>
        </w:rPr>
      </w:pPr>
      <w:r w:rsidRPr="00FF7251">
        <w:rPr>
          <w:rFonts w:ascii="Times New Roman" w:eastAsia="Times New Roman" w:hAnsi="Times New Roman" w:cs="Times New Roman"/>
          <w:b/>
          <w:color w:val="000000"/>
          <w:sz w:val="24"/>
          <w:szCs w:val="24"/>
        </w:rPr>
        <w:t>Objectives:</w:t>
      </w:r>
      <w:r w:rsidRPr="00FF7251">
        <w:rPr>
          <w:rFonts w:ascii="Times New Roman" w:eastAsia="Times New Roman" w:hAnsi="Times New Roman" w:cs="Times New Roman"/>
          <w:color w:val="000000"/>
          <w:sz w:val="24"/>
          <w:szCs w:val="24"/>
        </w:rPr>
        <w:t xml:space="preserve"> The objective of this course is to make students familiarize with basic concepts of human resource management and people related issues.</w:t>
      </w:r>
    </w:p>
    <w:p w:rsidR="00001CE2" w:rsidRPr="00FF7251" w:rsidRDefault="00001CE2">
      <w:pPr>
        <w:tabs>
          <w:tab w:val="left" w:pos="4415"/>
          <w:tab w:val="right" w:pos="9594"/>
        </w:tabs>
        <w:spacing w:before="252"/>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Course Outcomes:</w:t>
      </w:r>
    </w:p>
    <w:p w:rsidR="00001CE2" w:rsidRPr="00FF7251" w:rsidRDefault="00001CE2">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CO1: Ex</w:t>
      </w:r>
      <w:r w:rsidRPr="00FF7251">
        <w:rPr>
          <w:rFonts w:ascii="Times New Roman" w:eastAsia="Times New Roman" w:hAnsi="Times New Roman" w:cs="Times New Roman"/>
          <w:color w:val="000000"/>
          <w:sz w:val="24"/>
          <w:szCs w:val="24"/>
          <w:lang w:val="en-IN"/>
        </w:rPr>
        <w:t>amine the</w:t>
      </w:r>
      <w:r w:rsidRPr="00FF7251">
        <w:rPr>
          <w:rFonts w:ascii="Times New Roman" w:eastAsia="Times New Roman" w:hAnsi="Times New Roman" w:cs="Times New Roman"/>
          <w:color w:val="000000"/>
          <w:sz w:val="24"/>
          <w:szCs w:val="24"/>
        </w:rPr>
        <w:t xml:space="preserve"> concepts and relevance of HRM vs Strategic HRM.</w:t>
      </w:r>
    </w:p>
    <w:p w:rsidR="00001CE2" w:rsidRPr="00FF7251" w:rsidRDefault="00001CE2">
      <w:pPr>
        <w:tabs>
          <w:tab w:val="left" w:pos="420"/>
        </w:tabs>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 xml:space="preserve">CO2: </w:t>
      </w:r>
      <w:r w:rsidRPr="00FF7251">
        <w:rPr>
          <w:rFonts w:ascii="Times New Roman" w:eastAsia="Times New Roman" w:hAnsi="Times New Roman" w:cs="Times New Roman"/>
          <w:color w:val="000000"/>
          <w:sz w:val="24"/>
          <w:szCs w:val="24"/>
          <w:lang w:val="en-IN"/>
        </w:rPr>
        <w:t xml:space="preserve">Explore the </w:t>
      </w:r>
      <w:r w:rsidRPr="00FF7251">
        <w:rPr>
          <w:rFonts w:ascii="Times New Roman" w:eastAsia="Times New Roman" w:hAnsi="Times New Roman" w:cs="Times New Roman"/>
          <w:color w:val="000000"/>
          <w:sz w:val="24"/>
          <w:szCs w:val="24"/>
        </w:rPr>
        <w:t>various dimensions of Human resource Planning.</w:t>
      </w:r>
    </w:p>
    <w:p w:rsidR="00001CE2" w:rsidRPr="00FF7251" w:rsidRDefault="00001CE2">
      <w:pPr>
        <w:tabs>
          <w:tab w:val="left" w:pos="420"/>
        </w:tabs>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 xml:space="preserve">CO3: </w:t>
      </w:r>
      <w:r w:rsidRPr="00FF7251">
        <w:rPr>
          <w:rFonts w:ascii="Times New Roman" w:eastAsia="Times New Roman" w:hAnsi="Times New Roman" w:cs="Times New Roman"/>
          <w:color w:val="000000"/>
          <w:sz w:val="24"/>
          <w:szCs w:val="24"/>
          <w:lang w:val="en-IN"/>
        </w:rPr>
        <w:t>Analyze</w:t>
      </w:r>
      <w:r w:rsidRPr="00FF7251">
        <w:rPr>
          <w:rFonts w:ascii="Times New Roman" w:eastAsia="Times New Roman" w:hAnsi="Times New Roman" w:cs="Times New Roman"/>
          <w:color w:val="000000"/>
          <w:sz w:val="24"/>
          <w:szCs w:val="24"/>
        </w:rPr>
        <w:t xml:space="preserve"> the needs, methods and designing of training and development programmes.</w:t>
      </w:r>
    </w:p>
    <w:p w:rsidR="00001CE2" w:rsidRPr="00FF7251" w:rsidRDefault="00001CE2">
      <w:pPr>
        <w:tabs>
          <w:tab w:val="left" w:pos="420"/>
        </w:tabs>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 xml:space="preserve">CO4: </w:t>
      </w:r>
      <w:r w:rsidRPr="00FF7251">
        <w:rPr>
          <w:rFonts w:ascii="Times New Roman" w:eastAsia="Times New Roman" w:hAnsi="Times New Roman" w:cs="Times New Roman"/>
          <w:color w:val="000000"/>
          <w:sz w:val="24"/>
          <w:szCs w:val="24"/>
          <w:lang w:val="en-IN"/>
        </w:rPr>
        <w:t>Exhibit</w:t>
      </w:r>
      <w:r w:rsidRPr="00FF7251">
        <w:rPr>
          <w:rFonts w:ascii="Times New Roman" w:eastAsia="Times New Roman" w:hAnsi="Times New Roman" w:cs="Times New Roman"/>
          <w:color w:val="000000"/>
          <w:sz w:val="24"/>
          <w:szCs w:val="24"/>
        </w:rPr>
        <w:t xml:space="preserve"> the career planning and career development. </w:t>
      </w:r>
    </w:p>
    <w:p w:rsidR="00001CE2" w:rsidRPr="00FF7251" w:rsidRDefault="00001CE2">
      <w:pPr>
        <w:tabs>
          <w:tab w:val="left" w:pos="420"/>
        </w:tabs>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 xml:space="preserve">CO5: Acquire skills </w:t>
      </w:r>
      <w:r w:rsidRPr="00FF7251">
        <w:rPr>
          <w:rFonts w:ascii="Times New Roman" w:eastAsia="Times New Roman" w:hAnsi="Times New Roman" w:cs="Times New Roman"/>
          <w:color w:val="000000"/>
          <w:sz w:val="24"/>
          <w:szCs w:val="24"/>
          <w:lang w:val="en-IN"/>
        </w:rPr>
        <w:t>for</w:t>
      </w:r>
      <w:r w:rsidRPr="00FF7251">
        <w:rPr>
          <w:rFonts w:ascii="Times New Roman" w:eastAsia="Times New Roman" w:hAnsi="Times New Roman" w:cs="Times New Roman"/>
          <w:color w:val="000000"/>
          <w:sz w:val="24"/>
          <w:szCs w:val="24"/>
        </w:rPr>
        <w:t xml:space="preserve"> employee</w:t>
      </w:r>
      <w:r w:rsidRPr="00FF7251">
        <w:rPr>
          <w:rFonts w:ascii="Times New Roman" w:eastAsia="Times New Roman" w:hAnsi="Times New Roman" w:cs="Times New Roman"/>
          <w:color w:val="000000"/>
          <w:sz w:val="24"/>
          <w:szCs w:val="24"/>
          <w:lang w:val="en-IN"/>
        </w:rPr>
        <w:t>s</w:t>
      </w:r>
      <w:r w:rsidRPr="00FF7251">
        <w:rPr>
          <w:rFonts w:ascii="Times New Roman" w:eastAsia="Times New Roman" w:hAnsi="Times New Roman" w:cs="Times New Roman"/>
          <w:color w:val="000000"/>
          <w:sz w:val="24"/>
          <w:szCs w:val="24"/>
        </w:rPr>
        <w:t xml:space="preserve"> performance appraisal and to understand the relevance of employee maintenance and Industrial Relations.</w:t>
      </w:r>
    </w:p>
    <w:p w:rsidR="00001CE2" w:rsidRPr="00FF7251" w:rsidRDefault="00001CE2">
      <w:pPr>
        <w:spacing w:before="180" w:line="208" w:lineRule="auto"/>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Course Content:</w:t>
      </w:r>
    </w:p>
    <w:p w:rsidR="00001CE2" w:rsidRPr="00FF7251" w:rsidRDefault="00C8125B" w:rsidP="00C8125B">
      <w:pPr>
        <w:tabs>
          <w:tab w:val="right" w:pos="10031"/>
        </w:tabs>
        <w:spacing w:before="288"/>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w:t>
      </w:r>
      <w:r w:rsidR="00001CE2" w:rsidRPr="00FF7251">
        <w:rPr>
          <w:rFonts w:ascii="Times New Roman" w:eastAsia="Times New Roman" w:hAnsi="Times New Roman" w:cs="Times New Roman"/>
          <w:b/>
          <w:color w:val="000000"/>
          <w:sz w:val="24"/>
          <w:szCs w:val="24"/>
        </w:rPr>
        <w:t xml:space="preserve">                                                                                                                             </w:t>
      </w:r>
    </w:p>
    <w:p w:rsidR="000B16FA" w:rsidRPr="00FF7251" w:rsidRDefault="00001CE2" w:rsidP="000B16FA">
      <w:pPr>
        <w:jc w:val="both"/>
        <w:rPr>
          <w:rFonts w:ascii="Times New Roman" w:hAnsi="Times New Roman" w:cs="Times New Roman"/>
          <w:sz w:val="24"/>
          <w:szCs w:val="24"/>
        </w:rPr>
      </w:pPr>
      <w:r w:rsidRPr="00FF7251">
        <w:rPr>
          <w:rFonts w:ascii="Times New Roman" w:hAnsi="Times New Roman" w:cs="Times New Roman"/>
          <w:b/>
          <w:sz w:val="24"/>
          <w:szCs w:val="24"/>
        </w:rPr>
        <w:t>Introduction to Human Resource Management</w:t>
      </w:r>
      <w:r w:rsidR="00C8125B" w:rsidRPr="00FF7251">
        <w:rPr>
          <w:rFonts w:ascii="Times New Roman" w:hAnsi="Times New Roman" w:cs="Times New Roman"/>
          <w:b/>
          <w:sz w:val="24"/>
          <w:szCs w:val="24"/>
        </w:rPr>
        <w:t xml:space="preserve">: </w:t>
      </w:r>
      <w:r w:rsidRPr="00FF7251">
        <w:rPr>
          <w:rFonts w:ascii="Times New Roman" w:hAnsi="Times New Roman" w:cs="Times New Roman"/>
          <w:sz w:val="24"/>
          <w:szCs w:val="24"/>
        </w:rPr>
        <w:t>Functions</w:t>
      </w:r>
      <w:r w:rsidRPr="00FF7251">
        <w:rPr>
          <w:rFonts w:ascii="Times New Roman" w:hAnsi="Times New Roman" w:cs="Times New Roman"/>
          <w:spacing w:val="-14"/>
          <w:sz w:val="24"/>
          <w:szCs w:val="24"/>
        </w:rPr>
        <w:t xml:space="preserve"> </w:t>
      </w:r>
      <w:r w:rsidRPr="00FF7251">
        <w:rPr>
          <w:rFonts w:ascii="Times New Roman" w:hAnsi="Times New Roman" w:cs="Times New Roman"/>
          <w:sz w:val="24"/>
          <w:szCs w:val="24"/>
        </w:rPr>
        <w:t>of</w:t>
      </w:r>
      <w:r w:rsidRPr="00FF7251">
        <w:rPr>
          <w:rFonts w:ascii="Times New Roman" w:hAnsi="Times New Roman" w:cs="Times New Roman"/>
          <w:spacing w:val="-15"/>
          <w:sz w:val="24"/>
          <w:szCs w:val="24"/>
        </w:rPr>
        <w:t xml:space="preserve"> </w:t>
      </w:r>
      <w:r w:rsidRPr="00FF7251">
        <w:rPr>
          <w:rFonts w:ascii="Times New Roman" w:hAnsi="Times New Roman" w:cs="Times New Roman"/>
          <w:sz w:val="24"/>
          <w:szCs w:val="24"/>
        </w:rPr>
        <w:t>HR</w:t>
      </w:r>
      <w:r w:rsidRPr="00FF7251">
        <w:rPr>
          <w:rFonts w:ascii="Times New Roman" w:hAnsi="Times New Roman" w:cs="Times New Roman"/>
          <w:spacing w:val="-13"/>
          <w:sz w:val="24"/>
          <w:szCs w:val="24"/>
        </w:rPr>
        <w:t xml:space="preserve"> </w:t>
      </w:r>
      <w:r w:rsidRPr="00FF7251">
        <w:rPr>
          <w:rFonts w:ascii="Times New Roman" w:hAnsi="Times New Roman" w:cs="Times New Roman"/>
          <w:sz w:val="24"/>
          <w:szCs w:val="24"/>
        </w:rPr>
        <w:t>Manager; Policies related to Human Resource Management;</w:t>
      </w:r>
      <w:r w:rsidRPr="00FF7251">
        <w:rPr>
          <w:rFonts w:ascii="Times New Roman" w:hAnsi="Times New Roman" w:cs="Times New Roman"/>
          <w:spacing w:val="-13"/>
          <w:sz w:val="24"/>
          <w:szCs w:val="24"/>
        </w:rPr>
        <w:t xml:space="preserve"> </w:t>
      </w:r>
      <w:r w:rsidRPr="00FF7251">
        <w:rPr>
          <w:rFonts w:ascii="Times New Roman" w:hAnsi="Times New Roman" w:cs="Times New Roman"/>
          <w:sz w:val="24"/>
          <w:szCs w:val="24"/>
        </w:rPr>
        <w:t>Emerging challenges of human resource management - Workforce diversity, welfare, health, safety, social security, empowerment, downsizing, VRS, work life balance.</w:t>
      </w:r>
      <w:r w:rsidRPr="00FF7251">
        <w:rPr>
          <w:rFonts w:ascii="Times New Roman" w:hAnsi="Times New Roman" w:cs="Times New Roman"/>
          <w:spacing w:val="-16"/>
          <w:sz w:val="24"/>
          <w:szCs w:val="24"/>
        </w:rPr>
        <w:t xml:space="preserve"> </w:t>
      </w:r>
      <w:r w:rsidRPr="00FF7251">
        <w:rPr>
          <w:rFonts w:ascii="Times New Roman" w:hAnsi="Times New Roman" w:cs="Times New Roman"/>
          <w:sz w:val="24"/>
          <w:szCs w:val="24"/>
        </w:rPr>
        <w:t>Employee</w:t>
      </w:r>
      <w:r w:rsidRPr="00FF7251">
        <w:rPr>
          <w:rFonts w:ascii="Times New Roman" w:hAnsi="Times New Roman" w:cs="Times New Roman"/>
          <w:spacing w:val="-17"/>
          <w:sz w:val="24"/>
          <w:szCs w:val="24"/>
        </w:rPr>
        <w:t xml:space="preserve"> </w:t>
      </w:r>
      <w:r w:rsidRPr="00FF7251">
        <w:rPr>
          <w:rFonts w:ascii="Times New Roman" w:hAnsi="Times New Roman" w:cs="Times New Roman"/>
          <w:sz w:val="24"/>
          <w:szCs w:val="24"/>
        </w:rPr>
        <w:t>code</w:t>
      </w:r>
      <w:r w:rsidRPr="00FF7251">
        <w:rPr>
          <w:rFonts w:ascii="Times New Roman" w:hAnsi="Times New Roman" w:cs="Times New Roman"/>
          <w:spacing w:val="-15"/>
          <w:sz w:val="24"/>
          <w:szCs w:val="24"/>
        </w:rPr>
        <w:t xml:space="preserve"> </w:t>
      </w:r>
      <w:r w:rsidRPr="00FF7251">
        <w:rPr>
          <w:rFonts w:ascii="Times New Roman" w:hAnsi="Times New Roman" w:cs="Times New Roman"/>
          <w:sz w:val="24"/>
          <w:szCs w:val="24"/>
        </w:rPr>
        <w:t>of</w:t>
      </w:r>
      <w:r w:rsidRPr="00FF7251">
        <w:rPr>
          <w:rFonts w:ascii="Times New Roman" w:hAnsi="Times New Roman" w:cs="Times New Roman"/>
          <w:spacing w:val="-17"/>
          <w:sz w:val="24"/>
          <w:szCs w:val="24"/>
        </w:rPr>
        <w:t xml:space="preserve"> </w:t>
      </w:r>
      <w:r w:rsidRPr="00FF7251">
        <w:rPr>
          <w:rFonts w:ascii="Times New Roman" w:hAnsi="Times New Roman" w:cs="Times New Roman"/>
          <w:sz w:val="24"/>
          <w:szCs w:val="24"/>
        </w:rPr>
        <w:t>conduct, Human Resource Information System (HRIS) and e-HRM</w:t>
      </w:r>
      <w:r w:rsidR="00C8125B" w:rsidRPr="00FF7251">
        <w:rPr>
          <w:rFonts w:ascii="Times New Roman" w:hAnsi="Times New Roman" w:cs="Times New Roman"/>
          <w:sz w:val="24"/>
          <w:szCs w:val="24"/>
        </w:rPr>
        <w:t xml:space="preserve">.                                                                 </w:t>
      </w:r>
      <w:r w:rsidR="000B16FA" w:rsidRPr="00FF7251">
        <w:rPr>
          <w:rFonts w:ascii="Times New Roman" w:hAnsi="Times New Roman" w:cs="Times New Roman"/>
          <w:sz w:val="24"/>
          <w:szCs w:val="24"/>
        </w:rPr>
        <w:t xml:space="preserve"> </w:t>
      </w:r>
    </w:p>
    <w:p w:rsidR="00001CE2" w:rsidRPr="00FF7251" w:rsidRDefault="00C8125B" w:rsidP="000B16FA">
      <w:pPr>
        <w:ind w:left="7920"/>
        <w:jc w:val="both"/>
        <w:rPr>
          <w:rFonts w:ascii="Times New Roman" w:hAnsi="Times New Roman" w:cs="Times New Roman"/>
          <w:sz w:val="24"/>
          <w:szCs w:val="24"/>
        </w:rPr>
      </w:pPr>
      <w:r w:rsidRPr="00FF7251">
        <w:rPr>
          <w:rFonts w:ascii="Times New Roman" w:eastAsia="Times New Roman" w:hAnsi="Times New Roman" w:cs="Times New Roman"/>
          <w:b/>
          <w:color w:val="000000"/>
          <w:sz w:val="24"/>
          <w:szCs w:val="24"/>
        </w:rPr>
        <w:t>(14 Hours)</w:t>
      </w:r>
    </w:p>
    <w:p w:rsidR="00001CE2" w:rsidRPr="00FF7251" w:rsidRDefault="00001CE2" w:rsidP="00C8125B">
      <w:pPr>
        <w:pStyle w:val="BodyText"/>
        <w:jc w:val="both"/>
      </w:pPr>
    </w:p>
    <w:p w:rsidR="00C8125B" w:rsidRPr="00FF7251" w:rsidRDefault="006566D3" w:rsidP="00C8125B">
      <w:pPr>
        <w:pStyle w:val="BodyText"/>
        <w:jc w:val="both"/>
        <w:rPr>
          <w:b/>
          <w:lang w:val="en-US"/>
        </w:rPr>
      </w:pPr>
      <w:r w:rsidRPr="00FF7251">
        <w:rPr>
          <w:b/>
        </w:rPr>
        <w:t xml:space="preserve">Unit </w:t>
      </w:r>
      <w:r w:rsidRPr="00FF7251">
        <w:rPr>
          <w:b/>
          <w:lang w:val="en-US"/>
        </w:rPr>
        <w:t>II</w:t>
      </w:r>
    </w:p>
    <w:p w:rsidR="00421C37" w:rsidRPr="00FF7251" w:rsidRDefault="00C8125B" w:rsidP="00421C37">
      <w:pPr>
        <w:jc w:val="both"/>
        <w:rPr>
          <w:rFonts w:ascii="Times New Roman" w:hAnsi="Times New Roman" w:cs="Times New Roman"/>
          <w:sz w:val="24"/>
          <w:szCs w:val="24"/>
        </w:rPr>
      </w:pPr>
      <w:r w:rsidRPr="00FF7251">
        <w:rPr>
          <w:rFonts w:ascii="Times New Roman" w:hAnsi="Times New Roman" w:cs="Times New Roman"/>
          <w:b/>
          <w:sz w:val="24"/>
          <w:szCs w:val="24"/>
        </w:rPr>
        <w:t xml:space="preserve">Acquisition of Human Resource: </w:t>
      </w:r>
      <w:r w:rsidR="00001CE2" w:rsidRPr="00FF7251">
        <w:rPr>
          <w:rFonts w:ascii="Times New Roman" w:hAnsi="Times New Roman" w:cs="Times New Roman"/>
          <w:sz w:val="24"/>
          <w:szCs w:val="24"/>
        </w:rPr>
        <w:t>Human resource planning- Quantitative and qualitative dimensions; Job analysis – Job description and job specification;</w:t>
      </w:r>
      <w:r w:rsidR="00001CE2" w:rsidRPr="00FF7251">
        <w:rPr>
          <w:rFonts w:ascii="Times New Roman" w:hAnsi="Times New Roman" w:cs="Times New Roman"/>
          <w:spacing w:val="-16"/>
          <w:sz w:val="24"/>
          <w:szCs w:val="24"/>
        </w:rPr>
        <w:t xml:space="preserve"> </w:t>
      </w:r>
      <w:r w:rsidR="00001CE2" w:rsidRPr="00FF7251">
        <w:rPr>
          <w:rFonts w:ascii="Times New Roman" w:hAnsi="Times New Roman" w:cs="Times New Roman"/>
          <w:sz w:val="24"/>
          <w:szCs w:val="24"/>
        </w:rPr>
        <w:t>Recruitment</w:t>
      </w:r>
      <w:r w:rsidR="00001CE2" w:rsidRPr="00FF7251">
        <w:rPr>
          <w:rFonts w:ascii="Times New Roman" w:hAnsi="Times New Roman" w:cs="Times New Roman"/>
          <w:spacing w:val="-15"/>
          <w:sz w:val="24"/>
          <w:szCs w:val="24"/>
        </w:rPr>
        <w:t xml:space="preserve"> </w:t>
      </w:r>
      <w:r w:rsidR="00001CE2" w:rsidRPr="00FF7251">
        <w:rPr>
          <w:rFonts w:ascii="Times New Roman" w:hAnsi="Times New Roman" w:cs="Times New Roman"/>
          <w:sz w:val="24"/>
          <w:szCs w:val="24"/>
        </w:rPr>
        <w:t>–sources, process;</w:t>
      </w:r>
      <w:r w:rsidR="00001CE2" w:rsidRPr="00FF7251">
        <w:rPr>
          <w:rFonts w:ascii="Times New Roman" w:hAnsi="Times New Roman" w:cs="Times New Roman"/>
          <w:spacing w:val="-13"/>
          <w:sz w:val="24"/>
          <w:szCs w:val="24"/>
        </w:rPr>
        <w:t xml:space="preserve"> </w:t>
      </w:r>
      <w:r w:rsidR="00001CE2" w:rsidRPr="00FF7251">
        <w:rPr>
          <w:rFonts w:ascii="Times New Roman" w:hAnsi="Times New Roman" w:cs="Times New Roman"/>
          <w:sz w:val="24"/>
          <w:szCs w:val="24"/>
        </w:rPr>
        <w:t>Selection – process, techniques and tools; induction and orientation;</w:t>
      </w:r>
      <w:r w:rsidR="00001CE2" w:rsidRPr="00FF7251">
        <w:rPr>
          <w:rFonts w:ascii="Times New Roman" w:hAnsi="Times New Roman" w:cs="Times New Roman"/>
          <w:spacing w:val="-1"/>
          <w:sz w:val="24"/>
          <w:szCs w:val="24"/>
        </w:rPr>
        <w:t xml:space="preserve"> </w:t>
      </w:r>
      <w:r w:rsidR="00001CE2" w:rsidRPr="00FF7251">
        <w:rPr>
          <w:rFonts w:ascii="Times New Roman" w:hAnsi="Times New Roman" w:cs="Times New Roman"/>
          <w:sz w:val="24"/>
          <w:szCs w:val="24"/>
        </w:rPr>
        <w:t>Retention.</w:t>
      </w:r>
      <w:r w:rsidRPr="00FF7251">
        <w:rPr>
          <w:rFonts w:ascii="Times New Roman" w:hAnsi="Times New Roman" w:cs="Times New Roman"/>
          <w:sz w:val="24"/>
          <w:szCs w:val="24"/>
        </w:rPr>
        <w:t xml:space="preserve">   </w:t>
      </w:r>
      <w:r w:rsidR="00421C37" w:rsidRPr="00FF7251">
        <w:rPr>
          <w:rFonts w:ascii="Times New Roman" w:hAnsi="Times New Roman" w:cs="Times New Roman"/>
          <w:sz w:val="24"/>
          <w:szCs w:val="24"/>
        </w:rPr>
        <w:t xml:space="preserve">    </w:t>
      </w:r>
      <w:r w:rsidR="00421C37" w:rsidRPr="00FF7251">
        <w:rPr>
          <w:rFonts w:ascii="Times New Roman" w:eastAsia="Times New Roman" w:hAnsi="Times New Roman" w:cs="Times New Roman"/>
          <w:b/>
          <w:color w:val="000000"/>
          <w:sz w:val="24"/>
          <w:szCs w:val="24"/>
        </w:rPr>
        <w:t>(14 Hours)</w:t>
      </w:r>
    </w:p>
    <w:p w:rsidR="00421C37" w:rsidRPr="00FF7251" w:rsidRDefault="00C8125B" w:rsidP="00C8125B">
      <w:pPr>
        <w:jc w:val="both"/>
        <w:rPr>
          <w:rFonts w:ascii="Times New Roman" w:hAnsi="Times New Roman" w:cs="Times New Roman"/>
          <w:sz w:val="24"/>
          <w:szCs w:val="24"/>
        </w:rPr>
      </w:pPr>
      <w:r w:rsidRPr="00FF7251">
        <w:rPr>
          <w:rFonts w:ascii="Times New Roman" w:hAnsi="Times New Roman" w:cs="Times New Roman"/>
          <w:sz w:val="24"/>
          <w:szCs w:val="24"/>
        </w:rPr>
        <w:t xml:space="preserve">                                                                 </w:t>
      </w:r>
    </w:p>
    <w:p w:rsidR="00C8125B" w:rsidRPr="00FF7251" w:rsidRDefault="006566D3">
      <w:pPr>
        <w:pStyle w:val="BodyText"/>
        <w:jc w:val="both"/>
        <w:rPr>
          <w:b/>
          <w:lang w:val="en-US"/>
        </w:rPr>
      </w:pPr>
      <w:r w:rsidRPr="00FF7251">
        <w:rPr>
          <w:b/>
        </w:rPr>
        <w:t xml:space="preserve">Unit </w:t>
      </w:r>
      <w:r w:rsidRPr="00FF7251">
        <w:rPr>
          <w:b/>
          <w:lang w:val="en-US"/>
        </w:rPr>
        <w:t>III</w:t>
      </w:r>
      <w:r w:rsidR="00001CE2" w:rsidRPr="00FF7251">
        <w:rPr>
          <w:b/>
        </w:rPr>
        <w:t xml:space="preserve"> </w:t>
      </w:r>
    </w:p>
    <w:p w:rsidR="00001CE2" w:rsidRPr="00FF7251" w:rsidRDefault="00001CE2" w:rsidP="00421C37">
      <w:pPr>
        <w:pStyle w:val="BodyText"/>
        <w:jc w:val="both"/>
        <w:rPr>
          <w:lang w:val="en-IN"/>
        </w:rPr>
      </w:pPr>
      <w:r w:rsidRPr="00FF7251">
        <w:rPr>
          <w:b/>
        </w:rPr>
        <w:t>Training and Development</w:t>
      </w:r>
      <w:r w:rsidR="00C8125B" w:rsidRPr="00FF7251">
        <w:rPr>
          <w:b/>
          <w:lang w:val="en-US"/>
        </w:rPr>
        <w:t xml:space="preserve">: </w:t>
      </w:r>
      <w:r w:rsidRPr="00FF7251">
        <w:t>Concept and importance; Role specific and competency-based training; Training and development techniques and programs – Apprenticeship, understudy, Job rotation, vestibule training, case study, role playing, sensitivity training, In- basket, management games, conferences and seminars, coaching and mentoring, management development programmes; Training process outsourcing</w:t>
      </w:r>
      <w:r w:rsidRPr="00FF7251">
        <w:rPr>
          <w:lang w:val="en-IN"/>
        </w:rPr>
        <w:t>, cultural shock.</w:t>
      </w:r>
      <w:r w:rsidR="00C8125B" w:rsidRPr="00FF7251">
        <w:rPr>
          <w:lang w:val="en-IN"/>
        </w:rPr>
        <w:t xml:space="preserve">     </w:t>
      </w:r>
      <w:r w:rsidR="00421C37" w:rsidRPr="00FF7251">
        <w:rPr>
          <w:lang w:val="en-IN"/>
        </w:rPr>
        <w:t xml:space="preserve">                                                                   </w:t>
      </w:r>
      <w:r w:rsidR="00C8125B" w:rsidRPr="00FF7251">
        <w:rPr>
          <w:b/>
          <w:color w:val="000000"/>
        </w:rPr>
        <w:t>(14 Hours)</w:t>
      </w:r>
    </w:p>
    <w:p w:rsidR="00001CE2" w:rsidRPr="00FF7251" w:rsidRDefault="00001CE2">
      <w:pPr>
        <w:pStyle w:val="BodyText"/>
        <w:jc w:val="both"/>
      </w:pPr>
    </w:p>
    <w:p w:rsidR="00C8125B" w:rsidRPr="00FF7251" w:rsidRDefault="006566D3">
      <w:pPr>
        <w:pStyle w:val="BodyText"/>
        <w:jc w:val="both"/>
        <w:rPr>
          <w:b/>
          <w:lang w:val="en-US"/>
        </w:rPr>
      </w:pPr>
      <w:r w:rsidRPr="00FF7251">
        <w:rPr>
          <w:b/>
        </w:rPr>
        <w:t xml:space="preserve">Unit </w:t>
      </w:r>
      <w:r w:rsidRPr="00FF7251">
        <w:rPr>
          <w:b/>
          <w:lang w:val="en-US"/>
        </w:rPr>
        <w:t>IV</w:t>
      </w:r>
    </w:p>
    <w:p w:rsidR="00421C37" w:rsidRPr="00FF7251" w:rsidRDefault="00001CE2" w:rsidP="00421C37">
      <w:pPr>
        <w:jc w:val="both"/>
        <w:rPr>
          <w:rFonts w:ascii="Times New Roman" w:hAnsi="Times New Roman" w:cs="Times New Roman"/>
          <w:sz w:val="24"/>
          <w:szCs w:val="24"/>
        </w:rPr>
      </w:pPr>
      <w:r w:rsidRPr="00FF7251">
        <w:rPr>
          <w:rFonts w:ascii="Times New Roman" w:hAnsi="Times New Roman" w:cs="Times New Roman"/>
          <w:b/>
          <w:sz w:val="24"/>
          <w:szCs w:val="24"/>
        </w:rPr>
        <w:t>Performance Apprai</w:t>
      </w:r>
      <w:r w:rsidR="00C8125B" w:rsidRPr="00FF7251">
        <w:rPr>
          <w:rFonts w:ascii="Times New Roman" w:hAnsi="Times New Roman" w:cs="Times New Roman"/>
          <w:b/>
          <w:sz w:val="24"/>
          <w:szCs w:val="24"/>
        </w:rPr>
        <w:t xml:space="preserve">sal and Compensation Management: </w:t>
      </w:r>
      <w:r w:rsidRPr="00FF7251">
        <w:rPr>
          <w:rFonts w:ascii="Times New Roman" w:hAnsi="Times New Roman" w:cs="Times New Roman"/>
          <w:sz w:val="24"/>
          <w:szCs w:val="24"/>
        </w:rPr>
        <w:t>Performance appraisal- Nature, objectives, process, methods. Employee counselling; Job changes - Transfers and promotions. Compensation</w:t>
      </w:r>
      <w:r w:rsidRPr="00FF7251">
        <w:rPr>
          <w:rFonts w:ascii="Times New Roman" w:hAnsi="Times New Roman" w:cs="Times New Roman"/>
          <w:spacing w:val="-11"/>
          <w:sz w:val="24"/>
          <w:szCs w:val="24"/>
        </w:rPr>
        <w:t xml:space="preserve"> </w:t>
      </w:r>
      <w:r w:rsidRPr="00FF7251">
        <w:rPr>
          <w:rFonts w:ascii="Times New Roman" w:hAnsi="Times New Roman" w:cs="Times New Roman"/>
          <w:sz w:val="24"/>
          <w:szCs w:val="24"/>
        </w:rPr>
        <w:t>-</w:t>
      </w:r>
      <w:r w:rsidRPr="00FF7251">
        <w:rPr>
          <w:rFonts w:ascii="Times New Roman" w:hAnsi="Times New Roman" w:cs="Times New Roman"/>
          <w:spacing w:val="-12"/>
          <w:sz w:val="24"/>
          <w:szCs w:val="24"/>
        </w:rPr>
        <w:t xml:space="preserve"> </w:t>
      </w:r>
      <w:r w:rsidRPr="00FF7251">
        <w:rPr>
          <w:rFonts w:ascii="Times New Roman" w:hAnsi="Times New Roman" w:cs="Times New Roman"/>
          <w:sz w:val="24"/>
          <w:szCs w:val="24"/>
        </w:rPr>
        <w:t>Rules</w:t>
      </w:r>
      <w:r w:rsidRPr="00FF7251">
        <w:rPr>
          <w:rFonts w:ascii="Times New Roman" w:hAnsi="Times New Roman" w:cs="Times New Roman"/>
          <w:spacing w:val="-7"/>
          <w:sz w:val="24"/>
          <w:szCs w:val="24"/>
        </w:rPr>
        <w:t xml:space="preserve"> </w:t>
      </w:r>
      <w:r w:rsidRPr="00FF7251">
        <w:rPr>
          <w:rFonts w:ascii="Times New Roman" w:hAnsi="Times New Roman" w:cs="Times New Roman"/>
          <w:sz w:val="24"/>
          <w:szCs w:val="24"/>
        </w:rPr>
        <w:t>and</w:t>
      </w:r>
      <w:r w:rsidRPr="00FF7251">
        <w:rPr>
          <w:rFonts w:ascii="Times New Roman" w:hAnsi="Times New Roman" w:cs="Times New Roman"/>
          <w:spacing w:val="-11"/>
          <w:sz w:val="24"/>
          <w:szCs w:val="24"/>
        </w:rPr>
        <w:t xml:space="preserve"> </w:t>
      </w:r>
      <w:r w:rsidRPr="00FF7251">
        <w:rPr>
          <w:rFonts w:ascii="Times New Roman" w:hAnsi="Times New Roman" w:cs="Times New Roman"/>
          <w:sz w:val="24"/>
          <w:szCs w:val="24"/>
        </w:rPr>
        <w:t>policies,</w:t>
      </w:r>
      <w:r w:rsidRPr="00FF7251">
        <w:rPr>
          <w:rFonts w:ascii="Times New Roman" w:hAnsi="Times New Roman" w:cs="Times New Roman"/>
          <w:spacing w:val="-10"/>
          <w:sz w:val="24"/>
          <w:szCs w:val="24"/>
        </w:rPr>
        <w:t xml:space="preserve"> </w:t>
      </w:r>
      <w:r w:rsidRPr="00FF7251">
        <w:rPr>
          <w:rFonts w:ascii="Times New Roman" w:hAnsi="Times New Roman" w:cs="Times New Roman"/>
          <w:sz w:val="24"/>
          <w:szCs w:val="24"/>
        </w:rPr>
        <w:t>Base</w:t>
      </w:r>
      <w:r w:rsidRPr="00FF7251">
        <w:rPr>
          <w:rFonts w:ascii="Times New Roman" w:hAnsi="Times New Roman" w:cs="Times New Roman"/>
          <w:spacing w:val="-12"/>
          <w:sz w:val="24"/>
          <w:szCs w:val="24"/>
        </w:rPr>
        <w:t xml:space="preserve"> </w:t>
      </w:r>
      <w:r w:rsidRPr="00FF7251">
        <w:rPr>
          <w:rFonts w:ascii="Times New Roman" w:hAnsi="Times New Roman" w:cs="Times New Roman"/>
          <w:sz w:val="24"/>
          <w:szCs w:val="24"/>
        </w:rPr>
        <w:t>and</w:t>
      </w:r>
      <w:r w:rsidRPr="00FF7251">
        <w:rPr>
          <w:rFonts w:ascii="Times New Roman" w:hAnsi="Times New Roman" w:cs="Times New Roman"/>
          <w:spacing w:val="-10"/>
          <w:sz w:val="24"/>
          <w:szCs w:val="24"/>
        </w:rPr>
        <w:t xml:space="preserve"> </w:t>
      </w:r>
      <w:r w:rsidRPr="00FF7251">
        <w:rPr>
          <w:rFonts w:ascii="Times New Roman" w:hAnsi="Times New Roman" w:cs="Times New Roman"/>
          <w:sz w:val="24"/>
          <w:szCs w:val="24"/>
        </w:rPr>
        <w:t>supplementary</w:t>
      </w:r>
      <w:r w:rsidRPr="00FF7251">
        <w:rPr>
          <w:rFonts w:ascii="Times New Roman" w:hAnsi="Times New Roman" w:cs="Times New Roman"/>
          <w:spacing w:val="-13"/>
          <w:sz w:val="24"/>
          <w:szCs w:val="24"/>
        </w:rPr>
        <w:t xml:space="preserve"> </w:t>
      </w:r>
      <w:r w:rsidRPr="00FF7251">
        <w:rPr>
          <w:rFonts w:ascii="Times New Roman" w:hAnsi="Times New Roman" w:cs="Times New Roman"/>
          <w:sz w:val="24"/>
          <w:szCs w:val="24"/>
        </w:rPr>
        <w:t>compensation;</w:t>
      </w:r>
      <w:r w:rsidRPr="00FF7251">
        <w:rPr>
          <w:rFonts w:ascii="Times New Roman" w:hAnsi="Times New Roman" w:cs="Times New Roman"/>
          <w:spacing w:val="-8"/>
          <w:sz w:val="24"/>
          <w:szCs w:val="24"/>
        </w:rPr>
        <w:t xml:space="preserve"> </w:t>
      </w:r>
      <w:r w:rsidRPr="00FF7251">
        <w:rPr>
          <w:rFonts w:ascii="Times New Roman" w:hAnsi="Times New Roman" w:cs="Times New Roman"/>
          <w:sz w:val="24"/>
          <w:szCs w:val="24"/>
        </w:rPr>
        <w:t>Individual</w:t>
      </w:r>
      <w:r w:rsidRPr="00FF7251">
        <w:rPr>
          <w:rFonts w:ascii="Times New Roman" w:hAnsi="Times New Roman" w:cs="Times New Roman"/>
          <w:spacing w:val="-7"/>
          <w:sz w:val="24"/>
          <w:szCs w:val="24"/>
        </w:rPr>
        <w:t xml:space="preserve"> and </w:t>
      </w:r>
      <w:r w:rsidRPr="00FF7251">
        <w:rPr>
          <w:rFonts w:ascii="Times New Roman" w:hAnsi="Times New Roman" w:cs="Times New Roman"/>
          <w:sz w:val="24"/>
          <w:szCs w:val="24"/>
        </w:rPr>
        <w:t>group</w:t>
      </w:r>
      <w:r w:rsidRPr="00FF7251">
        <w:rPr>
          <w:rFonts w:ascii="Times New Roman" w:hAnsi="Times New Roman" w:cs="Times New Roman"/>
          <w:spacing w:val="-10"/>
          <w:sz w:val="24"/>
          <w:szCs w:val="24"/>
        </w:rPr>
        <w:t xml:space="preserve"> </w:t>
      </w:r>
      <w:r w:rsidRPr="00FF7251">
        <w:rPr>
          <w:rFonts w:ascii="Times New Roman" w:hAnsi="Times New Roman" w:cs="Times New Roman"/>
          <w:sz w:val="24"/>
          <w:szCs w:val="24"/>
        </w:rPr>
        <w:t>incentive plans; Fringe benefits; Performance linked compensation; Employee stock option; Pay band compensation system; HR Audit</w:t>
      </w:r>
      <w:r w:rsidRPr="00FF7251">
        <w:rPr>
          <w:rFonts w:ascii="Times New Roman" w:hAnsi="Times New Roman" w:cs="Times New Roman"/>
          <w:sz w:val="24"/>
          <w:szCs w:val="24"/>
          <w:lang w:val="en-IN"/>
        </w:rPr>
        <w:t xml:space="preserve">, Contemporary issues in human resource managementemerging job opportunities, Introduction and approaches to Global HRM, Expatriate management-mobility challenges and developing global leaders and expatriates. </w:t>
      </w:r>
      <w:r w:rsidR="00C8125B" w:rsidRPr="00FF7251">
        <w:rPr>
          <w:rFonts w:ascii="Times New Roman" w:hAnsi="Times New Roman" w:cs="Times New Roman"/>
          <w:sz w:val="24"/>
          <w:szCs w:val="24"/>
          <w:lang w:val="en-IN"/>
        </w:rPr>
        <w:t xml:space="preserve">   </w:t>
      </w:r>
      <w:r w:rsidR="00421C37" w:rsidRPr="00FF7251">
        <w:rPr>
          <w:rFonts w:ascii="Times New Roman" w:hAnsi="Times New Roman" w:cs="Times New Roman"/>
          <w:sz w:val="24"/>
          <w:szCs w:val="24"/>
          <w:lang w:val="en-IN"/>
        </w:rPr>
        <w:tab/>
      </w:r>
      <w:r w:rsidR="00421C37" w:rsidRPr="00FF7251">
        <w:rPr>
          <w:rFonts w:ascii="Times New Roman" w:hAnsi="Times New Roman" w:cs="Times New Roman"/>
          <w:sz w:val="24"/>
          <w:szCs w:val="24"/>
          <w:lang w:val="en-IN"/>
        </w:rPr>
        <w:tab/>
      </w:r>
      <w:r w:rsidR="00421C37" w:rsidRPr="00FF7251">
        <w:rPr>
          <w:rFonts w:ascii="Times New Roman" w:hAnsi="Times New Roman" w:cs="Times New Roman"/>
          <w:sz w:val="24"/>
          <w:szCs w:val="24"/>
          <w:lang w:val="en-IN"/>
        </w:rPr>
        <w:tab/>
      </w:r>
      <w:r w:rsidR="00421C37" w:rsidRPr="00FF7251">
        <w:rPr>
          <w:rFonts w:ascii="Times New Roman" w:hAnsi="Times New Roman" w:cs="Times New Roman"/>
          <w:sz w:val="24"/>
          <w:szCs w:val="24"/>
          <w:lang w:val="en-IN"/>
        </w:rPr>
        <w:tab/>
      </w:r>
      <w:r w:rsidR="00421C37" w:rsidRPr="00FF7251">
        <w:rPr>
          <w:rFonts w:ascii="Times New Roman" w:eastAsia="Times New Roman" w:hAnsi="Times New Roman" w:cs="Times New Roman"/>
          <w:b/>
          <w:color w:val="000000"/>
          <w:sz w:val="24"/>
          <w:szCs w:val="24"/>
        </w:rPr>
        <w:t>(14 Hours)</w:t>
      </w:r>
    </w:p>
    <w:p w:rsidR="00001CE2" w:rsidRPr="00FF7251" w:rsidRDefault="00001CE2">
      <w:pPr>
        <w:spacing w:before="180"/>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Suggested Readings (</w:t>
      </w:r>
      <w:r w:rsidRPr="00FF7251">
        <w:rPr>
          <w:rFonts w:ascii="Times New Roman" w:eastAsia="Times New Roman" w:hAnsi="Times New Roman" w:cs="Times New Roman"/>
          <w:b/>
          <w:color w:val="000000"/>
          <w:sz w:val="24"/>
          <w:szCs w:val="24"/>
          <w:lang w:val="en-IN"/>
        </w:rPr>
        <w:t>Latest Editions</w:t>
      </w:r>
      <w:r w:rsidRPr="00FF7251">
        <w:rPr>
          <w:rFonts w:ascii="Times New Roman" w:eastAsia="Times New Roman" w:hAnsi="Times New Roman" w:cs="Times New Roman"/>
          <w:b/>
          <w:color w:val="000000"/>
          <w:sz w:val="24"/>
          <w:szCs w:val="24"/>
        </w:rPr>
        <w:t>):</w:t>
      </w:r>
    </w:p>
    <w:p w:rsidR="00001CE2" w:rsidRPr="00FF7251" w:rsidRDefault="00570563">
      <w:pPr>
        <w:pStyle w:val="ListParagraph"/>
        <w:numPr>
          <w:ilvl w:val="0"/>
          <w:numId w:val="4"/>
        </w:numPr>
        <w:tabs>
          <w:tab w:val="left" w:pos="-432"/>
        </w:tabs>
        <w:spacing w:line="211" w:lineRule="auto"/>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Dessler</w:t>
      </w:r>
      <w:r>
        <w:rPr>
          <w:rFonts w:ascii="Times New Roman" w:eastAsia="Times New Roman" w:hAnsi="Times New Roman" w:cs="Times New Roman"/>
          <w:color w:val="000000"/>
          <w:sz w:val="24"/>
          <w:szCs w:val="24"/>
        </w:rPr>
        <w:t xml:space="preserve">, </w:t>
      </w:r>
      <w:r w:rsidR="00C8125B" w:rsidRPr="00FF7251">
        <w:rPr>
          <w:rFonts w:ascii="Times New Roman" w:eastAsia="Times New Roman" w:hAnsi="Times New Roman" w:cs="Times New Roman"/>
          <w:color w:val="000000"/>
          <w:sz w:val="24"/>
          <w:szCs w:val="24"/>
        </w:rPr>
        <w:t>Gary,</w:t>
      </w:r>
      <w:r w:rsidR="00001CE2" w:rsidRPr="00FF7251">
        <w:rPr>
          <w:rFonts w:ascii="Times New Roman" w:eastAsia="Times New Roman" w:hAnsi="Times New Roman" w:cs="Times New Roman"/>
          <w:color w:val="000000"/>
          <w:sz w:val="24"/>
          <w:szCs w:val="24"/>
        </w:rPr>
        <w:t xml:space="preserve"> A Framewor</w:t>
      </w:r>
      <w:r w:rsidR="00C8125B" w:rsidRPr="00FF7251">
        <w:rPr>
          <w:rFonts w:ascii="Times New Roman" w:eastAsia="Times New Roman" w:hAnsi="Times New Roman" w:cs="Times New Roman"/>
          <w:color w:val="000000"/>
          <w:sz w:val="24"/>
          <w:szCs w:val="24"/>
        </w:rPr>
        <w:t>k for Human Resource Management,</w:t>
      </w:r>
      <w:r w:rsidR="00001CE2" w:rsidRPr="00FF7251">
        <w:rPr>
          <w:rFonts w:ascii="Times New Roman" w:eastAsia="Times New Roman" w:hAnsi="Times New Roman" w:cs="Times New Roman"/>
          <w:color w:val="000000"/>
          <w:sz w:val="24"/>
          <w:szCs w:val="24"/>
        </w:rPr>
        <w:t xml:space="preserve"> Pearson</w:t>
      </w:r>
      <w:r>
        <w:rPr>
          <w:rFonts w:ascii="Times New Roman" w:eastAsia="Times New Roman" w:hAnsi="Times New Roman" w:cs="Times New Roman"/>
          <w:color w:val="000000"/>
          <w:sz w:val="24"/>
          <w:szCs w:val="24"/>
        </w:rPr>
        <w:t xml:space="preserve"> Publishers</w:t>
      </w:r>
      <w:r w:rsidR="00001CE2" w:rsidRPr="00FF7251">
        <w:rPr>
          <w:rFonts w:ascii="Times New Roman" w:eastAsia="Times New Roman" w:hAnsi="Times New Roman" w:cs="Times New Roman"/>
          <w:color w:val="000000"/>
          <w:sz w:val="24"/>
          <w:szCs w:val="24"/>
        </w:rPr>
        <w:t>.</w:t>
      </w:r>
    </w:p>
    <w:p w:rsidR="00001CE2" w:rsidRPr="00FF7251" w:rsidRDefault="00001CE2">
      <w:pPr>
        <w:pStyle w:val="ListParagraph"/>
        <w:numPr>
          <w:ilvl w:val="0"/>
          <w:numId w:val="4"/>
        </w:numPr>
        <w:tabs>
          <w:tab w:val="left" w:pos="-432"/>
        </w:tabs>
        <w:spacing w:before="36"/>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lastRenderedPageBreak/>
        <w:t>David A. Decenzo, Stephen P. Robbins, Susan L. Verhulst, Human Resource Management,</w:t>
      </w:r>
      <w:r w:rsidR="00C8125B" w:rsidRPr="00FF7251">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color w:val="000000"/>
          <w:sz w:val="24"/>
          <w:szCs w:val="24"/>
        </w:rPr>
        <w:t>Wiley</w:t>
      </w:r>
      <w:r w:rsidR="00570563">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color w:val="000000"/>
          <w:sz w:val="24"/>
          <w:szCs w:val="24"/>
        </w:rPr>
        <w:t>India Private Limited.</w:t>
      </w:r>
    </w:p>
    <w:p w:rsidR="00570563" w:rsidRDefault="00001CE2">
      <w:pPr>
        <w:pStyle w:val="ListParagraph"/>
        <w:numPr>
          <w:ilvl w:val="0"/>
          <w:numId w:val="4"/>
        </w:numPr>
        <w:tabs>
          <w:tab w:val="left" w:pos="-432"/>
        </w:tabs>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Bohlendar and Snell, Principles of Human Resource Management, Cengage Learning.</w:t>
      </w:r>
    </w:p>
    <w:p w:rsidR="00001CE2" w:rsidRPr="00FF7251" w:rsidRDefault="00001CE2">
      <w:pPr>
        <w:pStyle w:val="ListParagraph"/>
        <w:numPr>
          <w:ilvl w:val="0"/>
          <w:numId w:val="4"/>
        </w:numPr>
        <w:tabs>
          <w:tab w:val="left" w:pos="-432"/>
        </w:tabs>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 xml:space="preserve"> Aswathappa,</w:t>
      </w:r>
      <w:r w:rsidR="00570563">
        <w:rPr>
          <w:rFonts w:ascii="Times New Roman" w:eastAsia="Times New Roman" w:hAnsi="Times New Roman" w:cs="Times New Roman"/>
          <w:color w:val="000000"/>
          <w:sz w:val="24"/>
          <w:szCs w:val="24"/>
        </w:rPr>
        <w:t>K,</w:t>
      </w:r>
      <w:r w:rsidRPr="00FF7251">
        <w:rPr>
          <w:rFonts w:ascii="Times New Roman" w:eastAsia="Times New Roman" w:hAnsi="Times New Roman" w:cs="Times New Roman"/>
          <w:color w:val="000000"/>
          <w:sz w:val="24"/>
          <w:szCs w:val="24"/>
        </w:rPr>
        <w:t xml:space="preserve"> Human Resource Management, McGraw Hill Education</w:t>
      </w:r>
      <w:r w:rsidR="00570563">
        <w:rPr>
          <w:rFonts w:ascii="Times New Roman" w:eastAsia="Times New Roman" w:hAnsi="Times New Roman" w:cs="Times New Roman"/>
          <w:color w:val="000000"/>
          <w:sz w:val="24"/>
          <w:szCs w:val="24"/>
        </w:rPr>
        <w:t xml:space="preserve"> Company</w:t>
      </w:r>
      <w:r w:rsidRPr="00FF7251">
        <w:rPr>
          <w:rFonts w:ascii="Times New Roman" w:eastAsia="Times New Roman" w:hAnsi="Times New Roman" w:cs="Times New Roman"/>
          <w:color w:val="000000"/>
          <w:sz w:val="24"/>
          <w:szCs w:val="24"/>
        </w:rPr>
        <w:t>.</w:t>
      </w:r>
    </w:p>
    <w:p w:rsidR="00001CE2" w:rsidRPr="00FF7251" w:rsidRDefault="00001CE2" w:rsidP="00421C37">
      <w:pPr>
        <w:pStyle w:val="ListParagraph"/>
        <w:numPr>
          <w:ilvl w:val="0"/>
          <w:numId w:val="4"/>
        </w:numPr>
        <w:tabs>
          <w:tab w:val="left" w:pos="-432"/>
        </w:tabs>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Robert L. Mathis and Jackson,</w:t>
      </w:r>
      <w:r w:rsidR="00570563">
        <w:rPr>
          <w:rFonts w:ascii="Times New Roman" w:eastAsia="Times New Roman" w:hAnsi="Times New Roman" w:cs="Times New Roman"/>
          <w:color w:val="000000"/>
          <w:sz w:val="24"/>
          <w:szCs w:val="24"/>
        </w:rPr>
        <w:t xml:space="preserve"> J., Human Resource Management, </w:t>
      </w:r>
      <w:r w:rsidRPr="00FF7251">
        <w:rPr>
          <w:rFonts w:ascii="Times New Roman" w:eastAsia="Times New Roman" w:hAnsi="Times New Roman" w:cs="Times New Roman"/>
          <w:color w:val="000000"/>
          <w:sz w:val="24"/>
          <w:szCs w:val="24"/>
        </w:rPr>
        <w:t>South</w:t>
      </w:r>
      <w:r w:rsidR="00570563">
        <w:rPr>
          <w:rFonts w:ascii="Times New Roman" w:eastAsia="Times New Roman" w:hAnsi="Times New Roman" w:cs="Times New Roman"/>
          <w:color w:val="000000"/>
          <w:sz w:val="24"/>
          <w:szCs w:val="24"/>
        </w:rPr>
        <w:t>-</w:t>
      </w:r>
      <w:r w:rsidRPr="00FF7251">
        <w:rPr>
          <w:rFonts w:ascii="Times New Roman" w:eastAsia="Times New Roman" w:hAnsi="Times New Roman" w:cs="Times New Roman"/>
          <w:color w:val="000000"/>
          <w:sz w:val="24"/>
          <w:szCs w:val="24"/>
        </w:rPr>
        <w:t xml:space="preserve">Western </w:t>
      </w:r>
      <w:r w:rsidR="00570563">
        <w:rPr>
          <w:rFonts w:ascii="Times New Roman" w:eastAsia="Times New Roman" w:hAnsi="Times New Roman" w:cs="Times New Roman"/>
          <w:color w:val="000000"/>
          <w:sz w:val="24"/>
          <w:szCs w:val="24"/>
        </w:rPr>
        <w:t>College Publishing</w:t>
      </w:r>
      <w:r w:rsidRPr="00FF7251">
        <w:rPr>
          <w:rFonts w:ascii="Times New Roman" w:eastAsia="Times New Roman" w:hAnsi="Times New Roman" w:cs="Times New Roman"/>
          <w:color w:val="000000"/>
          <w:sz w:val="24"/>
          <w:szCs w:val="24"/>
        </w:rPr>
        <w:t>.</w:t>
      </w:r>
    </w:p>
    <w:p w:rsidR="00421C37" w:rsidRPr="00FF7251" w:rsidRDefault="00421C37" w:rsidP="00421C37">
      <w:pPr>
        <w:pStyle w:val="ListParagraph"/>
        <w:numPr>
          <w:ilvl w:val="0"/>
          <w:numId w:val="4"/>
        </w:numPr>
        <w:tabs>
          <w:tab w:val="left" w:pos="-432"/>
        </w:tabs>
        <w:jc w:val="both"/>
        <w:rPr>
          <w:rFonts w:ascii="Times New Roman" w:eastAsia="Times New Roman" w:hAnsi="Times New Roman" w:cs="Times New Roman"/>
          <w:color w:val="000000"/>
          <w:sz w:val="24"/>
          <w:szCs w:val="24"/>
        </w:rPr>
      </w:pPr>
      <w:r w:rsidRPr="00FF7251">
        <w:rPr>
          <w:rFonts w:ascii="Times New Roman" w:hAnsi="Times New Roman" w:cs="Times New Roman"/>
          <w:sz w:val="24"/>
          <w:szCs w:val="24"/>
        </w:rPr>
        <w:t>Rao, V. S. P.</w:t>
      </w:r>
      <w:r w:rsidR="00570563">
        <w:rPr>
          <w:rFonts w:ascii="Times New Roman" w:hAnsi="Times New Roman" w:cs="Times New Roman"/>
          <w:sz w:val="24"/>
          <w:szCs w:val="24"/>
        </w:rPr>
        <w:t>,</w:t>
      </w:r>
      <w:r w:rsidRPr="00FF7251">
        <w:rPr>
          <w:rFonts w:ascii="Times New Roman" w:hAnsi="Times New Roman" w:cs="Times New Roman"/>
          <w:sz w:val="24"/>
          <w:szCs w:val="24"/>
        </w:rPr>
        <w:t xml:space="preserve">  </w:t>
      </w:r>
      <w:r w:rsidRPr="00570563">
        <w:rPr>
          <w:rFonts w:ascii="Times New Roman" w:hAnsi="Times New Roman" w:cs="Times New Roman"/>
          <w:iCs/>
          <w:sz w:val="24"/>
          <w:szCs w:val="24"/>
        </w:rPr>
        <w:t>Human Resource Management: Text and Cases</w:t>
      </w:r>
      <w:r w:rsidR="00570563">
        <w:rPr>
          <w:rFonts w:ascii="Times New Roman" w:hAnsi="Times New Roman" w:cs="Times New Roman"/>
          <w:sz w:val="24"/>
          <w:szCs w:val="24"/>
        </w:rPr>
        <w:t>,</w:t>
      </w:r>
      <w:r w:rsidRPr="00FF7251">
        <w:rPr>
          <w:rFonts w:ascii="Times New Roman" w:hAnsi="Times New Roman" w:cs="Times New Roman"/>
          <w:sz w:val="24"/>
          <w:szCs w:val="24"/>
        </w:rPr>
        <w:t xml:space="preserve"> Excel Books</w:t>
      </w:r>
      <w:r w:rsidR="00570563">
        <w:rPr>
          <w:rFonts w:ascii="Times New Roman" w:hAnsi="Times New Roman" w:cs="Times New Roman"/>
          <w:sz w:val="24"/>
          <w:szCs w:val="24"/>
        </w:rPr>
        <w:t>, Delhi</w:t>
      </w:r>
    </w:p>
    <w:p w:rsidR="00421C37" w:rsidRPr="00FF7251" w:rsidRDefault="00421C37" w:rsidP="000B16FA">
      <w:pPr>
        <w:pStyle w:val="ListParagraph"/>
        <w:rPr>
          <w:rFonts w:ascii="Times New Roman" w:eastAsia="Times New Roman" w:hAnsi="Times New Roman" w:cs="Times New Roman"/>
          <w:b/>
          <w:color w:val="000000"/>
          <w:sz w:val="24"/>
          <w:szCs w:val="24"/>
        </w:rPr>
      </w:pPr>
    </w:p>
    <w:p w:rsidR="000B16FA" w:rsidRPr="00FF7251" w:rsidRDefault="000B16FA" w:rsidP="000B16FA">
      <w:pPr>
        <w:shd w:val="clear" w:color="auto" w:fill="FFFFFF"/>
        <w:ind w:left="720"/>
        <w:rPr>
          <w:rFonts w:ascii="Times New Roman" w:eastAsia="Times New Roman" w:hAnsi="Times New Roman" w:cs="Times New Roman"/>
          <w:b/>
          <w:sz w:val="24"/>
          <w:szCs w:val="24"/>
        </w:rPr>
      </w:pPr>
      <w:r w:rsidRPr="00FF7251">
        <w:rPr>
          <w:rFonts w:ascii="Times New Roman" w:eastAsia="Times New Roman" w:hAnsi="Times New Roman" w:cs="Times New Roman"/>
          <w:b/>
          <w:sz w:val="24"/>
          <w:szCs w:val="24"/>
        </w:rPr>
        <w:t>CO-PO MAPPING</w:t>
      </w:r>
    </w:p>
    <w:p w:rsidR="00C8125B" w:rsidRPr="00FF7251" w:rsidRDefault="00C8125B">
      <w:pPr>
        <w:jc w:val="center"/>
        <w:rPr>
          <w:rFonts w:ascii="Times New Roman" w:hAnsi="Times New Roman" w:cs="Times New Roman"/>
          <w:b/>
          <w:sz w:val="24"/>
          <w:szCs w:val="24"/>
        </w:rPr>
      </w:pPr>
    </w:p>
    <w:p w:rsidR="00001CE2" w:rsidRPr="00FF7251" w:rsidRDefault="00001CE2">
      <w:pPr>
        <w:jc w:val="center"/>
        <w:rPr>
          <w:rFonts w:ascii="Times New Roman" w:hAnsi="Times New Roman" w:cs="Times New Roman"/>
          <w:b/>
          <w:sz w:val="24"/>
          <w:szCs w:val="24"/>
        </w:rPr>
      </w:pPr>
      <w:r w:rsidRPr="00FF7251">
        <w:rPr>
          <w:rFonts w:ascii="Times New Roman" w:hAnsi="Times New Roman" w:cs="Times New Roman"/>
          <w:b/>
          <w:sz w:val="24"/>
          <w:szCs w:val="24"/>
        </w:rPr>
        <w:t xml:space="preserve">BBA </w:t>
      </w:r>
      <w:r w:rsidRPr="00FF7251">
        <w:rPr>
          <w:rFonts w:ascii="Times New Roman" w:hAnsi="Times New Roman" w:cs="Times New Roman"/>
          <w:b/>
          <w:sz w:val="24"/>
          <w:szCs w:val="24"/>
          <w:lang w:val="en-IN"/>
        </w:rPr>
        <w:t>(B&amp;I) 304:</w:t>
      </w:r>
      <w:r w:rsidRPr="00FF7251">
        <w:rPr>
          <w:rFonts w:ascii="Times New Roman" w:hAnsi="Times New Roman" w:cs="Times New Roman"/>
          <w:b/>
          <w:sz w:val="24"/>
          <w:szCs w:val="24"/>
        </w:rPr>
        <w:t xml:space="preserve"> Human Resource</w:t>
      </w:r>
      <w:r w:rsidRPr="00FF7251">
        <w:rPr>
          <w:rFonts w:ascii="Times New Roman" w:hAnsi="Times New Roman" w:cs="Times New Roman"/>
          <w:b/>
          <w:sz w:val="24"/>
          <w:szCs w:val="24"/>
          <w:lang w:val="en-IN"/>
        </w:rPr>
        <w:t xml:space="preserve"> Management</w:t>
      </w:r>
    </w:p>
    <w:tbl>
      <w:tblPr>
        <w:tblW w:w="8906" w:type="dxa"/>
        <w:jc w:val="center"/>
        <w:tblInd w:w="0" w:type="dxa"/>
        <w:tblLayout w:type="fixed"/>
        <w:tblLook w:val="0000" w:firstRow="0" w:lastRow="0" w:firstColumn="0" w:lastColumn="0" w:noHBand="0" w:noVBand="0"/>
      </w:tblPr>
      <w:tblGrid>
        <w:gridCol w:w="720"/>
        <w:gridCol w:w="6"/>
        <w:gridCol w:w="624"/>
        <w:gridCol w:w="6"/>
        <w:gridCol w:w="630"/>
        <w:gridCol w:w="6"/>
        <w:gridCol w:w="630"/>
        <w:gridCol w:w="6"/>
        <w:gridCol w:w="630"/>
        <w:gridCol w:w="6"/>
        <w:gridCol w:w="630"/>
        <w:gridCol w:w="6"/>
        <w:gridCol w:w="630"/>
        <w:gridCol w:w="6"/>
        <w:gridCol w:w="599"/>
        <w:gridCol w:w="6"/>
        <w:gridCol w:w="715"/>
        <w:gridCol w:w="6"/>
        <w:gridCol w:w="773"/>
        <w:gridCol w:w="6"/>
        <w:gridCol w:w="773"/>
        <w:gridCol w:w="6"/>
        <w:gridCol w:w="773"/>
        <w:gridCol w:w="6"/>
        <w:gridCol w:w="701"/>
        <w:gridCol w:w="6"/>
      </w:tblGrid>
      <w:tr w:rsidR="00C8125B" w:rsidRPr="00FF7251" w:rsidTr="00C8125B">
        <w:trPr>
          <w:trHeight w:val="555"/>
          <w:jc w:val="center"/>
        </w:trPr>
        <w:tc>
          <w:tcPr>
            <w:tcW w:w="726" w:type="dxa"/>
            <w:gridSpan w:val="2"/>
            <w:tcBorders>
              <w:top w:val="single" w:sz="8" w:space="0" w:color="auto"/>
              <w:left w:val="single" w:sz="8" w:space="0" w:color="auto"/>
              <w:bottom w:val="single" w:sz="8" w:space="0" w:color="auto"/>
              <w:right w:val="single" w:sz="8" w:space="0" w:color="000000"/>
            </w:tcBorders>
            <w:vAlign w:val="center"/>
          </w:tcPr>
          <w:p w:rsidR="00C8125B" w:rsidRPr="00FF7251" w:rsidRDefault="00C8125B">
            <w:pPr>
              <w:rPr>
                <w:rFonts w:ascii="Times New Roman" w:hAnsi="Times New Roman" w:cs="Times New Roman"/>
                <w:sz w:val="24"/>
                <w:szCs w:val="24"/>
              </w:rPr>
            </w:pPr>
          </w:p>
        </w:tc>
        <w:tc>
          <w:tcPr>
            <w:tcW w:w="630" w:type="dxa"/>
            <w:gridSpan w:val="2"/>
            <w:tcBorders>
              <w:top w:val="single" w:sz="8" w:space="0" w:color="auto"/>
              <w:left w:val="nil"/>
              <w:bottom w:val="single" w:sz="8" w:space="0" w:color="auto"/>
              <w:right w:val="single" w:sz="8" w:space="0" w:color="auto"/>
            </w:tcBorders>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PO1</w:t>
            </w:r>
          </w:p>
        </w:tc>
        <w:tc>
          <w:tcPr>
            <w:tcW w:w="636" w:type="dxa"/>
            <w:gridSpan w:val="2"/>
            <w:tcBorders>
              <w:top w:val="single" w:sz="8" w:space="0" w:color="auto"/>
              <w:left w:val="nil"/>
              <w:bottom w:val="single" w:sz="8" w:space="0" w:color="auto"/>
              <w:right w:val="single" w:sz="8" w:space="0" w:color="auto"/>
            </w:tcBorders>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PO2</w:t>
            </w:r>
          </w:p>
        </w:tc>
        <w:tc>
          <w:tcPr>
            <w:tcW w:w="636" w:type="dxa"/>
            <w:gridSpan w:val="2"/>
            <w:tcBorders>
              <w:top w:val="single" w:sz="8" w:space="0" w:color="auto"/>
              <w:left w:val="nil"/>
              <w:bottom w:val="single" w:sz="8" w:space="0" w:color="auto"/>
              <w:right w:val="single" w:sz="8" w:space="0" w:color="auto"/>
            </w:tcBorders>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PO3</w:t>
            </w:r>
          </w:p>
        </w:tc>
        <w:tc>
          <w:tcPr>
            <w:tcW w:w="636" w:type="dxa"/>
            <w:gridSpan w:val="2"/>
            <w:tcBorders>
              <w:top w:val="single" w:sz="8" w:space="0" w:color="auto"/>
              <w:left w:val="nil"/>
              <w:bottom w:val="single" w:sz="8" w:space="0" w:color="auto"/>
              <w:right w:val="single" w:sz="8" w:space="0" w:color="auto"/>
            </w:tcBorders>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PO4</w:t>
            </w:r>
          </w:p>
        </w:tc>
        <w:tc>
          <w:tcPr>
            <w:tcW w:w="636" w:type="dxa"/>
            <w:gridSpan w:val="2"/>
            <w:tcBorders>
              <w:top w:val="single" w:sz="8" w:space="0" w:color="auto"/>
              <w:left w:val="nil"/>
              <w:bottom w:val="single" w:sz="8" w:space="0" w:color="auto"/>
              <w:right w:val="single" w:sz="8" w:space="0" w:color="auto"/>
            </w:tcBorders>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PO5</w:t>
            </w:r>
          </w:p>
        </w:tc>
        <w:tc>
          <w:tcPr>
            <w:tcW w:w="636" w:type="dxa"/>
            <w:gridSpan w:val="2"/>
            <w:tcBorders>
              <w:top w:val="single" w:sz="8" w:space="0" w:color="auto"/>
              <w:left w:val="nil"/>
              <w:bottom w:val="single" w:sz="8" w:space="0" w:color="auto"/>
              <w:right w:val="single" w:sz="8" w:space="0" w:color="auto"/>
            </w:tcBorders>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PO6</w:t>
            </w:r>
          </w:p>
        </w:tc>
        <w:tc>
          <w:tcPr>
            <w:tcW w:w="605" w:type="dxa"/>
            <w:gridSpan w:val="2"/>
            <w:tcBorders>
              <w:top w:val="single" w:sz="8" w:space="0" w:color="auto"/>
              <w:left w:val="nil"/>
              <w:bottom w:val="single" w:sz="8" w:space="0" w:color="auto"/>
              <w:right w:val="single" w:sz="8" w:space="0" w:color="auto"/>
            </w:tcBorders>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PO 7</w:t>
            </w:r>
          </w:p>
        </w:tc>
        <w:tc>
          <w:tcPr>
            <w:tcW w:w="721" w:type="dxa"/>
            <w:gridSpan w:val="2"/>
            <w:tcBorders>
              <w:top w:val="single" w:sz="8" w:space="0" w:color="auto"/>
              <w:left w:val="nil"/>
              <w:bottom w:val="single" w:sz="8" w:space="0" w:color="auto"/>
              <w:right w:val="single" w:sz="8" w:space="0" w:color="auto"/>
            </w:tcBorders>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PO 8</w:t>
            </w:r>
          </w:p>
        </w:tc>
        <w:tc>
          <w:tcPr>
            <w:tcW w:w="779" w:type="dxa"/>
            <w:gridSpan w:val="2"/>
            <w:tcBorders>
              <w:top w:val="single" w:sz="8" w:space="0" w:color="auto"/>
              <w:left w:val="nil"/>
              <w:bottom w:val="single" w:sz="8" w:space="0" w:color="auto"/>
              <w:right w:val="single" w:sz="8" w:space="0" w:color="auto"/>
            </w:tcBorders>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PSO1</w:t>
            </w:r>
          </w:p>
        </w:tc>
        <w:tc>
          <w:tcPr>
            <w:tcW w:w="779" w:type="dxa"/>
            <w:gridSpan w:val="2"/>
            <w:tcBorders>
              <w:top w:val="single" w:sz="8" w:space="0" w:color="auto"/>
              <w:left w:val="nil"/>
              <w:bottom w:val="single" w:sz="8" w:space="0" w:color="auto"/>
              <w:right w:val="single" w:sz="8" w:space="0" w:color="auto"/>
            </w:tcBorders>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PSO 2</w:t>
            </w:r>
          </w:p>
        </w:tc>
        <w:tc>
          <w:tcPr>
            <w:tcW w:w="779" w:type="dxa"/>
            <w:gridSpan w:val="2"/>
            <w:tcBorders>
              <w:top w:val="single" w:sz="8" w:space="0" w:color="auto"/>
              <w:left w:val="nil"/>
              <w:bottom w:val="single" w:sz="8" w:space="0" w:color="auto"/>
              <w:right w:val="single" w:sz="8" w:space="0" w:color="auto"/>
            </w:tcBorders>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PSO3</w:t>
            </w:r>
          </w:p>
        </w:tc>
        <w:tc>
          <w:tcPr>
            <w:tcW w:w="707" w:type="dxa"/>
            <w:gridSpan w:val="2"/>
            <w:tcBorders>
              <w:top w:val="single" w:sz="8" w:space="0" w:color="auto"/>
              <w:left w:val="nil"/>
              <w:bottom w:val="single" w:sz="8" w:space="0" w:color="auto"/>
              <w:right w:val="single" w:sz="8" w:space="0" w:color="auto"/>
            </w:tcBorders>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PSO4</w:t>
            </w:r>
          </w:p>
        </w:tc>
      </w:tr>
      <w:tr w:rsidR="00C8125B" w:rsidRPr="00FF7251" w:rsidTr="00C8125B">
        <w:trPr>
          <w:gridAfter w:val="1"/>
          <w:wAfter w:w="6" w:type="dxa"/>
          <w:trHeight w:val="610"/>
          <w:jc w:val="center"/>
        </w:trPr>
        <w:tc>
          <w:tcPr>
            <w:tcW w:w="720" w:type="dxa"/>
            <w:tcBorders>
              <w:top w:val="nil"/>
              <w:left w:val="single" w:sz="8" w:space="0" w:color="auto"/>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CO1</w:t>
            </w:r>
          </w:p>
        </w:tc>
        <w:tc>
          <w:tcPr>
            <w:tcW w:w="630" w:type="dxa"/>
            <w:gridSpan w:val="2"/>
            <w:tcBorders>
              <w:top w:val="nil"/>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nil"/>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nil"/>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nil"/>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nil"/>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nil"/>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gridSpan w:val="2"/>
            <w:tcBorders>
              <w:top w:val="nil"/>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nil"/>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nil"/>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nil"/>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nil"/>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nil"/>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r>
      <w:tr w:rsidR="00C8125B" w:rsidRPr="00FF7251" w:rsidTr="00C8125B">
        <w:trPr>
          <w:gridAfter w:val="1"/>
          <w:wAfter w:w="6" w:type="dxa"/>
          <w:trHeight w:val="1056"/>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CO2</w:t>
            </w:r>
          </w:p>
        </w:tc>
        <w:tc>
          <w:tcPr>
            <w:tcW w:w="630"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r>
      <w:tr w:rsidR="00C8125B" w:rsidRPr="00FF7251" w:rsidTr="00C8125B">
        <w:trPr>
          <w:gridAfter w:val="1"/>
          <w:wAfter w:w="6" w:type="dxa"/>
          <w:trHeight w:val="520"/>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CO3</w:t>
            </w:r>
          </w:p>
        </w:tc>
        <w:tc>
          <w:tcPr>
            <w:tcW w:w="630"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single" w:sz="8" w:space="0" w:color="auto"/>
              <w:left w:val="nil"/>
              <w:bottom w:val="single" w:sz="8" w:space="0" w:color="auto"/>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r>
      <w:tr w:rsidR="00C8125B" w:rsidRPr="00FF7251" w:rsidTr="00C8125B">
        <w:trPr>
          <w:gridAfter w:val="1"/>
          <w:wAfter w:w="6" w:type="dxa"/>
          <w:trHeight w:val="520"/>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CO4</w:t>
            </w:r>
          </w:p>
        </w:tc>
        <w:tc>
          <w:tcPr>
            <w:tcW w:w="630"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single" w:sz="8" w:space="0" w:color="auto"/>
              <w:left w:val="nil"/>
              <w:bottom w:val="single" w:sz="8" w:space="0" w:color="auto"/>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r>
      <w:tr w:rsidR="00C8125B" w:rsidRPr="00FF7251" w:rsidTr="00C8125B">
        <w:trPr>
          <w:gridAfter w:val="1"/>
          <w:wAfter w:w="6" w:type="dxa"/>
          <w:trHeight w:val="520"/>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lang w:val="en-IN"/>
              </w:rPr>
            </w:pPr>
            <w:r w:rsidRPr="00FF7251">
              <w:rPr>
                <w:rFonts w:ascii="Times New Roman" w:hAnsi="Times New Roman" w:cs="Times New Roman"/>
                <w:sz w:val="24"/>
                <w:szCs w:val="24"/>
              </w:rPr>
              <w:t>CO</w:t>
            </w:r>
            <w:r w:rsidRPr="00FF7251">
              <w:rPr>
                <w:rFonts w:ascii="Times New Roman" w:hAnsi="Times New Roman" w:cs="Times New Roman"/>
                <w:sz w:val="24"/>
                <w:szCs w:val="24"/>
                <w:lang w:val="en-IN"/>
              </w:rPr>
              <w:t>5</w:t>
            </w:r>
          </w:p>
        </w:tc>
        <w:tc>
          <w:tcPr>
            <w:tcW w:w="630"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single" w:sz="8" w:space="0" w:color="auto"/>
              <w:left w:val="nil"/>
              <w:bottom w:val="single" w:sz="8" w:space="0" w:color="auto"/>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r>
      <w:tr w:rsidR="00C8125B" w:rsidRPr="00FF7251" w:rsidTr="00C8125B">
        <w:trPr>
          <w:gridAfter w:val="1"/>
          <w:wAfter w:w="6" w:type="dxa"/>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AVG</w:t>
            </w:r>
          </w:p>
        </w:tc>
        <w:tc>
          <w:tcPr>
            <w:tcW w:w="630" w:type="dxa"/>
            <w:gridSpan w:val="2"/>
            <w:tcBorders>
              <w:top w:val="single" w:sz="8" w:space="0" w:color="auto"/>
              <w:left w:val="nil"/>
              <w:bottom w:val="single" w:sz="8" w:space="0" w:color="auto"/>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8" w:space="0" w:color="auto"/>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8" w:space="0" w:color="auto"/>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8" w:space="0" w:color="auto"/>
              <w:right w:val="nil"/>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8" w:space="0" w:color="auto"/>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gridSpan w:val="2"/>
            <w:tcBorders>
              <w:top w:val="single" w:sz="8" w:space="0" w:color="auto"/>
              <w:left w:val="nil"/>
              <w:bottom w:val="single" w:sz="8" w:space="0" w:color="auto"/>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single" w:sz="8" w:space="0" w:color="auto"/>
              <w:left w:val="nil"/>
              <w:bottom w:val="single" w:sz="8" w:space="0" w:color="auto"/>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single" w:sz="8" w:space="0" w:color="auto"/>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single" w:sz="8" w:space="0" w:color="auto"/>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single" w:sz="8" w:space="0" w:color="auto"/>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single" w:sz="8" w:space="0" w:color="auto"/>
              <w:left w:val="nil"/>
              <w:bottom w:val="single" w:sz="8" w:space="0" w:color="auto"/>
              <w:right w:val="single" w:sz="8" w:space="0" w:color="auto"/>
            </w:tcBorders>
            <w:shd w:val="clear" w:color="000000" w:fill="FFFFFF"/>
            <w:vAlign w:val="center"/>
          </w:tcPr>
          <w:p w:rsidR="00C8125B" w:rsidRPr="00FF7251" w:rsidRDefault="00C8125B">
            <w:pPr>
              <w:rPr>
                <w:rFonts w:ascii="Times New Roman" w:hAnsi="Times New Roman" w:cs="Times New Roman"/>
                <w:sz w:val="24"/>
                <w:szCs w:val="24"/>
              </w:rPr>
            </w:pPr>
            <w:r w:rsidRPr="00FF7251">
              <w:rPr>
                <w:rFonts w:ascii="Times New Roman" w:hAnsi="Times New Roman" w:cs="Times New Roman"/>
                <w:sz w:val="24"/>
                <w:szCs w:val="24"/>
              </w:rPr>
              <w:t>3</w:t>
            </w:r>
          </w:p>
        </w:tc>
      </w:tr>
    </w:tbl>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C8125B" w:rsidRPr="00FF7251" w:rsidRDefault="00C8125B">
      <w:pPr>
        <w:jc w:val="center"/>
        <w:rPr>
          <w:rFonts w:ascii="Times New Roman" w:eastAsia="Times New Roman" w:hAnsi="Times New Roman" w:cs="Times New Roman"/>
          <w:b/>
          <w:color w:val="000000"/>
          <w:sz w:val="24"/>
          <w:szCs w:val="24"/>
        </w:rPr>
      </w:pPr>
    </w:p>
    <w:p w:rsidR="00C8125B" w:rsidRPr="00FF7251" w:rsidRDefault="00C8125B">
      <w:pPr>
        <w:jc w:val="center"/>
        <w:rPr>
          <w:rFonts w:ascii="Times New Roman" w:eastAsia="Times New Roman" w:hAnsi="Times New Roman" w:cs="Times New Roman"/>
          <w:b/>
          <w:color w:val="000000"/>
          <w:sz w:val="24"/>
          <w:szCs w:val="24"/>
        </w:rPr>
      </w:pPr>
    </w:p>
    <w:p w:rsidR="00C8125B" w:rsidRPr="00FF7251" w:rsidRDefault="00C8125B">
      <w:pPr>
        <w:jc w:val="center"/>
        <w:rPr>
          <w:rFonts w:ascii="Times New Roman" w:eastAsia="Times New Roman" w:hAnsi="Times New Roman" w:cs="Times New Roman"/>
          <w:b/>
          <w:color w:val="000000"/>
          <w:sz w:val="24"/>
          <w:szCs w:val="24"/>
        </w:rPr>
      </w:pPr>
    </w:p>
    <w:p w:rsidR="00C8125B" w:rsidRPr="00FF7251" w:rsidRDefault="00C8125B">
      <w:pPr>
        <w:jc w:val="center"/>
        <w:rPr>
          <w:rFonts w:ascii="Times New Roman" w:eastAsia="Times New Roman" w:hAnsi="Times New Roman" w:cs="Times New Roman"/>
          <w:b/>
          <w:color w:val="000000"/>
          <w:sz w:val="24"/>
          <w:szCs w:val="24"/>
        </w:rPr>
      </w:pPr>
    </w:p>
    <w:p w:rsidR="00C8125B" w:rsidRDefault="00C8125B">
      <w:pPr>
        <w:jc w:val="center"/>
        <w:rPr>
          <w:rFonts w:ascii="Times New Roman" w:eastAsia="Times New Roman" w:hAnsi="Times New Roman" w:cs="Times New Roman"/>
          <w:b/>
          <w:color w:val="000000"/>
          <w:sz w:val="24"/>
          <w:szCs w:val="24"/>
        </w:rPr>
      </w:pPr>
    </w:p>
    <w:p w:rsidR="003D050D" w:rsidRDefault="003D050D">
      <w:pPr>
        <w:jc w:val="center"/>
        <w:rPr>
          <w:rFonts w:ascii="Times New Roman" w:eastAsia="Times New Roman" w:hAnsi="Times New Roman" w:cs="Times New Roman"/>
          <w:b/>
          <w:color w:val="000000"/>
          <w:sz w:val="24"/>
          <w:szCs w:val="24"/>
        </w:rPr>
      </w:pPr>
    </w:p>
    <w:p w:rsidR="003D050D" w:rsidRDefault="003D050D">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lastRenderedPageBreak/>
        <w:t>Guru Gobind Singh Indraprastha University, Delhi</w:t>
      </w:r>
    </w:p>
    <w:p w:rsidR="00001CE2" w:rsidRPr="00FF7251" w:rsidRDefault="00001CE2">
      <w:pPr>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Bachelor of Business Administration (BBA)</w:t>
      </w:r>
    </w:p>
    <w:p w:rsidR="00001CE2" w:rsidRPr="00FF7251" w:rsidRDefault="00001CE2">
      <w:pPr>
        <w:jc w:val="center"/>
        <w:rPr>
          <w:rFonts w:ascii="Times New Roman" w:eastAsia="Times New Roman" w:hAnsi="Times New Roman" w:cs="Times New Roman"/>
          <w:b/>
          <w:color w:val="000000"/>
          <w:sz w:val="24"/>
          <w:szCs w:val="24"/>
          <w:shd w:val="clear" w:color="auto" w:fill="FAFAFA"/>
        </w:rPr>
      </w:pPr>
      <w:r w:rsidRPr="00FF7251">
        <w:rPr>
          <w:rFonts w:ascii="Times New Roman" w:eastAsia="Times New Roman" w:hAnsi="Times New Roman" w:cs="Times New Roman"/>
          <w:b/>
          <w:color w:val="000000"/>
          <w:sz w:val="24"/>
          <w:szCs w:val="24"/>
        </w:rPr>
        <w:t xml:space="preserve">BBA (B&amp;I) 306: </w:t>
      </w:r>
      <w:r w:rsidRPr="00FF7251">
        <w:rPr>
          <w:rFonts w:ascii="Times New Roman" w:eastAsia="Times New Roman" w:hAnsi="Times New Roman" w:cs="Times New Roman"/>
          <w:b/>
          <w:color w:val="000000"/>
          <w:sz w:val="24"/>
          <w:szCs w:val="24"/>
          <w:shd w:val="clear" w:color="auto" w:fill="FAFAFA"/>
        </w:rPr>
        <w:t xml:space="preserve">HR Analytics </w:t>
      </w:r>
    </w:p>
    <w:p w:rsidR="00001CE2" w:rsidRPr="00FF7251" w:rsidRDefault="00001CE2">
      <w:pPr>
        <w:jc w:val="center"/>
        <w:rPr>
          <w:rFonts w:ascii="Times New Roman" w:eastAsia="Times New Roman" w:hAnsi="Times New Roman" w:cs="Times New Roman"/>
          <w:b/>
          <w:color w:val="000000"/>
          <w:sz w:val="24"/>
          <w:szCs w:val="24"/>
          <w:shd w:val="clear" w:color="auto" w:fill="FAFAFA"/>
        </w:rPr>
      </w:pPr>
    </w:p>
    <w:p w:rsidR="00001CE2" w:rsidRPr="00FF7251" w:rsidRDefault="00001CE2">
      <w:pPr>
        <w:rPr>
          <w:rFonts w:ascii="Times New Roman" w:eastAsia="Times New Roman" w:hAnsi="Times New Roman" w:cs="Times New Roman"/>
          <w:b/>
          <w:color w:val="000000"/>
          <w:sz w:val="24"/>
          <w:szCs w:val="24"/>
          <w:shd w:val="clear" w:color="auto" w:fill="FAFAFA"/>
        </w:rPr>
      </w:pPr>
      <w:r w:rsidRPr="00FF7251">
        <w:rPr>
          <w:rFonts w:ascii="Times New Roman" w:eastAsia="Times New Roman" w:hAnsi="Times New Roman" w:cs="Times New Roman"/>
          <w:b/>
          <w:color w:val="000000"/>
          <w:sz w:val="24"/>
          <w:szCs w:val="24"/>
        </w:rPr>
        <w:t>L-4</w:t>
      </w:r>
      <w:r w:rsidR="00C8125B" w:rsidRPr="00FF7251">
        <w:rPr>
          <w:rFonts w:ascii="Times New Roman" w:eastAsia="Times New Roman" w:hAnsi="Times New Roman" w:cs="Times New Roman"/>
          <w:b/>
          <w:color w:val="000000"/>
          <w:sz w:val="24"/>
          <w:szCs w:val="24"/>
        </w:rPr>
        <w:t>,</w:t>
      </w:r>
      <w:r w:rsidRPr="00FF7251">
        <w:rPr>
          <w:rFonts w:ascii="Times New Roman" w:eastAsia="Times New Roman" w:hAnsi="Times New Roman" w:cs="Times New Roman"/>
          <w:b/>
          <w:color w:val="000000"/>
          <w:sz w:val="24"/>
          <w:szCs w:val="24"/>
        </w:rPr>
        <w:t xml:space="preserve"> T/P-0                                                                                                                             Credits- 4                               </w:t>
      </w:r>
    </w:p>
    <w:p w:rsidR="00001CE2" w:rsidRPr="00FF7251" w:rsidRDefault="00001CE2">
      <w:pPr>
        <w:rPr>
          <w:rFonts w:ascii="Times New Roman" w:eastAsia="Times New Roman" w:hAnsi="Times New Roman" w:cs="Times New Roman"/>
          <w:b/>
          <w:color w:val="000000"/>
          <w:sz w:val="24"/>
          <w:szCs w:val="24"/>
          <w:u w:val="single"/>
          <w:shd w:val="clear" w:color="auto" w:fill="FAFAFA"/>
        </w:rPr>
      </w:pPr>
    </w:p>
    <w:p w:rsidR="00001CE2" w:rsidRPr="00FF7251" w:rsidRDefault="00001CE2">
      <w:pPr>
        <w:jc w:val="both"/>
        <w:rPr>
          <w:rFonts w:ascii="Times New Roman" w:eastAsia="Times New Roman" w:hAnsi="Times New Roman" w:cs="Times New Roman"/>
          <w:color w:val="000000"/>
          <w:sz w:val="24"/>
          <w:szCs w:val="24"/>
          <w:shd w:val="clear" w:color="auto" w:fill="FAFAFA"/>
        </w:rPr>
      </w:pPr>
      <w:r w:rsidRPr="00FF7251">
        <w:rPr>
          <w:rFonts w:ascii="Times New Roman" w:eastAsia="Times New Roman" w:hAnsi="Times New Roman" w:cs="Times New Roman"/>
          <w:b/>
          <w:color w:val="000000"/>
          <w:sz w:val="24"/>
          <w:szCs w:val="24"/>
          <w:shd w:val="clear" w:color="auto" w:fill="FAFAFA"/>
        </w:rPr>
        <w:t>Objective:</w:t>
      </w:r>
      <w:r w:rsidR="00C8125B" w:rsidRPr="00FF7251">
        <w:rPr>
          <w:rFonts w:ascii="Times New Roman" w:eastAsia="Times New Roman" w:hAnsi="Times New Roman" w:cs="Times New Roman"/>
          <w:b/>
          <w:color w:val="000000"/>
          <w:sz w:val="24"/>
          <w:szCs w:val="24"/>
          <w:shd w:val="clear" w:color="auto" w:fill="FAFAFA"/>
        </w:rPr>
        <w:t xml:space="preserve"> </w:t>
      </w:r>
      <w:r w:rsidRPr="00FF7251">
        <w:rPr>
          <w:rFonts w:ascii="Times New Roman" w:eastAsia="Times New Roman" w:hAnsi="Times New Roman" w:cs="Times New Roman"/>
          <w:color w:val="000000"/>
          <w:sz w:val="24"/>
          <w:szCs w:val="24"/>
          <w:shd w:val="clear" w:color="auto" w:fill="FAFAFA"/>
        </w:rPr>
        <w:t>This course aims to introduce the concepts of HR Analytics and familiarize students with different dimensions of HR analytics. This course will help students to use analytics as a tool to develop a deeper understanding of data and people management and find appropriate solutions to real like people challenges.</w:t>
      </w:r>
    </w:p>
    <w:p w:rsidR="00001CE2" w:rsidRPr="00FF7251" w:rsidRDefault="00001CE2">
      <w:pPr>
        <w:jc w:val="both"/>
        <w:rPr>
          <w:rFonts w:ascii="Times New Roman" w:eastAsia="Times New Roman" w:hAnsi="Times New Roman" w:cs="Times New Roman"/>
          <w:color w:val="000000"/>
          <w:sz w:val="24"/>
          <w:szCs w:val="24"/>
          <w:shd w:val="clear" w:color="auto" w:fill="FAFAFA"/>
        </w:rPr>
      </w:pPr>
    </w:p>
    <w:p w:rsidR="00001CE2" w:rsidRPr="00FF7251" w:rsidRDefault="00001CE2">
      <w:pPr>
        <w:jc w:val="both"/>
        <w:rPr>
          <w:rFonts w:ascii="Times New Roman" w:eastAsia="Times New Roman" w:hAnsi="Times New Roman" w:cs="Times New Roman"/>
          <w:b/>
          <w:color w:val="000000"/>
          <w:sz w:val="24"/>
          <w:szCs w:val="24"/>
          <w:shd w:val="clear" w:color="auto" w:fill="FAFAFA"/>
        </w:rPr>
      </w:pPr>
      <w:r w:rsidRPr="00FF7251">
        <w:rPr>
          <w:rFonts w:ascii="Times New Roman" w:eastAsia="Times New Roman" w:hAnsi="Times New Roman" w:cs="Times New Roman"/>
          <w:b/>
          <w:color w:val="000000"/>
          <w:sz w:val="24"/>
          <w:szCs w:val="24"/>
          <w:shd w:val="clear" w:color="auto" w:fill="FAFAFA"/>
        </w:rPr>
        <w:t>Course Outcomes:</w:t>
      </w:r>
    </w:p>
    <w:p w:rsidR="00001CE2" w:rsidRPr="00FF7251" w:rsidRDefault="00001CE2">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CO1: Explain the concept of HR analytics and strategic role of HR manager</w:t>
      </w:r>
    </w:p>
    <w:p w:rsidR="00001CE2" w:rsidRPr="00FF7251" w:rsidRDefault="00001CE2">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CO2: Examine the different HR metrics and HR valuation being followed.</w:t>
      </w:r>
    </w:p>
    <w:p w:rsidR="00001CE2" w:rsidRPr="00FF7251" w:rsidRDefault="00001CE2">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CO3: Assess the work force planning and its use in analyzing HR.</w:t>
      </w:r>
    </w:p>
    <w:p w:rsidR="00001CE2" w:rsidRPr="00FF7251" w:rsidRDefault="00001CE2">
      <w:pPr>
        <w:ind w:left="360"/>
        <w:jc w:val="both"/>
        <w:rPr>
          <w:rFonts w:ascii="Times New Roman" w:eastAsia="Times New Roman" w:hAnsi="Times New Roman" w:cs="Times New Roman"/>
          <w:color w:val="000000"/>
          <w:sz w:val="24"/>
          <w:szCs w:val="24"/>
          <w:shd w:val="clear" w:color="auto" w:fill="FAFAFA"/>
        </w:rPr>
      </w:pPr>
      <w:r w:rsidRPr="00FF7251">
        <w:rPr>
          <w:rFonts w:ascii="Times New Roman" w:eastAsia="Times New Roman" w:hAnsi="Times New Roman" w:cs="Times New Roman"/>
          <w:color w:val="000000"/>
          <w:sz w:val="24"/>
          <w:szCs w:val="24"/>
        </w:rPr>
        <w:t xml:space="preserve">CO4: </w:t>
      </w:r>
      <w:r w:rsidRPr="00FF7251">
        <w:rPr>
          <w:rFonts w:ascii="Times New Roman" w:eastAsia="Times New Roman" w:hAnsi="Times New Roman" w:cs="Times New Roman"/>
          <w:color w:val="000000"/>
          <w:sz w:val="24"/>
          <w:szCs w:val="24"/>
          <w:lang w:val="en-IN"/>
        </w:rPr>
        <w:t>Understand, analyse and communicate the theories of HR analytics.</w:t>
      </w:r>
    </w:p>
    <w:p w:rsidR="00001CE2" w:rsidRPr="00FF7251" w:rsidRDefault="00001CE2">
      <w:pPr>
        <w:jc w:val="both"/>
        <w:rPr>
          <w:rFonts w:ascii="Times New Roman" w:eastAsia="Times New Roman" w:hAnsi="Times New Roman" w:cs="Times New Roman"/>
          <w:color w:val="000000"/>
          <w:sz w:val="24"/>
          <w:szCs w:val="24"/>
          <w:shd w:val="clear" w:color="auto" w:fill="FAFAFA"/>
        </w:rPr>
      </w:pPr>
    </w:p>
    <w:p w:rsidR="00001CE2" w:rsidRPr="00FF7251" w:rsidRDefault="00001CE2">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Course Contents</w:t>
      </w:r>
    </w:p>
    <w:p w:rsidR="00C8125B" w:rsidRPr="00FF7251" w:rsidRDefault="00001CE2">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Unit I                                                                                                            </w:t>
      </w:r>
      <w:r w:rsidRPr="00FF7251">
        <w:rPr>
          <w:rFonts w:ascii="Times New Roman" w:eastAsia="Times New Roman" w:hAnsi="Times New Roman" w:cs="Times New Roman"/>
          <w:b/>
          <w:color w:val="000000"/>
          <w:sz w:val="24"/>
          <w:szCs w:val="24"/>
        </w:rPr>
        <w:tab/>
        <w:t xml:space="preserve">    </w:t>
      </w:r>
    </w:p>
    <w:p w:rsidR="00C8125B" w:rsidRPr="00FF7251" w:rsidRDefault="00001CE2" w:rsidP="00C8125B">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Introduction to HR Analytics: </w:t>
      </w:r>
      <w:r w:rsidRPr="00FF7251">
        <w:rPr>
          <w:rFonts w:ascii="Times New Roman" w:eastAsia="Times New Roman" w:hAnsi="Times New Roman" w:cs="Times New Roman"/>
          <w:color w:val="000000"/>
          <w:sz w:val="24"/>
          <w:szCs w:val="24"/>
          <w:shd w:val="clear" w:color="auto" w:fill="FAFAFA"/>
        </w:rPr>
        <w:t>Fundamentals of HR - Strategic Role of HR ,People Analytics -Basics , Basics of Statistics , Framework for Problem Solving - Define Problem, Collect Data, Build the Model, Evaluate and Critique the Model, Present Results and Benefits, Deploy Model - Critical Stages of Talent Life Cycle - Case Study - HR Decision Making: Issue Identification and Problem Solving, LAMP Framework, HCM 21 Framework.</w:t>
      </w:r>
      <w:r w:rsidR="00C8125B" w:rsidRPr="00FF7251">
        <w:rPr>
          <w:rFonts w:ascii="Times New Roman" w:eastAsia="Times New Roman" w:hAnsi="Times New Roman" w:cs="Times New Roman"/>
          <w:color w:val="000000"/>
          <w:sz w:val="24"/>
          <w:szCs w:val="24"/>
          <w:shd w:val="clear" w:color="auto" w:fill="FAFAFA"/>
        </w:rPr>
        <w:t xml:space="preserve">                                                             </w:t>
      </w:r>
      <w:r w:rsidR="00C8125B" w:rsidRPr="00FF7251">
        <w:rPr>
          <w:rFonts w:ascii="Times New Roman" w:eastAsia="Times New Roman" w:hAnsi="Times New Roman" w:cs="Times New Roman"/>
          <w:b/>
          <w:color w:val="000000"/>
          <w:sz w:val="24"/>
          <w:szCs w:val="24"/>
        </w:rPr>
        <w:t>(14 Hours)</w:t>
      </w:r>
    </w:p>
    <w:p w:rsidR="00001CE2" w:rsidRPr="00FF7251" w:rsidRDefault="00001CE2">
      <w:pPr>
        <w:jc w:val="both"/>
        <w:rPr>
          <w:rFonts w:ascii="Times New Roman" w:eastAsia="Times New Roman" w:hAnsi="Times New Roman" w:cs="Times New Roman"/>
          <w:color w:val="000000"/>
          <w:sz w:val="24"/>
          <w:szCs w:val="24"/>
        </w:rPr>
      </w:pPr>
    </w:p>
    <w:p w:rsidR="00001CE2" w:rsidRPr="00FF7251" w:rsidRDefault="00001CE2">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Unit II                                                                                            </w:t>
      </w:r>
      <w:r w:rsidR="00C8125B" w:rsidRPr="00FF7251">
        <w:rPr>
          <w:rFonts w:ascii="Times New Roman" w:eastAsia="Times New Roman" w:hAnsi="Times New Roman" w:cs="Times New Roman"/>
          <w:b/>
          <w:color w:val="000000"/>
          <w:sz w:val="24"/>
          <w:szCs w:val="24"/>
        </w:rPr>
        <w:t xml:space="preserve">                      </w:t>
      </w:r>
    </w:p>
    <w:p w:rsidR="00C8125B" w:rsidRPr="00FF7251" w:rsidRDefault="00001CE2" w:rsidP="00C8125B">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HR Practices and Benchmarking:</w:t>
      </w:r>
      <w:r w:rsidRPr="00FF7251">
        <w:rPr>
          <w:rFonts w:ascii="Times New Roman" w:eastAsia="Times New Roman" w:hAnsi="Times New Roman" w:cs="Times New Roman"/>
          <w:color w:val="000000"/>
          <w:sz w:val="24"/>
          <w:szCs w:val="24"/>
          <w:shd w:val="clear" w:color="auto" w:fill="FAFAFA"/>
        </w:rPr>
        <w:t>Understanding Important HR Metrics tracked across the Overall Employee Journey , HR Valuations , Benchmarking ,Dashboarding of KPIs (Tableau, Excel ) , Performance and Goal Setting , Performance Analysis, Providing Performance Feedback, Developing HR Score Card.</w:t>
      </w:r>
      <w:r w:rsidR="00C8125B" w:rsidRPr="00FF7251">
        <w:rPr>
          <w:rFonts w:ascii="Times New Roman" w:eastAsia="Times New Roman" w:hAnsi="Times New Roman" w:cs="Times New Roman"/>
          <w:color w:val="000000"/>
          <w:sz w:val="24"/>
          <w:szCs w:val="24"/>
          <w:shd w:val="clear" w:color="auto" w:fill="FAFAFA"/>
        </w:rPr>
        <w:t xml:space="preserve">                                                                                                              </w:t>
      </w:r>
      <w:r w:rsidR="00C8125B" w:rsidRPr="00FF7251">
        <w:rPr>
          <w:rFonts w:ascii="Times New Roman" w:eastAsia="Times New Roman" w:hAnsi="Times New Roman" w:cs="Times New Roman"/>
          <w:b/>
          <w:color w:val="000000"/>
          <w:sz w:val="24"/>
          <w:szCs w:val="24"/>
        </w:rPr>
        <w:t>(14 Hours)</w:t>
      </w:r>
    </w:p>
    <w:p w:rsidR="00001CE2" w:rsidRPr="00FF7251" w:rsidRDefault="00001CE2">
      <w:pPr>
        <w:jc w:val="both"/>
        <w:rPr>
          <w:rFonts w:ascii="Times New Roman" w:eastAsia="Times New Roman" w:hAnsi="Times New Roman" w:cs="Times New Roman"/>
          <w:color w:val="000000"/>
          <w:sz w:val="24"/>
          <w:szCs w:val="24"/>
          <w:shd w:val="clear" w:color="auto" w:fill="FAFAFA"/>
        </w:rPr>
      </w:pPr>
    </w:p>
    <w:p w:rsidR="00C8125B" w:rsidRPr="00FF7251" w:rsidRDefault="00001CE2">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Unit III                                                                                                                  </w:t>
      </w:r>
    </w:p>
    <w:p w:rsidR="00C8125B" w:rsidRPr="00FF7251" w:rsidRDefault="00001CE2" w:rsidP="00C8125B">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Workforce Planning and Talent Sourcing Analytics: </w:t>
      </w:r>
      <w:r w:rsidRPr="00FF7251">
        <w:rPr>
          <w:rFonts w:ascii="Times New Roman" w:eastAsia="Times New Roman" w:hAnsi="Times New Roman" w:cs="Times New Roman"/>
          <w:color w:val="000000"/>
          <w:sz w:val="24"/>
          <w:szCs w:val="24"/>
          <w:shd w:val="clear" w:color="auto" w:fill="FAFAFA"/>
        </w:rPr>
        <w:t>Workforce Planning and its Use - Steps to Workforce Planning- Supply, Demand, Gap and Solution Analysis (Markov Chain, Scatter Plot, Trend Analysis) - Job Analysis - Steps to come out with JD - Types of Job Evaluation - Concepts and Metrices - Types of Job Redesign - Concepts and Metrices</w:t>
      </w:r>
      <w:r w:rsidR="00C8125B" w:rsidRPr="00FF7251">
        <w:rPr>
          <w:rFonts w:ascii="Times New Roman" w:eastAsia="Times New Roman" w:hAnsi="Times New Roman" w:cs="Times New Roman"/>
          <w:color w:val="000000"/>
          <w:sz w:val="24"/>
          <w:szCs w:val="24"/>
          <w:shd w:val="clear" w:color="auto" w:fill="FAFAFA"/>
        </w:rPr>
        <w:t xml:space="preserve">.                                         </w:t>
      </w:r>
      <w:r w:rsidR="00C8125B" w:rsidRPr="00FF7251">
        <w:rPr>
          <w:rFonts w:ascii="Times New Roman" w:eastAsia="Times New Roman" w:hAnsi="Times New Roman" w:cs="Times New Roman"/>
          <w:b/>
          <w:color w:val="000000"/>
          <w:sz w:val="24"/>
          <w:szCs w:val="24"/>
        </w:rPr>
        <w:t>(14 Hours)</w:t>
      </w:r>
    </w:p>
    <w:p w:rsidR="00001CE2" w:rsidRPr="00FF7251" w:rsidRDefault="00001CE2">
      <w:pPr>
        <w:jc w:val="both"/>
        <w:rPr>
          <w:rFonts w:ascii="Times New Roman" w:eastAsia="Times New Roman" w:hAnsi="Times New Roman" w:cs="Times New Roman"/>
          <w:color w:val="000000"/>
          <w:sz w:val="24"/>
          <w:szCs w:val="24"/>
          <w:shd w:val="clear" w:color="auto" w:fill="FAFAFA"/>
        </w:rPr>
      </w:pPr>
    </w:p>
    <w:p w:rsidR="00C8125B" w:rsidRPr="00FF7251" w:rsidRDefault="00001CE2">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Unit IV                                                                                                                  </w:t>
      </w:r>
    </w:p>
    <w:p w:rsidR="00C8125B" w:rsidRPr="00FF7251" w:rsidRDefault="00001CE2" w:rsidP="00C8125B">
      <w:pPr>
        <w:jc w:val="both"/>
        <w:rPr>
          <w:rFonts w:ascii="Times New Roman" w:eastAsia="Times New Roman" w:hAnsi="Times New Roman" w:cs="Times New Roman"/>
          <w:color w:val="000000"/>
          <w:sz w:val="24"/>
          <w:szCs w:val="24"/>
          <w:shd w:val="clear" w:color="auto" w:fill="FAFAFA"/>
        </w:rPr>
      </w:pPr>
      <w:r w:rsidRPr="00FF7251">
        <w:rPr>
          <w:rFonts w:ascii="Times New Roman" w:eastAsia="Times New Roman" w:hAnsi="Times New Roman" w:cs="Times New Roman"/>
          <w:b/>
          <w:color w:val="000000"/>
          <w:sz w:val="24"/>
          <w:szCs w:val="24"/>
        </w:rPr>
        <w:t xml:space="preserve">Induction and Culture Fit - </w:t>
      </w:r>
      <w:r w:rsidRPr="00FF7251">
        <w:rPr>
          <w:rFonts w:ascii="Times New Roman" w:eastAsia="Times New Roman" w:hAnsi="Times New Roman" w:cs="Times New Roman"/>
          <w:color w:val="000000"/>
          <w:sz w:val="24"/>
          <w:szCs w:val="24"/>
        </w:rPr>
        <w:t>Value Congruence, Talent Engagement Analytics, Collaboration Analytics - Building Effective Teams. Talent Analytics - Performance, Potential and Rewards</w:t>
      </w:r>
      <w:r w:rsidRPr="00FF7251">
        <w:rPr>
          <w:rFonts w:ascii="Times New Roman" w:eastAsia="Times New Roman" w:hAnsi="Times New Roman" w:cs="Times New Roman"/>
          <w:b/>
          <w:color w:val="000000"/>
          <w:sz w:val="24"/>
          <w:szCs w:val="24"/>
        </w:rPr>
        <w:t>:</w:t>
      </w:r>
      <w:r w:rsidRPr="00FF7251">
        <w:rPr>
          <w:rFonts w:ascii="Times New Roman" w:eastAsia="Times New Roman" w:hAnsi="Times New Roman" w:cs="Times New Roman"/>
          <w:color w:val="000000"/>
          <w:sz w:val="24"/>
          <w:szCs w:val="24"/>
          <w:shd w:val="clear" w:color="auto" w:fill="FAFAFA"/>
        </w:rPr>
        <w:t>Understanding Organizational Culture; Types of Cultures - Socialization Process; Stages of Onboarding - Create an Onboarding Predictive Model - Value Congruence. - Importance of Employee Engagement - Major Drivers of Employee Engagement - Employee Engagement Surveys - Variations in Employee Engagement across Days - Employee Engagement Levels in Teams. - What is Collaboration.Importance of Collaboration - Analysing Collaboration - Organizational Network Analysis - Intervening in Organizational Networks. Jobs, Roles and Competencies - Quantifying Competencies and Strengths - Performance vs Potential - K</w:t>
      </w:r>
      <w:r w:rsidR="00C8125B" w:rsidRPr="00FF7251">
        <w:rPr>
          <w:rFonts w:ascii="Times New Roman" w:eastAsia="Times New Roman" w:hAnsi="Times New Roman" w:cs="Times New Roman"/>
          <w:color w:val="000000"/>
          <w:sz w:val="24"/>
          <w:szCs w:val="24"/>
          <w:shd w:val="clear" w:color="auto" w:fill="FAFAFA"/>
        </w:rPr>
        <w:t xml:space="preserve">ey Decision Dilemmas – Rewards.                  </w:t>
      </w:r>
    </w:p>
    <w:p w:rsidR="00C8125B" w:rsidRPr="00FF7251" w:rsidRDefault="00C8125B" w:rsidP="00C8125B">
      <w:pPr>
        <w:ind w:left="7920" w:firstLine="720"/>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color w:val="000000"/>
          <w:sz w:val="24"/>
          <w:szCs w:val="24"/>
          <w:shd w:val="clear" w:color="auto" w:fill="FAFAFA"/>
        </w:rPr>
        <w:t xml:space="preserve"> </w:t>
      </w:r>
      <w:r w:rsidRPr="00FF7251">
        <w:rPr>
          <w:rFonts w:ascii="Times New Roman" w:eastAsia="Times New Roman" w:hAnsi="Times New Roman" w:cs="Times New Roman"/>
          <w:b/>
          <w:color w:val="000000"/>
          <w:sz w:val="24"/>
          <w:szCs w:val="24"/>
        </w:rPr>
        <w:t>(14 Hours)</w:t>
      </w:r>
    </w:p>
    <w:p w:rsidR="00001CE2" w:rsidRPr="00FF7251" w:rsidRDefault="00001CE2">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Suggested Readings (</w:t>
      </w:r>
      <w:r w:rsidRPr="00FF7251">
        <w:rPr>
          <w:rFonts w:ascii="Times New Roman" w:eastAsia="Times New Roman" w:hAnsi="Times New Roman" w:cs="Times New Roman"/>
          <w:b/>
          <w:color w:val="000000"/>
          <w:sz w:val="24"/>
          <w:szCs w:val="24"/>
          <w:lang w:val="en-IN"/>
        </w:rPr>
        <w:t>Latest Editions</w:t>
      </w:r>
      <w:r w:rsidRPr="00FF7251">
        <w:rPr>
          <w:rFonts w:ascii="Times New Roman" w:eastAsia="Times New Roman" w:hAnsi="Times New Roman" w:cs="Times New Roman"/>
          <w:b/>
          <w:color w:val="000000"/>
          <w:sz w:val="24"/>
          <w:szCs w:val="24"/>
        </w:rPr>
        <w:t>):</w:t>
      </w:r>
    </w:p>
    <w:p w:rsidR="00600524" w:rsidRPr="00570563" w:rsidRDefault="00600524" w:rsidP="00600524">
      <w:pPr>
        <w:numPr>
          <w:ilvl w:val="0"/>
          <w:numId w:val="5"/>
        </w:numPr>
        <w:jc w:val="both"/>
        <w:rPr>
          <w:rFonts w:ascii="Times New Roman" w:eastAsia="Times New Roman" w:hAnsi="Times New Roman" w:cs="Times New Roman"/>
          <w:sz w:val="24"/>
          <w:szCs w:val="24"/>
          <w:lang w:eastAsia="en-US"/>
        </w:rPr>
      </w:pPr>
      <w:r w:rsidRPr="00570563">
        <w:rPr>
          <w:rFonts w:ascii="Times New Roman" w:eastAsia="Times New Roman" w:hAnsi="Times New Roman" w:cs="Times New Roman"/>
          <w:color w:val="222222"/>
          <w:sz w:val="24"/>
          <w:szCs w:val="24"/>
          <w:shd w:val="clear" w:color="auto" w:fill="FFFFFF"/>
          <w:lang w:eastAsia="en-US"/>
        </w:rPr>
        <w:lastRenderedPageBreak/>
        <w:t>Diez, F., Bussin, M., &amp; Lee, V.</w:t>
      </w:r>
      <w:r w:rsidR="00570563">
        <w:rPr>
          <w:rFonts w:ascii="Times New Roman" w:eastAsia="Times New Roman" w:hAnsi="Times New Roman" w:cs="Times New Roman"/>
          <w:color w:val="222222"/>
          <w:sz w:val="24"/>
          <w:szCs w:val="24"/>
          <w:shd w:val="clear" w:color="auto" w:fill="FFFFFF"/>
          <w:lang w:eastAsia="en-US"/>
        </w:rPr>
        <w:t>,</w:t>
      </w:r>
      <w:r w:rsidRPr="00570563">
        <w:rPr>
          <w:rFonts w:ascii="Times New Roman" w:eastAsia="Times New Roman" w:hAnsi="Times New Roman" w:cs="Times New Roman"/>
          <w:color w:val="222222"/>
          <w:sz w:val="24"/>
          <w:szCs w:val="24"/>
          <w:shd w:val="clear" w:color="auto" w:fill="FFFFFF"/>
          <w:lang w:eastAsia="en-US"/>
        </w:rPr>
        <w:t> </w:t>
      </w:r>
      <w:r w:rsidRPr="00570563">
        <w:rPr>
          <w:rFonts w:ascii="Times New Roman" w:eastAsia="Times New Roman" w:hAnsi="Times New Roman" w:cs="Times New Roman"/>
          <w:iCs/>
          <w:color w:val="222222"/>
          <w:sz w:val="24"/>
          <w:szCs w:val="24"/>
          <w:shd w:val="clear" w:color="auto" w:fill="FFFFFF"/>
          <w:lang w:eastAsia="en-US"/>
        </w:rPr>
        <w:t xml:space="preserve">Fundamentals of HR </w:t>
      </w:r>
      <w:r w:rsidR="00570563">
        <w:rPr>
          <w:rFonts w:ascii="Times New Roman" w:eastAsia="Times New Roman" w:hAnsi="Times New Roman" w:cs="Times New Roman"/>
          <w:iCs/>
          <w:color w:val="222222"/>
          <w:sz w:val="24"/>
          <w:szCs w:val="24"/>
          <w:shd w:val="clear" w:color="auto" w:fill="FFFFFF"/>
          <w:lang w:eastAsia="en-US"/>
        </w:rPr>
        <w:t>Analytics: A Manual on Becoming HR A</w:t>
      </w:r>
      <w:r w:rsidRPr="00570563">
        <w:rPr>
          <w:rFonts w:ascii="Times New Roman" w:eastAsia="Times New Roman" w:hAnsi="Times New Roman" w:cs="Times New Roman"/>
          <w:iCs/>
          <w:color w:val="222222"/>
          <w:sz w:val="24"/>
          <w:szCs w:val="24"/>
          <w:shd w:val="clear" w:color="auto" w:fill="FFFFFF"/>
          <w:lang w:eastAsia="en-US"/>
        </w:rPr>
        <w:t>nalytical</w:t>
      </w:r>
      <w:r w:rsidR="00570563">
        <w:rPr>
          <w:rFonts w:ascii="Times New Roman" w:eastAsia="Times New Roman" w:hAnsi="Times New Roman" w:cs="Times New Roman"/>
          <w:color w:val="222222"/>
          <w:sz w:val="24"/>
          <w:szCs w:val="24"/>
          <w:shd w:val="clear" w:color="auto" w:fill="FFFFFF"/>
          <w:lang w:eastAsia="en-US"/>
        </w:rPr>
        <w:t>,</w:t>
      </w:r>
      <w:r w:rsidRPr="00570563">
        <w:rPr>
          <w:rFonts w:ascii="Times New Roman" w:eastAsia="Times New Roman" w:hAnsi="Times New Roman" w:cs="Times New Roman"/>
          <w:color w:val="222222"/>
          <w:sz w:val="24"/>
          <w:szCs w:val="24"/>
          <w:shd w:val="clear" w:color="auto" w:fill="FFFFFF"/>
          <w:lang w:eastAsia="en-US"/>
        </w:rPr>
        <w:t xml:space="preserve"> Emerald Group Publishing.</w:t>
      </w:r>
    </w:p>
    <w:p w:rsidR="00600524" w:rsidRPr="00570563" w:rsidRDefault="00600524" w:rsidP="00600524">
      <w:pPr>
        <w:numPr>
          <w:ilvl w:val="0"/>
          <w:numId w:val="5"/>
        </w:numPr>
        <w:jc w:val="both"/>
        <w:rPr>
          <w:rFonts w:ascii="Times New Roman" w:eastAsia="Times New Roman" w:hAnsi="Times New Roman" w:cs="Times New Roman"/>
          <w:sz w:val="24"/>
          <w:szCs w:val="24"/>
          <w:lang w:eastAsia="en-US"/>
        </w:rPr>
      </w:pPr>
      <w:r w:rsidRPr="00570563">
        <w:rPr>
          <w:rFonts w:ascii="Times New Roman" w:eastAsia="Times New Roman" w:hAnsi="Times New Roman" w:cs="Times New Roman"/>
          <w:color w:val="222222"/>
          <w:sz w:val="24"/>
          <w:szCs w:val="24"/>
          <w:lang w:eastAsia="en-US"/>
        </w:rPr>
        <w:t>Waters, S. D., Streets, V. N., McFarlane, L., &amp; Johnson-Murray, R.</w:t>
      </w:r>
      <w:r w:rsidR="00467BF8">
        <w:rPr>
          <w:rFonts w:ascii="Times New Roman" w:eastAsia="Times New Roman" w:hAnsi="Times New Roman" w:cs="Times New Roman"/>
          <w:color w:val="222222"/>
          <w:sz w:val="24"/>
          <w:szCs w:val="24"/>
          <w:lang w:eastAsia="en-US"/>
        </w:rPr>
        <w:t xml:space="preserve">, </w:t>
      </w:r>
      <w:r w:rsidRPr="00570563">
        <w:rPr>
          <w:rFonts w:ascii="Times New Roman" w:eastAsia="Times New Roman" w:hAnsi="Times New Roman" w:cs="Times New Roman"/>
          <w:iCs/>
          <w:color w:val="222222"/>
          <w:sz w:val="24"/>
          <w:szCs w:val="24"/>
          <w:lang w:eastAsia="en-US"/>
        </w:rPr>
        <w:t xml:space="preserve">The </w:t>
      </w:r>
      <w:r w:rsidR="00467BF8">
        <w:rPr>
          <w:rFonts w:ascii="Times New Roman" w:eastAsia="Times New Roman" w:hAnsi="Times New Roman" w:cs="Times New Roman"/>
          <w:iCs/>
          <w:color w:val="222222"/>
          <w:sz w:val="24"/>
          <w:szCs w:val="24"/>
          <w:lang w:eastAsia="en-US"/>
        </w:rPr>
        <w:t>P</w:t>
      </w:r>
      <w:r w:rsidRPr="00570563">
        <w:rPr>
          <w:rFonts w:ascii="Times New Roman" w:eastAsia="Times New Roman" w:hAnsi="Times New Roman" w:cs="Times New Roman"/>
          <w:iCs/>
          <w:color w:val="222222"/>
          <w:sz w:val="24"/>
          <w:szCs w:val="24"/>
          <w:lang w:eastAsia="en-US"/>
        </w:rPr>
        <w:t xml:space="preserve">ractical </w:t>
      </w:r>
      <w:r w:rsidR="00467BF8">
        <w:rPr>
          <w:rFonts w:ascii="Times New Roman" w:eastAsia="Times New Roman" w:hAnsi="Times New Roman" w:cs="Times New Roman"/>
          <w:iCs/>
          <w:color w:val="222222"/>
          <w:sz w:val="24"/>
          <w:szCs w:val="24"/>
          <w:lang w:eastAsia="en-US"/>
        </w:rPr>
        <w:t>G</w:t>
      </w:r>
      <w:r w:rsidRPr="00570563">
        <w:rPr>
          <w:rFonts w:ascii="Times New Roman" w:eastAsia="Times New Roman" w:hAnsi="Times New Roman" w:cs="Times New Roman"/>
          <w:iCs/>
          <w:color w:val="222222"/>
          <w:sz w:val="24"/>
          <w:szCs w:val="24"/>
          <w:lang w:eastAsia="en-US"/>
        </w:rPr>
        <w:t xml:space="preserve">uide to HR </w:t>
      </w:r>
      <w:r w:rsidR="00467BF8">
        <w:rPr>
          <w:rFonts w:ascii="Times New Roman" w:eastAsia="Times New Roman" w:hAnsi="Times New Roman" w:cs="Times New Roman"/>
          <w:iCs/>
          <w:color w:val="222222"/>
          <w:sz w:val="24"/>
          <w:szCs w:val="24"/>
          <w:lang w:eastAsia="en-US"/>
        </w:rPr>
        <w:t>Analytics: Using Data to Inform, Transform, and E</w:t>
      </w:r>
      <w:r w:rsidRPr="00570563">
        <w:rPr>
          <w:rFonts w:ascii="Times New Roman" w:eastAsia="Times New Roman" w:hAnsi="Times New Roman" w:cs="Times New Roman"/>
          <w:iCs/>
          <w:color w:val="222222"/>
          <w:sz w:val="24"/>
          <w:szCs w:val="24"/>
          <w:lang w:eastAsia="en-US"/>
        </w:rPr>
        <w:t xml:space="preserve">mpower HR </w:t>
      </w:r>
      <w:r w:rsidR="00467BF8">
        <w:rPr>
          <w:rFonts w:ascii="Times New Roman" w:eastAsia="Times New Roman" w:hAnsi="Times New Roman" w:cs="Times New Roman"/>
          <w:iCs/>
          <w:color w:val="222222"/>
          <w:sz w:val="24"/>
          <w:szCs w:val="24"/>
          <w:lang w:eastAsia="en-US"/>
        </w:rPr>
        <w:t>D</w:t>
      </w:r>
      <w:r w:rsidRPr="00570563">
        <w:rPr>
          <w:rFonts w:ascii="Times New Roman" w:eastAsia="Times New Roman" w:hAnsi="Times New Roman" w:cs="Times New Roman"/>
          <w:iCs/>
          <w:color w:val="222222"/>
          <w:sz w:val="24"/>
          <w:szCs w:val="24"/>
          <w:lang w:eastAsia="en-US"/>
        </w:rPr>
        <w:t>ecisions</w:t>
      </w:r>
      <w:r w:rsidR="00467BF8">
        <w:rPr>
          <w:rFonts w:ascii="Times New Roman" w:eastAsia="Times New Roman" w:hAnsi="Times New Roman" w:cs="Times New Roman"/>
          <w:iCs/>
          <w:color w:val="222222"/>
          <w:sz w:val="24"/>
          <w:szCs w:val="24"/>
          <w:lang w:eastAsia="en-US"/>
        </w:rPr>
        <w:t>,</w:t>
      </w:r>
      <w:r w:rsidRPr="00570563">
        <w:rPr>
          <w:rFonts w:ascii="Times New Roman" w:eastAsia="Times New Roman" w:hAnsi="Times New Roman" w:cs="Times New Roman"/>
          <w:color w:val="222222"/>
          <w:sz w:val="24"/>
          <w:szCs w:val="24"/>
          <w:lang w:eastAsia="en-US"/>
        </w:rPr>
        <w:t xml:space="preserve"> Society for Human Resource Management.</w:t>
      </w:r>
    </w:p>
    <w:p w:rsidR="00600524" w:rsidRPr="00570563" w:rsidRDefault="00600524" w:rsidP="00600524">
      <w:pPr>
        <w:numPr>
          <w:ilvl w:val="0"/>
          <w:numId w:val="5"/>
        </w:numPr>
        <w:jc w:val="both"/>
        <w:rPr>
          <w:rFonts w:ascii="Times New Roman" w:eastAsia="Times New Roman" w:hAnsi="Times New Roman" w:cs="Times New Roman"/>
          <w:sz w:val="24"/>
          <w:szCs w:val="24"/>
          <w:lang w:eastAsia="en-US"/>
        </w:rPr>
      </w:pPr>
      <w:r w:rsidRPr="00570563">
        <w:rPr>
          <w:rFonts w:ascii="Times New Roman" w:eastAsia="Times New Roman" w:hAnsi="Times New Roman" w:cs="Times New Roman"/>
          <w:color w:val="222222"/>
          <w:sz w:val="24"/>
          <w:szCs w:val="24"/>
          <w:lang w:eastAsia="en-US"/>
        </w:rPr>
        <w:t>Jac, F. E., </w:t>
      </w:r>
      <w:r w:rsidR="00467BF8">
        <w:rPr>
          <w:rFonts w:ascii="Times New Roman" w:eastAsia="Times New Roman" w:hAnsi="Times New Roman" w:cs="Times New Roman"/>
          <w:iCs/>
          <w:color w:val="222222"/>
          <w:sz w:val="24"/>
          <w:szCs w:val="24"/>
          <w:lang w:eastAsia="en-US"/>
        </w:rPr>
        <w:t>The New HR Analytics: Predicting the E</w:t>
      </w:r>
      <w:r w:rsidRPr="00570563">
        <w:rPr>
          <w:rFonts w:ascii="Times New Roman" w:eastAsia="Times New Roman" w:hAnsi="Times New Roman" w:cs="Times New Roman"/>
          <w:iCs/>
          <w:color w:val="222222"/>
          <w:sz w:val="24"/>
          <w:szCs w:val="24"/>
          <w:lang w:eastAsia="en-US"/>
        </w:rPr>
        <w:t>conomic</w:t>
      </w:r>
      <w:r w:rsidR="00467BF8">
        <w:rPr>
          <w:rFonts w:ascii="Times New Roman" w:eastAsia="Times New Roman" w:hAnsi="Times New Roman" w:cs="Times New Roman"/>
          <w:iCs/>
          <w:color w:val="222222"/>
          <w:sz w:val="24"/>
          <w:szCs w:val="24"/>
          <w:lang w:eastAsia="en-US"/>
        </w:rPr>
        <w:t xml:space="preserve"> Value of your Company's Human Capital I</w:t>
      </w:r>
      <w:r w:rsidRPr="00570563">
        <w:rPr>
          <w:rFonts w:ascii="Times New Roman" w:eastAsia="Times New Roman" w:hAnsi="Times New Roman" w:cs="Times New Roman"/>
          <w:iCs/>
          <w:color w:val="222222"/>
          <w:sz w:val="24"/>
          <w:szCs w:val="24"/>
          <w:lang w:eastAsia="en-US"/>
        </w:rPr>
        <w:t>nvestments</w:t>
      </w:r>
      <w:r w:rsidRPr="00570563">
        <w:rPr>
          <w:rFonts w:ascii="Times New Roman" w:eastAsia="Times New Roman" w:hAnsi="Times New Roman" w:cs="Times New Roman"/>
          <w:color w:val="222222"/>
          <w:sz w:val="24"/>
          <w:szCs w:val="24"/>
          <w:lang w:eastAsia="en-US"/>
        </w:rPr>
        <w:t>. Amacom</w:t>
      </w:r>
      <w:r w:rsidR="00467BF8">
        <w:rPr>
          <w:rFonts w:ascii="Times New Roman" w:eastAsia="Times New Roman" w:hAnsi="Times New Roman" w:cs="Times New Roman"/>
          <w:color w:val="222222"/>
          <w:sz w:val="24"/>
          <w:szCs w:val="24"/>
          <w:lang w:eastAsia="en-US"/>
        </w:rPr>
        <w:t xml:space="preserve"> Publisher</w:t>
      </w:r>
      <w:r w:rsidRPr="00570563">
        <w:rPr>
          <w:rFonts w:ascii="Times New Roman" w:eastAsia="Times New Roman" w:hAnsi="Times New Roman" w:cs="Times New Roman"/>
          <w:color w:val="222222"/>
          <w:sz w:val="24"/>
          <w:szCs w:val="24"/>
          <w:lang w:eastAsia="en-US"/>
        </w:rPr>
        <w:t>.</w:t>
      </w:r>
    </w:p>
    <w:p w:rsidR="00600524" w:rsidRPr="00570563" w:rsidRDefault="00600524" w:rsidP="00600524">
      <w:pPr>
        <w:numPr>
          <w:ilvl w:val="0"/>
          <w:numId w:val="5"/>
        </w:numPr>
        <w:jc w:val="both"/>
        <w:rPr>
          <w:rFonts w:ascii="Times New Roman" w:eastAsia="Times New Roman" w:hAnsi="Times New Roman" w:cs="Times New Roman"/>
          <w:sz w:val="24"/>
          <w:szCs w:val="24"/>
          <w:lang w:eastAsia="en-US"/>
        </w:rPr>
      </w:pPr>
      <w:r w:rsidRPr="00570563">
        <w:rPr>
          <w:rFonts w:ascii="Times New Roman" w:eastAsia="Times New Roman" w:hAnsi="Times New Roman" w:cs="Times New Roman"/>
          <w:color w:val="222222"/>
          <w:sz w:val="24"/>
          <w:szCs w:val="24"/>
          <w:lang w:eastAsia="en-US"/>
        </w:rPr>
        <w:t>Walsh, M., </w:t>
      </w:r>
      <w:r w:rsidR="00467BF8">
        <w:rPr>
          <w:rFonts w:ascii="Times New Roman" w:eastAsia="Times New Roman" w:hAnsi="Times New Roman" w:cs="Times New Roman"/>
          <w:iCs/>
          <w:color w:val="222222"/>
          <w:sz w:val="24"/>
          <w:szCs w:val="24"/>
          <w:lang w:eastAsia="en-US"/>
        </w:rPr>
        <w:t>HR</w:t>
      </w:r>
      <w:r w:rsidRPr="00570563">
        <w:rPr>
          <w:rFonts w:ascii="Times New Roman" w:eastAsia="Times New Roman" w:hAnsi="Times New Roman" w:cs="Times New Roman"/>
          <w:iCs/>
          <w:color w:val="222222"/>
          <w:sz w:val="24"/>
          <w:szCs w:val="24"/>
          <w:lang w:eastAsia="en-US"/>
        </w:rPr>
        <w:t xml:space="preserve"> Analytics Essentials You Always Wanted To Know</w:t>
      </w:r>
      <w:r w:rsidR="00467BF8">
        <w:rPr>
          <w:rFonts w:ascii="Times New Roman" w:eastAsia="Times New Roman" w:hAnsi="Times New Roman" w:cs="Times New Roman"/>
          <w:color w:val="222222"/>
          <w:sz w:val="24"/>
          <w:szCs w:val="24"/>
          <w:lang w:eastAsia="en-US"/>
        </w:rPr>
        <w:t>,</w:t>
      </w:r>
      <w:r w:rsidRPr="00570563">
        <w:rPr>
          <w:rFonts w:ascii="Times New Roman" w:eastAsia="Times New Roman" w:hAnsi="Times New Roman" w:cs="Times New Roman"/>
          <w:color w:val="222222"/>
          <w:sz w:val="24"/>
          <w:szCs w:val="24"/>
          <w:lang w:eastAsia="en-US"/>
        </w:rPr>
        <w:t xml:space="preserve"> Vibrant Publishers.</w:t>
      </w:r>
    </w:p>
    <w:p w:rsidR="00001CE2" w:rsidRPr="00570563" w:rsidRDefault="00001CE2" w:rsidP="00600524">
      <w:pPr>
        <w:numPr>
          <w:ilvl w:val="0"/>
          <w:numId w:val="5"/>
        </w:numPr>
        <w:jc w:val="both"/>
        <w:rPr>
          <w:rFonts w:ascii="Times New Roman" w:eastAsia="Times New Roman" w:hAnsi="Times New Roman" w:cs="Times New Roman"/>
          <w:sz w:val="24"/>
          <w:szCs w:val="24"/>
          <w:lang w:eastAsia="en-US"/>
        </w:rPr>
      </w:pPr>
      <w:r w:rsidRPr="00570563">
        <w:rPr>
          <w:rFonts w:ascii="Times New Roman" w:eastAsia="Times New Roman" w:hAnsi="Times New Roman" w:cs="Times New Roman"/>
          <w:color w:val="000000"/>
          <w:sz w:val="24"/>
          <w:szCs w:val="24"/>
        </w:rPr>
        <w:t>Bhattacharyya</w:t>
      </w:r>
      <w:r w:rsidR="00600524" w:rsidRPr="00570563">
        <w:rPr>
          <w:rFonts w:ascii="Times New Roman" w:eastAsia="Times New Roman" w:hAnsi="Times New Roman" w:cs="Times New Roman"/>
          <w:color w:val="000000"/>
          <w:sz w:val="24"/>
          <w:szCs w:val="24"/>
        </w:rPr>
        <w:t>,</w:t>
      </w:r>
      <w:r w:rsidRPr="00570563">
        <w:rPr>
          <w:rFonts w:ascii="Times New Roman" w:eastAsia="Times New Roman" w:hAnsi="Times New Roman" w:cs="Times New Roman"/>
          <w:color w:val="000000"/>
          <w:sz w:val="24"/>
          <w:szCs w:val="24"/>
        </w:rPr>
        <w:t xml:space="preserve"> D</w:t>
      </w:r>
      <w:r w:rsidR="00600524" w:rsidRPr="00570563">
        <w:rPr>
          <w:rFonts w:ascii="Times New Roman" w:eastAsia="Times New Roman" w:hAnsi="Times New Roman" w:cs="Times New Roman"/>
          <w:color w:val="000000"/>
          <w:sz w:val="24"/>
          <w:szCs w:val="24"/>
        </w:rPr>
        <w:t>.</w:t>
      </w:r>
      <w:r w:rsidRPr="00570563">
        <w:rPr>
          <w:rFonts w:ascii="Times New Roman" w:eastAsia="Times New Roman" w:hAnsi="Times New Roman" w:cs="Times New Roman"/>
          <w:color w:val="000000"/>
          <w:sz w:val="24"/>
          <w:szCs w:val="24"/>
        </w:rPr>
        <w:t xml:space="preserve"> Kumar, HR Analytics,  Sage Publications India Pvt. Ltd.</w:t>
      </w:r>
    </w:p>
    <w:p w:rsidR="00001CE2" w:rsidRPr="00570563" w:rsidRDefault="00600524" w:rsidP="00600524">
      <w:pPr>
        <w:pStyle w:val="ListParagraph"/>
        <w:numPr>
          <w:ilvl w:val="0"/>
          <w:numId w:val="5"/>
        </w:numPr>
        <w:shd w:val="clear" w:color="auto" w:fill="FFFFFF"/>
        <w:jc w:val="both"/>
        <w:rPr>
          <w:rFonts w:ascii="Times New Roman" w:eastAsia="Times New Roman" w:hAnsi="Times New Roman" w:cs="Times New Roman"/>
          <w:color w:val="000000"/>
          <w:sz w:val="24"/>
          <w:szCs w:val="24"/>
        </w:rPr>
      </w:pPr>
      <w:r w:rsidRPr="00570563">
        <w:rPr>
          <w:rFonts w:ascii="Times New Roman" w:eastAsia="Times New Roman" w:hAnsi="Times New Roman" w:cs="Times New Roman"/>
          <w:color w:val="000000"/>
          <w:sz w:val="24"/>
          <w:szCs w:val="24"/>
        </w:rPr>
        <w:t xml:space="preserve">Soundararajan, R., Singh, </w:t>
      </w:r>
      <w:r w:rsidR="00001CE2" w:rsidRPr="00570563">
        <w:rPr>
          <w:rFonts w:ascii="Times New Roman" w:eastAsia="Times New Roman" w:hAnsi="Times New Roman" w:cs="Times New Roman"/>
          <w:color w:val="000000"/>
          <w:sz w:val="24"/>
          <w:szCs w:val="24"/>
        </w:rPr>
        <w:t>K</w:t>
      </w:r>
      <w:r w:rsidRPr="00570563">
        <w:rPr>
          <w:rFonts w:ascii="Times New Roman" w:eastAsia="Times New Roman" w:hAnsi="Times New Roman" w:cs="Times New Roman"/>
          <w:color w:val="000000"/>
          <w:sz w:val="24"/>
          <w:szCs w:val="24"/>
        </w:rPr>
        <w:t>.,</w:t>
      </w:r>
      <w:r w:rsidR="00001CE2" w:rsidRPr="00570563">
        <w:rPr>
          <w:rFonts w:ascii="Times New Roman" w:eastAsia="Times New Roman" w:hAnsi="Times New Roman" w:cs="Times New Roman"/>
          <w:color w:val="000000"/>
          <w:sz w:val="24"/>
          <w:szCs w:val="24"/>
        </w:rPr>
        <w:t xml:space="preserve"> Winning on HR Analytics: Leveraging Data for Competitive Advantage</w:t>
      </w:r>
      <w:r w:rsidRPr="00570563">
        <w:rPr>
          <w:rFonts w:ascii="Times New Roman" w:eastAsia="Times New Roman" w:hAnsi="Times New Roman" w:cs="Times New Roman"/>
          <w:color w:val="000000"/>
          <w:sz w:val="24"/>
          <w:szCs w:val="24"/>
        </w:rPr>
        <w:t xml:space="preserve">, </w:t>
      </w:r>
      <w:r w:rsidR="00467BF8">
        <w:rPr>
          <w:rFonts w:ascii="Times New Roman" w:eastAsia="Times New Roman" w:hAnsi="Times New Roman" w:cs="Times New Roman"/>
          <w:color w:val="000000"/>
          <w:sz w:val="24"/>
          <w:szCs w:val="24"/>
        </w:rPr>
        <w:t>Sage Publications India Pvt. Ltd.</w:t>
      </w:r>
    </w:p>
    <w:p w:rsidR="00001CE2" w:rsidRPr="00FF7251" w:rsidRDefault="00001CE2">
      <w:pPr>
        <w:jc w:val="center"/>
        <w:rPr>
          <w:rFonts w:ascii="Times New Roman" w:eastAsia="Times New Roman" w:hAnsi="Times New Roman" w:cs="Times New Roman"/>
          <w:b/>
          <w:color w:val="000000"/>
          <w:sz w:val="24"/>
          <w:szCs w:val="24"/>
        </w:rPr>
      </w:pPr>
    </w:p>
    <w:p w:rsidR="000B16FA" w:rsidRPr="00FF7251" w:rsidRDefault="000B16FA">
      <w:pPr>
        <w:jc w:val="center"/>
        <w:rPr>
          <w:rFonts w:ascii="Times New Roman" w:hAnsi="Times New Roman" w:cs="Times New Roman"/>
          <w:b/>
          <w:sz w:val="24"/>
          <w:szCs w:val="24"/>
        </w:rPr>
      </w:pPr>
    </w:p>
    <w:p w:rsidR="000B16FA" w:rsidRPr="00FF7251" w:rsidRDefault="000B16FA" w:rsidP="000B16FA">
      <w:pPr>
        <w:shd w:val="clear" w:color="auto" w:fill="FFFFFF"/>
        <w:ind w:left="720"/>
        <w:rPr>
          <w:rFonts w:ascii="Times New Roman" w:eastAsia="Times New Roman" w:hAnsi="Times New Roman" w:cs="Times New Roman"/>
          <w:b/>
          <w:sz w:val="24"/>
          <w:szCs w:val="24"/>
        </w:rPr>
      </w:pPr>
      <w:r w:rsidRPr="00FF7251">
        <w:rPr>
          <w:rFonts w:ascii="Times New Roman" w:eastAsia="Times New Roman" w:hAnsi="Times New Roman" w:cs="Times New Roman"/>
          <w:b/>
          <w:sz w:val="24"/>
          <w:szCs w:val="24"/>
        </w:rPr>
        <w:t>CO-PO MAPPING</w:t>
      </w:r>
    </w:p>
    <w:p w:rsidR="000B16FA" w:rsidRPr="00FF7251" w:rsidRDefault="000B16FA">
      <w:pPr>
        <w:jc w:val="center"/>
        <w:rPr>
          <w:rFonts w:ascii="Times New Roman" w:hAnsi="Times New Roman" w:cs="Times New Roman"/>
          <w:b/>
          <w:sz w:val="24"/>
          <w:szCs w:val="24"/>
        </w:rPr>
      </w:pPr>
    </w:p>
    <w:p w:rsidR="00001CE2" w:rsidRPr="00FF7251" w:rsidRDefault="00001CE2">
      <w:pPr>
        <w:jc w:val="center"/>
        <w:rPr>
          <w:rFonts w:ascii="Times New Roman" w:hAnsi="Times New Roman" w:cs="Times New Roman"/>
          <w:b/>
          <w:sz w:val="24"/>
          <w:szCs w:val="24"/>
          <w:lang w:val="en-IN"/>
        </w:rPr>
      </w:pPr>
      <w:r w:rsidRPr="00FF7251">
        <w:rPr>
          <w:rFonts w:ascii="Times New Roman" w:hAnsi="Times New Roman" w:cs="Times New Roman"/>
          <w:b/>
          <w:sz w:val="24"/>
          <w:szCs w:val="24"/>
        </w:rPr>
        <w:t xml:space="preserve">BBA </w:t>
      </w:r>
      <w:r w:rsidRPr="00FF7251">
        <w:rPr>
          <w:rFonts w:ascii="Times New Roman" w:hAnsi="Times New Roman" w:cs="Times New Roman"/>
          <w:b/>
          <w:sz w:val="24"/>
          <w:szCs w:val="24"/>
          <w:lang w:val="en-IN"/>
        </w:rPr>
        <w:t>(B&amp;I) 306: HR Analytics</w:t>
      </w:r>
    </w:p>
    <w:tbl>
      <w:tblPr>
        <w:tblW w:w="8906" w:type="dxa"/>
        <w:jc w:val="center"/>
        <w:tblInd w:w="0" w:type="dxa"/>
        <w:tblLayout w:type="fixed"/>
        <w:tblLook w:val="0000" w:firstRow="0" w:lastRow="0" w:firstColumn="0" w:lastColumn="0" w:noHBand="0" w:noVBand="0"/>
      </w:tblPr>
      <w:tblGrid>
        <w:gridCol w:w="720"/>
        <w:gridCol w:w="6"/>
        <w:gridCol w:w="624"/>
        <w:gridCol w:w="6"/>
        <w:gridCol w:w="630"/>
        <w:gridCol w:w="6"/>
        <w:gridCol w:w="630"/>
        <w:gridCol w:w="6"/>
        <w:gridCol w:w="630"/>
        <w:gridCol w:w="6"/>
        <w:gridCol w:w="630"/>
        <w:gridCol w:w="6"/>
        <w:gridCol w:w="630"/>
        <w:gridCol w:w="6"/>
        <w:gridCol w:w="599"/>
        <w:gridCol w:w="6"/>
        <w:gridCol w:w="715"/>
        <w:gridCol w:w="6"/>
        <w:gridCol w:w="773"/>
        <w:gridCol w:w="6"/>
        <w:gridCol w:w="773"/>
        <w:gridCol w:w="6"/>
        <w:gridCol w:w="773"/>
        <w:gridCol w:w="6"/>
        <w:gridCol w:w="701"/>
        <w:gridCol w:w="6"/>
      </w:tblGrid>
      <w:tr w:rsidR="00131BCA" w:rsidRPr="00FF7251" w:rsidTr="00131BCA">
        <w:trPr>
          <w:trHeight w:val="555"/>
          <w:jc w:val="center"/>
        </w:trPr>
        <w:tc>
          <w:tcPr>
            <w:tcW w:w="726" w:type="dxa"/>
            <w:gridSpan w:val="2"/>
            <w:tcBorders>
              <w:top w:val="single" w:sz="8" w:space="0" w:color="auto"/>
              <w:left w:val="single" w:sz="8" w:space="0" w:color="auto"/>
              <w:bottom w:val="single" w:sz="8" w:space="0" w:color="auto"/>
              <w:right w:val="single" w:sz="8" w:space="0" w:color="000000"/>
            </w:tcBorders>
            <w:vAlign w:val="center"/>
          </w:tcPr>
          <w:p w:rsidR="00131BCA" w:rsidRPr="00FF7251" w:rsidRDefault="00131BCA">
            <w:pPr>
              <w:rPr>
                <w:rFonts w:ascii="Times New Roman" w:hAnsi="Times New Roman" w:cs="Times New Roman"/>
                <w:sz w:val="24"/>
                <w:szCs w:val="24"/>
              </w:rPr>
            </w:pPr>
          </w:p>
        </w:tc>
        <w:tc>
          <w:tcPr>
            <w:tcW w:w="630"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PO1</w:t>
            </w:r>
          </w:p>
        </w:tc>
        <w:tc>
          <w:tcPr>
            <w:tcW w:w="636"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PO2</w:t>
            </w:r>
          </w:p>
        </w:tc>
        <w:tc>
          <w:tcPr>
            <w:tcW w:w="636"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PO3</w:t>
            </w:r>
          </w:p>
        </w:tc>
        <w:tc>
          <w:tcPr>
            <w:tcW w:w="636"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PO4</w:t>
            </w:r>
          </w:p>
        </w:tc>
        <w:tc>
          <w:tcPr>
            <w:tcW w:w="636"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PO5</w:t>
            </w:r>
          </w:p>
        </w:tc>
        <w:tc>
          <w:tcPr>
            <w:tcW w:w="636"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PO6</w:t>
            </w:r>
          </w:p>
        </w:tc>
        <w:tc>
          <w:tcPr>
            <w:tcW w:w="605"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 7</w:t>
            </w:r>
          </w:p>
        </w:tc>
        <w:tc>
          <w:tcPr>
            <w:tcW w:w="721"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 8</w:t>
            </w:r>
          </w:p>
        </w:tc>
        <w:tc>
          <w:tcPr>
            <w:tcW w:w="779"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PSO1</w:t>
            </w:r>
          </w:p>
        </w:tc>
        <w:tc>
          <w:tcPr>
            <w:tcW w:w="779"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PSO 2</w:t>
            </w:r>
          </w:p>
        </w:tc>
        <w:tc>
          <w:tcPr>
            <w:tcW w:w="779"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PSO3</w:t>
            </w:r>
          </w:p>
        </w:tc>
        <w:tc>
          <w:tcPr>
            <w:tcW w:w="707"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PSO4</w:t>
            </w:r>
          </w:p>
        </w:tc>
      </w:tr>
      <w:tr w:rsidR="00131BCA" w:rsidRPr="00FF7251" w:rsidTr="00131BCA">
        <w:trPr>
          <w:gridAfter w:val="1"/>
          <w:wAfter w:w="6" w:type="dxa"/>
          <w:trHeight w:val="1119"/>
          <w:jc w:val="center"/>
        </w:trPr>
        <w:tc>
          <w:tcPr>
            <w:tcW w:w="720" w:type="dxa"/>
            <w:tcBorders>
              <w:top w:val="nil"/>
              <w:left w:val="single" w:sz="8" w:space="0" w:color="auto"/>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CO1</w:t>
            </w:r>
          </w:p>
        </w:tc>
        <w:tc>
          <w:tcPr>
            <w:tcW w:w="630"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779"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r>
      <w:tr w:rsidR="00131BCA" w:rsidRPr="00FF7251" w:rsidTr="00131BCA">
        <w:trPr>
          <w:gridAfter w:val="1"/>
          <w:wAfter w:w="6" w:type="dxa"/>
          <w:trHeight w:val="1056"/>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CO2</w:t>
            </w:r>
          </w:p>
        </w:tc>
        <w:tc>
          <w:tcPr>
            <w:tcW w:w="630"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r>
      <w:tr w:rsidR="00131BCA" w:rsidRPr="00FF7251" w:rsidTr="00131BCA">
        <w:trPr>
          <w:gridAfter w:val="1"/>
          <w:wAfter w:w="6" w:type="dxa"/>
          <w:trHeight w:val="121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CO3</w:t>
            </w:r>
          </w:p>
        </w:tc>
        <w:tc>
          <w:tcPr>
            <w:tcW w:w="630"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r>
      <w:tr w:rsidR="00131BCA" w:rsidRPr="00FF7251" w:rsidTr="00131BCA">
        <w:trPr>
          <w:gridAfter w:val="1"/>
          <w:wAfter w:w="6" w:type="dxa"/>
          <w:trHeight w:val="121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CO4</w:t>
            </w:r>
          </w:p>
        </w:tc>
        <w:tc>
          <w:tcPr>
            <w:tcW w:w="630"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605"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721"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707"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r>
      <w:tr w:rsidR="00131BCA" w:rsidRPr="00FF7251" w:rsidTr="00131BCA">
        <w:trPr>
          <w:gridAfter w:val="1"/>
          <w:wAfter w:w="6" w:type="dxa"/>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AVG</w:t>
            </w:r>
          </w:p>
        </w:tc>
        <w:tc>
          <w:tcPr>
            <w:tcW w:w="630"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8" w:space="0" w:color="auto"/>
              <w:right w:val="nil"/>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779"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r>
    </w:tbl>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Default="00001CE2">
      <w:pPr>
        <w:jc w:val="center"/>
        <w:rPr>
          <w:rFonts w:ascii="Times New Roman" w:eastAsia="Times New Roman" w:hAnsi="Times New Roman" w:cs="Times New Roman"/>
          <w:b/>
          <w:color w:val="000000"/>
          <w:sz w:val="24"/>
          <w:szCs w:val="24"/>
        </w:rPr>
      </w:pPr>
    </w:p>
    <w:p w:rsidR="003D050D" w:rsidRDefault="003D050D">
      <w:pPr>
        <w:jc w:val="center"/>
        <w:rPr>
          <w:rFonts w:ascii="Times New Roman" w:eastAsia="Times New Roman" w:hAnsi="Times New Roman" w:cs="Times New Roman"/>
          <w:b/>
          <w:color w:val="000000"/>
          <w:sz w:val="24"/>
          <w:szCs w:val="24"/>
        </w:rPr>
      </w:pPr>
    </w:p>
    <w:p w:rsidR="003D050D" w:rsidRPr="00FF7251" w:rsidRDefault="003D050D">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p>
    <w:p w:rsidR="00001CE2" w:rsidRPr="00FF7251" w:rsidRDefault="00001CE2">
      <w:pPr>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lastRenderedPageBreak/>
        <w:t>GURU GOBIND SINGH INDRAPRASTHA UNIVERSITY, DELHI</w:t>
      </w:r>
    </w:p>
    <w:p w:rsidR="00001CE2" w:rsidRPr="00FF7251" w:rsidRDefault="00001CE2">
      <w:pPr>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BACHELOR OF BUSINESS ADMINISTRATION (BBA)</w:t>
      </w:r>
    </w:p>
    <w:p w:rsidR="00001CE2" w:rsidRPr="00FF7251" w:rsidRDefault="00001CE2">
      <w:pPr>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BBA (B&amp;I) 308 Elective: Advertising and Sales Promotion</w:t>
      </w:r>
    </w:p>
    <w:p w:rsidR="00001CE2" w:rsidRPr="00FF7251" w:rsidRDefault="00001CE2">
      <w:pPr>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 xml:space="preserve">L-4 T-0                                   </w:t>
      </w:r>
      <w:r w:rsidRPr="00FF7251">
        <w:rPr>
          <w:rFonts w:ascii="Times New Roman" w:eastAsia="Times New Roman" w:hAnsi="Times New Roman" w:cs="Times New Roman"/>
          <w:color w:val="000000"/>
          <w:sz w:val="24"/>
          <w:szCs w:val="24"/>
        </w:rPr>
        <w:tab/>
      </w:r>
      <w:r w:rsidRPr="00FF7251">
        <w:rPr>
          <w:rFonts w:ascii="Times New Roman" w:eastAsia="Times New Roman" w:hAnsi="Times New Roman" w:cs="Times New Roman"/>
          <w:color w:val="000000"/>
          <w:sz w:val="24"/>
          <w:szCs w:val="24"/>
        </w:rPr>
        <w:tab/>
      </w:r>
      <w:r w:rsidRPr="00FF7251">
        <w:rPr>
          <w:rFonts w:ascii="Times New Roman" w:eastAsia="Times New Roman" w:hAnsi="Times New Roman" w:cs="Times New Roman"/>
          <w:color w:val="000000"/>
          <w:sz w:val="24"/>
          <w:szCs w:val="24"/>
        </w:rPr>
        <w:tab/>
      </w:r>
      <w:r w:rsidRPr="00FF7251">
        <w:rPr>
          <w:rFonts w:ascii="Times New Roman" w:eastAsia="Times New Roman" w:hAnsi="Times New Roman" w:cs="Times New Roman"/>
          <w:color w:val="000000"/>
          <w:sz w:val="24"/>
          <w:szCs w:val="24"/>
        </w:rPr>
        <w:tab/>
      </w:r>
      <w:r w:rsidRPr="00FF7251">
        <w:rPr>
          <w:rFonts w:ascii="Times New Roman" w:eastAsia="Times New Roman" w:hAnsi="Times New Roman" w:cs="Times New Roman"/>
          <w:color w:val="000000"/>
          <w:sz w:val="24"/>
          <w:szCs w:val="24"/>
        </w:rPr>
        <w:tab/>
        <w:t xml:space="preserve">       </w:t>
      </w:r>
      <w:r w:rsidR="00E60DE7" w:rsidRPr="00FF7251">
        <w:rPr>
          <w:rFonts w:ascii="Times New Roman" w:eastAsia="Times New Roman" w:hAnsi="Times New Roman" w:cs="Times New Roman"/>
          <w:color w:val="000000"/>
          <w:sz w:val="24"/>
          <w:szCs w:val="24"/>
        </w:rPr>
        <w:t xml:space="preserve">                 </w:t>
      </w:r>
      <w:r w:rsidR="003D050D">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color w:val="000000"/>
          <w:sz w:val="24"/>
          <w:szCs w:val="24"/>
        </w:rPr>
        <w:t>Credits-4</w:t>
      </w:r>
    </w:p>
    <w:p w:rsidR="00001CE2" w:rsidRPr="00FF7251" w:rsidRDefault="00001CE2">
      <w:pPr>
        <w:shd w:val="clear" w:color="auto" w:fill="FFFFFF"/>
        <w:rPr>
          <w:rFonts w:ascii="Times New Roman" w:eastAsia="Times New Roman" w:hAnsi="Times New Roman" w:cs="Times New Roman"/>
          <w:b/>
          <w:bCs/>
          <w:color w:val="000000"/>
          <w:sz w:val="24"/>
          <w:szCs w:val="24"/>
        </w:rPr>
      </w:pPr>
    </w:p>
    <w:p w:rsidR="00001CE2" w:rsidRPr="00FF7251" w:rsidRDefault="00001CE2" w:rsidP="00746BC9">
      <w:pPr>
        <w:shd w:val="clear" w:color="auto" w:fill="FFFFFF"/>
        <w:rPr>
          <w:rFonts w:ascii="Times New Roman" w:eastAsia="Times New Roman" w:hAnsi="Times New Roman" w:cs="Times New Roman"/>
          <w:color w:val="000000"/>
          <w:sz w:val="24"/>
          <w:szCs w:val="24"/>
        </w:rPr>
      </w:pPr>
      <w:r w:rsidRPr="00FF7251">
        <w:rPr>
          <w:rFonts w:ascii="Times New Roman" w:eastAsia="Times New Roman" w:hAnsi="Times New Roman" w:cs="Times New Roman"/>
          <w:b/>
          <w:bCs/>
          <w:color w:val="000000"/>
          <w:sz w:val="24"/>
          <w:szCs w:val="24"/>
        </w:rPr>
        <w:t>Objective: </w:t>
      </w:r>
      <w:r w:rsidRPr="00FF7251">
        <w:rPr>
          <w:rFonts w:ascii="Times New Roman" w:eastAsia="Times New Roman" w:hAnsi="Times New Roman" w:cs="Times New Roman"/>
          <w:color w:val="000000"/>
          <w:sz w:val="24"/>
          <w:szCs w:val="24"/>
        </w:rPr>
        <w:t>The course acquaints the students with fundamentals of advertising, role and scope of sales promotion and emerging importance of discipline in various areas.</w:t>
      </w:r>
    </w:p>
    <w:p w:rsidR="00001CE2" w:rsidRPr="00FF7251" w:rsidRDefault="00001CE2">
      <w:pPr>
        <w:shd w:val="clear" w:color="auto" w:fill="FFFFFF"/>
        <w:jc w:val="both"/>
        <w:rPr>
          <w:rFonts w:ascii="Times New Roman" w:eastAsia="Times New Roman" w:hAnsi="Times New Roman" w:cs="Times New Roman"/>
          <w:color w:val="000000"/>
          <w:sz w:val="24"/>
          <w:szCs w:val="24"/>
        </w:rPr>
      </w:pPr>
    </w:p>
    <w:p w:rsidR="00001CE2" w:rsidRPr="00FF7251" w:rsidRDefault="00001CE2">
      <w:pPr>
        <w:shd w:val="clear" w:color="auto" w:fill="FFFFFF"/>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Course Outcomes:</w:t>
      </w:r>
    </w:p>
    <w:p w:rsidR="00001CE2" w:rsidRPr="00FF7251" w:rsidRDefault="00001CE2">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 xml:space="preserve">CO1: </w:t>
      </w:r>
      <w:r w:rsidRPr="00FF7251">
        <w:rPr>
          <w:rFonts w:ascii="Times New Roman" w:eastAsia="Times New Roman" w:hAnsi="Times New Roman" w:cs="Times New Roman"/>
          <w:color w:val="000000"/>
          <w:sz w:val="24"/>
          <w:szCs w:val="24"/>
          <w:lang w:val="en-IN"/>
        </w:rPr>
        <w:t>Connect</w:t>
      </w:r>
      <w:r w:rsidRPr="00FF7251">
        <w:rPr>
          <w:rFonts w:ascii="Times New Roman" w:eastAsia="Times New Roman" w:hAnsi="Times New Roman" w:cs="Times New Roman"/>
          <w:color w:val="000000"/>
          <w:sz w:val="24"/>
          <w:szCs w:val="24"/>
        </w:rPr>
        <w:t xml:space="preserve"> the importance and role of advertising in Marketing Mix.</w:t>
      </w:r>
    </w:p>
    <w:p w:rsidR="00001CE2" w:rsidRPr="00FF7251" w:rsidRDefault="00001CE2">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CO2: Evaluate the advertising effectiveness</w:t>
      </w:r>
      <w:r w:rsidRPr="00FF7251">
        <w:rPr>
          <w:rFonts w:ascii="Times New Roman" w:eastAsia="Times New Roman" w:hAnsi="Times New Roman" w:cs="Times New Roman"/>
          <w:color w:val="000000"/>
          <w:sz w:val="24"/>
          <w:szCs w:val="24"/>
          <w:lang w:val="en-IN"/>
        </w:rPr>
        <w:t>.</w:t>
      </w:r>
    </w:p>
    <w:p w:rsidR="00001CE2" w:rsidRPr="00FF7251" w:rsidRDefault="00001CE2">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 xml:space="preserve">CO3: Analyse the different sales promotion strategies and </w:t>
      </w:r>
      <w:r w:rsidRPr="00FF7251">
        <w:rPr>
          <w:rFonts w:ascii="Times New Roman" w:eastAsia="Times New Roman" w:hAnsi="Times New Roman" w:cs="Times New Roman"/>
          <w:color w:val="000000"/>
          <w:sz w:val="24"/>
          <w:szCs w:val="24"/>
          <w:lang w:val="en-IN"/>
        </w:rPr>
        <w:t xml:space="preserve">their </w:t>
      </w:r>
      <w:r w:rsidRPr="00FF7251">
        <w:rPr>
          <w:rFonts w:ascii="Times New Roman" w:eastAsia="Times New Roman" w:hAnsi="Times New Roman" w:cs="Times New Roman"/>
          <w:color w:val="000000"/>
          <w:sz w:val="24"/>
          <w:szCs w:val="24"/>
        </w:rPr>
        <w:t>evaluati</w:t>
      </w:r>
      <w:r w:rsidRPr="00FF7251">
        <w:rPr>
          <w:rFonts w:ascii="Times New Roman" w:eastAsia="Times New Roman" w:hAnsi="Times New Roman" w:cs="Times New Roman"/>
          <w:color w:val="000000"/>
          <w:sz w:val="24"/>
          <w:szCs w:val="24"/>
          <w:lang w:val="en-IN"/>
        </w:rPr>
        <w:t>o</w:t>
      </w:r>
      <w:r w:rsidRPr="00FF7251">
        <w:rPr>
          <w:rFonts w:ascii="Times New Roman" w:eastAsia="Times New Roman" w:hAnsi="Times New Roman" w:cs="Times New Roman"/>
          <w:color w:val="000000"/>
          <w:sz w:val="24"/>
          <w:szCs w:val="24"/>
        </w:rPr>
        <w:t>n</w:t>
      </w:r>
    </w:p>
    <w:p w:rsidR="00001CE2" w:rsidRPr="00FF7251" w:rsidRDefault="00001CE2">
      <w:pPr>
        <w:shd w:val="clear" w:color="auto" w:fill="FFFFFF"/>
        <w:ind w:left="360"/>
        <w:jc w:val="both"/>
        <w:rPr>
          <w:rFonts w:ascii="Times New Roman" w:eastAsia="Times New Roman" w:hAnsi="Times New Roman" w:cs="Times New Roman"/>
          <w:b/>
          <w:bCs/>
          <w:color w:val="000000"/>
          <w:sz w:val="24"/>
          <w:szCs w:val="24"/>
        </w:rPr>
      </w:pPr>
      <w:r w:rsidRPr="00FF7251">
        <w:rPr>
          <w:rFonts w:ascii="Times New Roman" w:eastAsia="Times New Roman" w:hAnsi="Times New Roman" w:cs="Times New Roman"/>
          <w:color w:val="000000"/>
          <w:sz w:val="24"/>
          <w:szCs w:val="24"/>
        </w:rPr>
        <w:t xml:space="preserve">CO4: </w:t>
      </w:r>
      <w:r w:rsidRPr="00FF7251">
        <w:rPr>
          <w:rFonts w:ascii="Times New Roman" w:eastAsia="Times New Roman" w:hAnsi="Times New Roman" w:cs="Times New Roman"/>
          <w:color w:val="000000"/>
          <w:sz w:val="24"/>
          <w:szCs w:val="24"/>
          <w:lang w:val="en-IN"/>
        </w:rPr>
        <w:t>Appraise various means of testing effectiveness of sales promotion.</w:t>
      </w:r>
    </w:p>
    <w:p w:rsidR="00001CE2" w:rsidRPr="00FF7251" w:rsidRDefault="00001CE2">
      <w:pPr>
        <w:shd w:val="clear" w:color="auto" w:fill="FFFFFF"/>
        <w:ind w:left="360"/>
        <w:jc w:val="both"/>
        <w:rPr>
          <w:rFonts w:ascii="Times New Roman" w:eastAsia="Times New Roman" w:hAnsi="Times New Roman" w:cs="Times New Roman"/>
          <w:color w:val="222222"/>
          <w:sz w:val="24"/>
          <w:szCs w:val="24"/>
        </w:rPr>
      </w:pPr>
    </w:p>
    <w:p w:rsidR="00001CE2" w:rsidRPr="00FF7251" w:rsidRDefault="00001CE2">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Course Contents</w:t>
      </w:r>
    </w:p>
    <w:p w:rsidR="00131BCA" w:rsidRPr="00FF7251" w:rsidRDefault="00001CE2" w:rsidP="00131BCA">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Unit I </w:t>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p>
    <w:p w:rsidR="00131BCA" w:rsidRPr="00FF7251" w:rsidRDefault="00001CE2" w:rsidP="00131BCA">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Advertising</w:t>
      </w:r>
      <w:r w:rsidRPr="00FF7251">
        <w:rPr>
          <w:rFonts w:ascii="Times New Roman" w:eastAsia="Times New Roman" w:hAnsi="Times New Roman" w:cs="Times New Roman"/>
          <w:color w:val="000000"/>
          <w:sz w:val="24"/>
          <w:szCs w:val="24"/>
        </w:rPr>
        <w:t xml:space="preserve">: </w:t>
      </w:r>
      <w:r w:rsidRPr="00FF7251">
        <w:rPr>
          <w:rFonts w:ascii="Times New Roman" w:hAnsi="Times New Roman" w:cs="Times New Roman"/>
          <w:sz w:val="24"/>
          <w:szCs w:val="24"/>
        </w:rPr>
        <w:t xml:space="preserve">Meaning and Importance of Advertising, Role of Advertising in Marketing Mix, Stimulation of Demand, Effects of Advertising. Determining Advertising Goals- Defining Advertising Objectives, DAGMAR Approach, Hierarchy-of-Effects Model. </w:t>
      </w:r>
      <w:r w:rsidRPr="00FF7251">
        <w:rPr>
          <w:rFonts w:ascii="Times New Roman" w:hAnsi="Times New Roman" w:cs="Times New Roman"/>
          <w:b/>
          <w:sz w:val="24"/>
          <w:szCs w:val="24"/>
        </w:rPr>
        <w:t>Building Advertising Programmes</w:t>
      </w:r>
      <w:r w:rsidRPr="00FF7251">
        <w:rPr>
          <w:rFonts w:ascii="Times New Roman" w:hAnsi="Times New Roman" w:cs="Times New Roman"/>
          <w:sz w:val="24"/>
          <w:szCs w:val="24"/>
        </w:rPr>
        <w:t>- Determination of Target Audience, Message Decisions-Content, Structure, Source and Format, Appeals in Advertising, Message tactics: copy writing.</w:t>
      </w:r>
      <w:r w:rsidR="00131BCA" w:rsidRPr="00FF7251">
        <w:rPr>
          <w:rFonts w:ascii="Times New Roman" w:hAnsi="Times New Roman" w:cs="Times New Roman"/>
          <w:sz w:val="24"/>
          <w:szCs w:val="24"/>
        </w:rPr>
        <w:t xml:space="preserve"> </w:t>
      </w:r>
      <w:r w:rsidR="00131BCA" w:rsidRPr="00FF7251">
        <w:rPr>
          <w:rFonts w:ascii="Times New Roman" w:hAnsi="Times New Roman" w:cs="Times New Roman"/>
          <w:sz w:val="24"/>
          <w:szCs w:val="24"/>
        </w:rPr>
        <w:tab/>
      </w:r>
      <w:r w:rsidR="00131BCA" w:rsidRPr="00FF7251">
        <w:rPr>
          <w:rFonts w:ascii="Times New Roman" w:hAnsi="Times New Roman" w:cs="Times New Roman"/>
          <w:sz w:val="24"/>
          <w:szCs w:val="24"/>
        </w:rPr>
        <w:tab/>
      </w:r>
      <w:r w:rsidR="00131BCA" w:rsidRPr="00FF7251">
        <w:rPr>
          <w:rFonts w:ascii="Times New Roman" w:hAnsi="Times New Roman" w:cs="Times New Roman"/>
          <w:sz w:val="24"/>
          <w:szCs w:val="24"/>
        </w:rPr>
        <w:tab/>
      </w:r>
      <w:r w:rsidR="00131BCA" w:rsidRPr="00FF7251">
        <w:rPr>
          <w:rFonts w:ascii="Times New Roman" w:hAnsi="Times New Roman" w:cs="Times New Roman"/>
          <w:sz w:val="24"/>
          <w:szCs w:val="24"/>
        </w:rPr>
        <w:tab/>
      </w:r>
      <w:r w:rsidR="00131BCA" w:rsidRPr="00FF7251">
        <w:rPr>
          <w:rFonts w:ascii="Times New Roman" w:eastAsia="Times New Roman" w:hAnsi="Times New Roman" w:cs="Times New Roman"/>
          <w:b/>
          <w:color w:val="000000"/>
          <w:sz w:val="24"/>
          <w:szCs w:val="24"/>
        </w:rPr>
        <w:t>(14 Hours)</w:t>
      </w:r>
    </w:p>
    <w:p w:rsidR="00001CE2" w:rsidRPr="00FF7251" w:rsidRDefault="00001CE2">
      <w:pPr>
        <w:jc w:val="both"/>
        <w:rPr>
          <w:rFonts w:ascii="Times New Roman" w:hAnsi="Times New Roman" w:cs="Times New Roman"/>
          <w:sz w:val="24"/>
          <w:szCs w:val="24"/>
        </w:rPr>
      </w:pPr>
    </w:p>
    <w:p w:rsidR="00001CE2" w:rsidRPr="00FF7251" w:rsidRDefault="00001CE2">
      <w:pPr>
        <w:jc w:val="both"/>
        <w:rPr>
          <w:rFonts w:ascii="Times New Roman" w:eastAsia="Times New Roman" w:hAnsi="Times New Roman" w:cs="Times New Roman"/>
          <w:color w:val="000000"/>
          <w:sz w:val="24"/>
          <w:szCs w:val="24"/>
        </w:rPr>
      </w:pPr>
    </w:p>
    <w:p w:rsidR="00131BCA" w:rsidRPr="00FF7251" w:rsidRDefault="00001CE2">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II</w:t>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p>
    <w:p w:rsidR="00131BCA" w:rsidRPr="00FF7251" w:rsidRDefault="00001CE2" w:rsidP="00131BCA">
      <w:pPr>
        <w:jc w:val="both"/>
        <w:rPr>
          <w:rFonts w:ascii="Times New Roman" w:eastAsia="Times New Roman" w:hAnsi="Times New Roman" w:cs="Times New Roman"/>
          <w:b/>
          <w:color w:val="000000"/>
          <w:sz w:val="24"/>
          <w:szCs w:val="24"/>
        </w:rPr>
      </w:pPr>
      <w:r w:rsidRPr="00FF7251">
        <w:rPr>
          <w:rFonts w:ascii="Times New Roman" w:hAnsi="Times New Roman" w:cs="Times New Roman"/>
          <w:b/>
          <w:sz w:val="24"/>
          <w:szCs w:val="24"/>
        </w:rPr>
        <w:t>Media Planning and Budgeting</w:t>
      </w:r>
      <w:r w:rsidRPr="00FF7251">
        <w:rPr>
          <w:rFonts w:ascii="Times New Roman" w:hAnsi="Times New Roman" w:cs="Times New Roman"/>
          <w:sz w:val="24"/>
          <w:szCs w:val="24"/>
        </w:rPr>
        <w:t xml:space="preserve">- Determining Media Plan, Media decisions Analyzing various Types of Media; Reach, Frequency and Impact, Factors influencing the choice of media, Methods of setting Advertising Budget. </w:t>
      </w:r>
      <w:r w:rsidRPr="00FF7251">
        <w:rPr>
          <w:rFonts w:ascii="Times New Roman" w:hAnsi="Times New Roman" w:cs="Times New Roman"/>
          <w:b/>
          <w:sz w:val="24"/>
          <w:szCs w:val="24"/>
        </w:rPr>
        <w:t>Evaluating Advertising Effectiveness</w:t>
      </w:r>
      <w:r w:rsidRPr="00FF7251">
        <w:rPr>
          <w:rFonts w:ascii="Times New Roman" w:hAnsi="Times New Roman" w:cs="Times New Roman"/>
          <w:sz w:val="24"/>
          <w:szCs w:val="24"/>
        </w:rPr>
        <w:t>- Need and Importance of Measuring Advertising Effectiveness, Legal, Ethical and Social Aspects of Advertising in India.</w:t>
      </w:r>
      <w:r w:rsidR="00131BCA" w:rsidRPr="00FF7251">
        <w:rPr>
          <w:rFonts w:ascii="Times New Roman" w:hAnsi="Times New Roman" w:cs="Times New Roman"/>
          <w:sz w:val="24"/>
          <w:szCs w:val="24"/>
        </w:rPr>
        <w:t xml:space="preserve">   </w:t>
      </w:r>
      <w:r w:rsidR="00131BCA" w:rsidRPr="00FF7251">
        <w:rPr>
          <w:rFonts w:ascii="Times New Roman" w:eastAsia="Times New Roman" w:hAnsi="Times New Roman" w:cs="Times New Roman"/>
          <w:b/>
          <w:color w:val="000000"/>
          <w:sz w:val="24"/>
          <w:szCs w:val="24"/>
        </w:rPr>
        <w:t>(14 Hours)</w:t>
      </w:r>
    </w:p>
    <w:p w:rsidR="00001CE2" w:rsidRPr="00FF7251" w:rsidRDefault="00001CE2">
      <w:pPr>
        <w:jc w:val="both"/>
        <w:rPr>
          <w:rFonts w:ascii="Times New Roman" w:hAnsi="Times New Roman" w:cs="Times New Roman"/>
          <w:sz w:val="24"/>
          <w:szCs w:val="24"/>
        </w:rPr>
      </w:pPr>
    </w:p>
    <w:p w:rsidR="00131BCA" w:rsidRPr="00FF7251" w:rsidRDefault="00001CE2">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III</w:t>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p>
    <w:p w:rsidR="00131BCA" w:rsidRPr="00FF7251" w:rsidRDefault="00001CE2" w:rsidP="00131BCA">
      <w:pPr>
        <w:jc w:val="both"/>
        <w:rPr>
          <w:rFonts w:ascii="Times New Roman" w:eastAsia="Times New Roman" w:hAnsi="Times New Roman" w:cs="Times New Roman"/>
          <w:b/>
          <w:color w:val="000000"/>
          <w:sz w:val="24"/>
          <w:szCs w:val="24"/>
        </w:rPr>
      </w:pPr>
      <w:r w:rsidRPr="00FF7251">
        <w:rPr>
          <w:rFonts w:ascii="Times New Roman" w:hAnsi="Times New Roman" w:cs="Times New Roman"/>
          <w:b/>
          <w:sz w:val="24"/>
          <w:szCs w:val="24"/>
        </w:rPr>
        <w:t>Sales Promotion</w:t>
      </w:r>
      <w:r w:rsidRPr="00FF7251">
        <w:rPr>
          <w:rFonts w:ascii="Times New Roman" w:hAnsi="Times New Roman" w:cs="Times New Roman"/>
          <w:sz w:val="24"/>
          <w:szCs w:val="24"/>
        </w:rPr>
        <w:t>: Meaning and Importance, Nature and Scope of Sales Promotion, Advantages and Limitations. Sales Promotion and Marketing Mix, Relationship between Advertising and Sales Promotion Strategy, Target Audience, Setting Objectives, Impact of Sales Promotion.</w:t>
      </w:r>
      <w:r w:rsidR="00131BCA" w:rsidRPr="00FF7251">
        <w:rPr>
          <w:rFonts w:ascii="Times New Roman" w:hAnsi="Times New Roman" w:cs="Times New Roman"/>
          <w:sz w:val="24"/>
          <w:szCs w:val="24"/>
        </w:rPr>
        <w:t xml:space="preserve"> </w:t>
      </w:r>
      <w:r w:rsidR="00131BCA" w:rsidRPr="00FF7251">
        <w:rPr>
          <w:rFonts w:ascii="Times New Roman" w:eastAsia="Times New Roman" w:hAnsi="Times New Roman" w:cs="Times New Roman"/>
          <w:b/>
          <w:color w:val="000000"/>
          <w:sz w:val="24"/>
          <w:szCs w:val="24"/>
        </w:rPr>
        <w:t>(14 Hours)</w:t>
      </w:r>
    </w:p>
    <w:p w:rsidR="00001CE2" w:rsidRPr="00FF7251" w:rsidRDefault="00001CE2">
      <w:pPr>
        <w:jc w:val="both"/>
        <w:rPr>
          <w:rFonts w:ascii="Times New Roman" w:hAnsi="Times New Roman" w:cs="Times New Roman"/>
          <w:sz w:val="24"/>
          <w:szCs w:val="24"/>
        </w:rPr>
      </w:pPr>
    </w:p>
    <w:p w:rsidR="00001CE2" w:rsidRPr="00FF7251" w:rsidRDefault="00001CE2">
      <w:pPr>
        <w:jc w:val="both"/>
        <w:rPr>
          <w:rFonts w:ascii="Times New Roman" w:hAnsi="Times New Roman" w:cs="Times New Roman"/>
          <w:sz w:val="24"/>
          <w:szCs w:val="24"/>
        </w:rPr>
      </w:pPr>
    </w:p>
    <w:p w:rsidR="00131BCA" w:rsidRPr="00FF7251" w:rsidRDefault="00001CE2">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IV</w:t>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r>
    </w:p>
    <w:p w:rsidR="00131BCA" w:rsidRPr="00FF7251" w:rsidRDefault="00001CE2" w:rsidP="00131BCA">
      <w:pPr>
        <w:jc w:val="both"/>
        <w:rPr>
          <w:rFonts w:ascii="Times New Roman" w:eastAsia="Times New Roman" w:hAnsi="Times New Roman" w:cs="Times New Roman"/>
          <w:b/>
          <w:color w:val="000000"/>
          <w:sz w:val="24"/>
          <w:szCs w:val="24"/>
        </w:rPr>
      </w:pPr>
      <w:r w:rsidRPr="00FF7251">
        <w:rPr>
          <w:rFonts w:ascii="Times New Roman" w:hAnsi="Times New Roman" w:cs="Times New Roman"/>
          <w:b/>
          <w:sz w:val="24"/>
          <w:szCs w:val="24"/>
        </w:rPr>
        <w:t>Tools and Techniques</w:t>
      </w:r>
      <w:r w:rsidRPr="00FF7251">
        <w:rPr>
          <w:rFonts w:ascii="Times New Roman" w:hAnsi="Times New Roman" w:cs="Times New Roman"/>
          <w:sz w:val="24"/>
          <w:szCs w:val="24"/>
        </w:rPr>
        <w:t xml:space="preserve">- Designing Sales Promotion Strategies, Consumer-Oriented Tools and Techniques of Sales Promotion, Trade Dealings and Retail Promotions, Analysis of various Schemes, sales promotion in b2c, b2b and service settings. </w:t>
      </w:r>
      <w:r w:rsidRPr="00FF7251">
        <w:rPr>
          <w:rFonts w:ascii="Times New Roman" w:hAnsi="Times New Roman" w:cs="Times New Roman"/>
          <w:b/>
          <w:sz w:val="24"/>
          <w:szCs w:val="24"/>
        </w:rPr>
        <w:t>Planning, Implementation and Evaluation</w:t>
      </w:r>
      <w:r w:rsidRPr="00FF7251">
        <w:rPr>
          <w:rFonts w:ascii="Times New Roman" w:hAnsi="Times New Roman" w:cs="Times New Roman"/>
          <w:sz w:val="24"/>
          <w:szCs w:val="24"/>
        </w:rPr>
        <w:t>- Manufacturer Promotion Planning Process, Retail Promotion Planning Process, Strategic Issues in Designing Promotional Strategies, Testing the Programme, Review and Evaluation of Sales Promotion Strategies.</w:t>
      </w:r>
      <w:r w:rsidR="00131BCA" w:rsidRPr="00FF7251">
        <w:rPr>
          <w:rFonts w:ascii="Times New Roman" w:hAnsi="Times New Roman" w:cs="Times New Roman"/>
          <w:sz w:val="24"/>
          <w:szCs w:val="24"/>
        </w:rPr>
        <w:t xml:space="preserve">                                                                                               </w:t>
      </w:r>
      <w:r w:rsidR="00131BCA" w:rsidRPr="00FF7251">
        <w:rPr>
          <w:rFonts w:ascii="Times New Roman" w:eastAsia="Times New Roman" w:hAnsi="Times New Roman" w:cs="Times New Roman"/>
          <w:b/>
          <w:color w:val="000000"/>
          <w:sz w:val="24"/>
          <w:szCs w:val="24"/>
        </w:rPr>
        <w:t>(14 Hours)</w:t>
      </w:r>
    </w:p>
    <w:p w:rsidR="00001CE2" w:rsidRPr="00FF7251" w:rsidRDefault="00001CE2">
      <w:pPr>
        <w:jc w:val="both"/>
        <w:rPr>
          <w:rFonts w:ascii="Times New Roman" w:eastAsia="Times New Roman" w:hAnsi="Times New Roman" w:cs="Times New Roman"/>
          <w:color w:val="000000"/>
          <w:sz w:val="24"/>
          <w:szCs w:val="24"/>
        </w:rPr>
      </w:pPr>
    </w:p>
    <w:p w:rsidR="00001CE2" w:rsidRPr="00FF7251" w:rsidRDefault="00001CE2">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Suggested Readings (</w:t>
      </w:r>
      <w:r w:rsidRPr="00FF7251">
        <w:rPr>
          <w:rFonts w:ascii="Times New Roman" w:eastAsia="Times New Roman" w:hAnsi="Times New Roman" w:cs="Times New Roman"/>
          <w:b/>
          <w:color w:val="000000"/>
          <w:sz w:val="24"/>
          <w:szCs w:val="24"/>
          <w:lang w:val="en-IN"/>
        </w:rPr>
        <w:t>Latest Editions</w:t>
      </w:r>
      <w:r w:rsidRPr="00FF7251">
        <w:rPr>
          <w:rFonts w:ascii="Times New Roman" w:eastAsia="Times New Roman" w:hAnsi="Times New Roman" w:cs="Times New Roman"/>
          <w:b/>
          <w:color w:val="000000"/>
          <w:sz w:val="24"/>
          <w:szCs w:val="24"/>
        </w:rPr>
        <w:t>):</w:t>
      </w:r>
    </w:p>
    <w:p w:rsidR="00001CE2" w:rsidRPr="00FF7251" w:rsidRDefault="00001CE2">
      <w:pPr>
        <w:pStyle w:val="ListParagraph"/>
        <w:numPr>
          <w:ilvl w:val="0"/>
          <w:numId w:val="6"/>
        </w:numPr>
        <w:spacing w:line="276" w:lineRule="auto"/>
        <w:jc w:val="both"/>
        <w:rPr>
          <w:rFonts w:ascii="Times New Roman" w:hAnsi="Times New Roman" w:cs="Times New Roman"/>
          <w:sz w:val="24"/>
          <w:szCs w:val="24"/>
        </w:rPr>
      </w:pPr>
      <w:r w:rsidRPr="00FF7251">
        <w:rPr>
          <w:rFonts w:ascii="Times New Roman" w:hAnsi="Times New Roman" w:cs="Times New Roman"/>
          <w:sz w:val="24"/>
          <w:szCs w:val="24"/>
        </w:rPr>
        <w:t>Cummins, J., and Mullin, R., Sales Promotion: How to Create and Imple</w:t>
      </w:r>
      <w:r w:rsidR="00467BF8">
        <w:rPr>
          <w:rFonts w:ascii="Times New Roman" w:hAnsi="Times New Roman" w:cs="Times New Roman"/>
          <w:sz w:val="24"/>
          <w:szCs w:val="24"/>
        </w:rPr>
        <w:t>ment Campaigns that Really Work,</w:t>
      </w:r>
      <w:r w:rsidRPr="00FF7251">
        <w:rPr>
          <w:rFonts w:ascii="Times New Roman" w:hAnsi="Times New Roman" w:cs="Times New Roman"/>
          <w:sz w:val="24"/>
          <w:szCs w:val="24"/>
        </w:rPr>
        <w:t xml:space="preserve"> Kogan Page. </w:t>
      </w:r>
    </w:p>
    <w:p w:rsidR="00001CE2" w:rsidRPr="00FF7251" w:rsidRDefault="00001CE2">
      <w:pPr>
        <w:pStyle w:val="ListParagraph"/>
        <w:numPr>
          <w:ilvl w:val="0"/>
          <w:numId w:val="6"/>
        </w:numPr>
        <w:spacing w:line="276" w:lineRule="auto"/>
        <w:jc w:val="both"/>
        <w:rPr>
          <w:rFonts w:ascii="Times New Roman" w:eastAsia="Times New Roman" w:hAnsi="Times New Roman" w:cs="Times New Roman"/>
          <w:color w:val="000000"/>
          <w:sz w:val="24"/>
          <w:szCs w:val="24"/>
        </w:rPr>
      </w:pPr>
      <w:r w:rsidRPr="00FF7251">
        <w:rPr>
          <w:rFonts w:ascii="Times New Roman" w:hAnsi="Times New Roman" w:cs="Times New Roman"/>
          <w:sz w:val="24"/>
          <w:szCs w:val="24"/>
        </w:rPr>
        <w:t>Shah, K. and D’Souza, A., Advertising and Promotion: An IMC Perspective, McGraw-Hill</w:t>
      </w:r>
      <w:r w:rsidR="00467BF8">
        <w:rPr>
          <w:rFonts w:ascii="Times New Roman" w:hAnsi="Times New Roman" w:cs="Times New Roman"/>
          <w:sz w:val="24"/>
          <w:szCs w:val="24"/>
        </w:rPr>
        <w:t xml:space="preserve"> Education Company.</w:t>
      </w:r>
      <w:r w:rsidRPr="00FF7251">
        <w:rPr>
          <w:rFonts w:ascii="Times New Roman" w:eastAsia="Times New Roman" w:hAnsi="Times New Roman" w:cs="Times New Roman"/>
          <w:color w:val="000000"/>
          <w:sz w:val="24"/>
          <w:szCs w:val="24"/>
        </w:rPr>
        <w:t xml:space="preserve"> </w:t>
      </w:r>
    </w:p>
    <w:p w:rsidR="00001CE2" w:rsidRPr="00FF7251" w:rsidRDefault="00001CE2">
      <w:pPr>
        <w:pStyle w:val="ListParagraph"/>
        <w:numPr>
          <w:ilvl w:val="0"/>
          <w:numId w:val="6"/>
        </w:numPr>
        <w:spacing w:line="276" w:lineRule="auto"/>
        <w:jc w:val="both"/>
        <w:rPr>
          <w:rFonts w:ascii="Times New Roman" w:hAnsi="Times New Roman" w:cs="Times New Roman"/>
          <w:sz w:val="24"/>
          <w:szCs w:val="24"/>
        </w:rPr>
      </w:pPr>
      <w:r w:rsidRPr="00FF7251">
        <w:rPr>
          <w:rFonts w:ascii="Times New Roman" w:hAnsi="Times New Roman" w:cs="Times New Roman"/>
          <w:sz w:val="24"/>
          <w:szCs w:val="24"/>
        </w:rPr>
        <w:t>Shimp, T.A., Advertising and Promotion: An IMC Approach, Cengage</w:t>
      </w:r>
      <w:r w:rsidR="00467BF8">
        <w:rPr>
          <w:rFonts w:ascii="Times New Roman" w:hAnsi="Times New Roman" w:cs="Times New Roman"/>
          <w:sz w:val="24"/>
          <w:szCs w:val="24"/>
        </w:rPr>
        <w:t xml:space="preserve"> Learning</w:t>
      </w:r>
      <w:r w:rsidRPr="00FF7251">
        <w:rPr>
          <w:rFonts w:ascii="Times New Roman" w:hAnsi="Times New Roman" w:cs="Times New Roman"/>
          <w:sz w:val="24"/>
          <w:szCs w:val="24"/>
        </w:rPr>
        <w:t xml:space="preserve">. </w:t>
      </w:r>
    </w:p>
    <w:p w:rsidR="00001CE2" w:rsidRPr="00FF7251" w:rsidRDefault="00001CE2">
      <w:pPr>
        <w:pStyle w:val="ListParagraph"/>
        <w:numPr>
          <w:ilvl w:val="0"/>
          <w:numId w:val="6"/>
        </w:numPr>
        <w:spacing w:line="276" w:lineRule="auto"/>
        <w:jc w:val="both"/>
        <w:rPr>
          <w:rFonts w:ascii="Times New Roman" w:hAnsi="Times New Roman" w:cs="Times New Roman"/>
          <w:sz w:val="24"/>
          <w:szCs w:val="24"/>
        </w:rPr>
      </w:pPr>
      <w:r w:rsidRPr="00FF7251">
        <w:rPr>
          <w:rFonts w:ascii="Times New Roman" w:hAnsi="Times New Roman" w:cs="Times New Roman"/>
          <w:sz w:val="24"/>
          <w:szCs w:val="24"/>
        </w:rPr>
        <w:lastRenderedPageBreak/>
        <w:t>Belch, G.E. and Belch, M.A., Advertising and Promotion: An Integrated Marketing Communication Perspective, N</w:t>
      </w:r>
      <w:r w:rsidR="00467BF8">
        <w:rPr>
          <w:rFonts w:ascii="Times New Roman" w:hAnsi="Times New Roman" w:cs="Times New Roman"/>
          <w:sz w:val="24"/>
          <w:szCs w:val="24"/>
        </w:rPr>
        <w:t>ew York,</w:t>
      </w:r>
      <w:r w:rsidRPr="00FF7251">
        <w:rPr>
          <w:rFonts w:ascii="Times New Roman" w:hAnsi="Times New Roman" w:cs="Times New Roman"/>
          <w:sz w:val="24"/>
          <w:szCs w:val="24"/>
        </w:rPr>
        <w:t xml:space="preserve"> McGraw Hill. </w:t>
      </w:r>
    </w:p>
    <w:p w:rsidR="00001CE2" w:rsidRPr="00FF7251" w:rsidRDefault="00001CE2">
      <w:pPr>
        <w:pStyle w:val="ListParagraph"/>
        <w:numPr>
          <w:ilvl w:val="0"/>
          <w:numId w:val="6"/>
        </w:numPr>
        <w:spacing w:line="276" w:lineRule="auto"/>
        <w:jc w:val="both"/>
        <w:rPr>
          <w:rFonts w:ascii="Times New Roman" w:eastAsia="Times New Roman" w:hAnsi="Times New Roman" w:cs="Times New Roman"/>
          <w:color w:val="000000"/>
          <w:sz w:val="24"/>
          <w:szCs w:val="24"/>
        </w:rPr>
      </w:pPr>
      <w:r w:rsidRPr="00FF7251">
        <w:rPr>
          <w:rFonts w:ascii="Times New Roman" w:hAnsi="Times New Roman" w:cs="Times New Roman"/>
          <w:sz w:val="24"/>
          <w:szCs w:val="24"/>
        </w:rPr>
        <w:t>Shimp, T.A., Advertising and Promotion: An IMC Approach, Cengage</w:t>
      </w:r>
      <w:r w:rsidR="00467BF8">
        <w:rPr>
          <w:rFonts w:ascii="Times New Roman" w:hAnsi="Times New Roman" w:cs="Times New Roman"/>
          <w:sz w:val="24"/>
          <w:szCs w:val="24"/>
        </w:rPr>
        <w:t xml:space="preserve"> Learning</w:t>
      </w:r>
      <w:r w:rsidRPr="00FF7251">
        <w:rPr>
          <w:rFonts w:ascii="Times New Roman" w:hAnsi="Times New Roman" w:cs="Times New Roman"/>
          <w:sz w:val="24"/>
          <w:szCs w:val="24"/>
        </w:rPr>
        <w:t>.</w:t>
      </w:r>
      <w:r w:rsidRPr="00FF7251">
        <w:rPr>
          <w:rFonts w:ascii="Times New Roman" w:eastAsia="Times New Roman" w:hAnsi="Times New Roman" w:cs="Times New Roman"/>
          <w:color w:val="000000"/>
          <w:sz w:val="24"/>
          <w:szCs w:val="24"/>
        </w:rPr>
        <w:t xml:space="preserve"> </w:t>
      </w:r>
    </w:p>
    <w:p w:rsidR="00001CE2" w:rsidRPr="00FF7251" w:rsidRDefault="00467BF8">
      <w:pPr>
        <w:pStyle w:val="ListParagraph"/>
        <w:numPr>
          <w:ilvl w:val="0"/>
          <w:numId w:val="6"/>
        </w:num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Obiageli P. Ohiagu</w:t>
      </w:r>
      <w:r w:rsidR="00001CE2" w:rsidRPr="00FF725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001CE2" w:rsidRPr="00FF7251">
        <w:rPr>
          <w:rFonts w:ascii="Times New Roman" w:eastAsia="Times New Roman" w:hAnsi="Times New Roman" w:cs="Times New Roman"/>
          <w:color w:val="000000"/>
          <w:sz w:val="24"/>
          <w:szCs w:val="24"/>
        </w:rPr>
        <w:t>Fundamental of A</w:t>
      </w:r>
      <w:r>
        <w:rPr>
          <w:rFonts w:ascii="Times New Roman" w:eastAsia="Times New Roman" w:hAnsi="Times New Roman" w:cs="Times New Roman"/>
          <w:color w:val="000000"/>
          <w:sz w:val="24"/>
          <w:szCs w:val="24"/>
        </w:rPr>
        <w:t>dvertising and Public Relations</w:t>
      </w:r>
      <w:r w:rsidR="00001CE2" w:rsidRPr="00FF7251">
        <w:rPr>
          <w:rFonts w:ascii="Times New Roman" w:eastAsia="Times New Roman" w:hAnsi="Times New Roman" w:cs="Times New Roman"/>
          <w:color w:val="000000"/>
          <w:sz w:val="24"/>
          <w:szCs w:val="24"/>
        </w:rPr>
        <w:t>, Pinnacle Publications.</w:t>
      </w:r>
    </w:p>
    <w:p w:rsidR="000B16FA" w:rsidRPr="00FF7251" w:rsidRDefault="000B16FA">
      <w:pPr>
        <w:jc w:val="center"/>
        <w:rPr>
          <w:rFonts w:ascii="Times New Roman" w:hAnsi="Times New Roman" w:cs="Times New Roman"/>
          <w:b/>
          <w:sz w:val="24"/>
          <w:szCs w:val="24"/>
        </w:rPr>
      </w:pPr>
    </w:p>
    <w:p w:rsidR="000B16FA" w:rsidRPr="00FF7251" w:rsidRDefault="000B16FA" w:rsidP="000B16FA">
      <w:pPr>
        <w:shd w:val="clear" w:color="auto" w:fill="FFFFFF"/>
        <w:ind w:left="720"/>
        <w:rPr>
          <w:rFonts w:ascii="Times New Roman" w:eastAsia="Times New Roman" w:hAnsi="Times New Roman" w:cs="Times New Roman"/>
          <w:b/>
          <w:sz w:val="24"/>
          <w:szCs w:val="24"/>
        </w:rPr>
      </w:pPr>
      <w:r w:rsidRPr="00FF7251">
        <w:rPr>
          <w:rFonts w:ascii="Times New Roman" w:eastAsia="Times New Roman" w:hAnsi="Times New Roman" w:cs="Times New Roman"/>
          <w:b/>
          <w:sz w:val="24"/>
          <w:szCs w:val="24"/>
        </w:rPr>
        <w:t>CO-PO MAPPING</w:t>
      </w:r>
    </w:p>
    <w:p w:rsidR="000B16FA" w:rsidRPr="00FF7251" w:rsidRDefault="000B16FA">
      <w:pPr>
        <w:jc w:val="center"/>
        <w:rPr>
          <w:rFonts w:ascii="Times New Roman" w:hAnsi="Times New Roman" w:cs="Times New Roman"/>
          <w:b/>
          <w:sz w:val="24"/>
          <w:szCs w:val="24"/>
        </w:rPr>
      </w:pPr>
    </w:p>
    <w:p w:rsidR="00001CE2" w:rsidRPr="00FF7251" w:rsidRDefault="00001CE2">
      <w:pPr>
        <w:jc w:val="center"/>
        <w:rPr>
          <w:rFonts w:ascii="Times New Roman" w:hAnsi="Times New Roman" w:cs="Times New Roman"/>
          <w:b/>
          <w:sz w:val="24"/>
          <w:szCs w:val="24"/>
          <w:lang w:val="en-IN"/>
        </w:rPr>
      </w:pPr>
      <w:r w:rsidRPr="00FF7251">
        <w:rPr>
          <w:rFonts w:ascii="Times New Roman" w:hAnsi="Times New Roman" w:cs="Times New Roman"/>
          <w:b/>
          <w:sz w:val="24"/>
          <w:szCs w:val="24"/>
        </w:rPr>
        <w:t xml:space="preserve">BBA </w:t>
      </w:r>
      <w:r w:rsidRPr="00FF7251">
        <w:rPr>
          <w:rFonts w:ascii="Times New Roman" w:hAnsi="Times New Roman" w:cs="Times New Roman"/>
          <w:b/>
          <w:sz w:val="24"/>
          <w:szCs w:val="24"/>
          <w:lang w:val="en-IN"/>
        </w:rPr>
        <w:t>(B&amp;I) 308: Advertising &amp; Sales Promotion</w:t>
      </w:r>
    </w:p>
    <w:p w:rsidR="00001CE2" w:rsidRPr="00FF7251" w:rsidRDefault="00001CE2">
      <w:pPr>
        <w:jc w:val="center"/>
        <w:rPr>
          <w:rFonts w:ascii="Times New Roman" w:hAnsi="Times New Roman" w:cs="Times New Roman"/>
          <w:b/>
          <w:sz w:val="24"/>
          <w:szCs w:val="24"/>
        </w:rPr>
      </w:pPr>
    </w:p>
    <w:tbl>
      <w:tblPr>
        <w:tblW w:w="8906" w:type="dxa"/>
        <w:jc w:val="center"/>
        <w:tblInd w:w="0" w:type="dxa"/>
        <w:tblLayout w:type="fixed"/>
        <w:tblLook w:val="0000" w:firstRow="0" w:lastRow="0" w:firstColumn="0" w:lastColumn="0" w:noHBand="0" w:noVBand="0"/>
      </w:tblPr>
      <w:tblGrid>
        <w:gridCol w:w="720"/>
        <w:gridCol w:w="6"/>
        <w:gridCol w:w="624"/>
        <w:gridCol w:w="6"/>
        <w:gridCol w:w="630"/>
        <w:gridCol w:w="6"/>
        <w:gridCol w:w="630"/>
        <w:gridCol w:w="6"/>
        <w:gridCol w:w="630"/>
        <w:gridCol w:w="6"/>
        <w:gridCol w:w="630"/>
        <w:gridCol w:w="6"/>
        <w:gridCol w:w="630"/>
        <w:gridCol w:w="6"/>
        <w:gridCol w:w="599"/>
        <w:gridCol w:w="6"/>
        <w:gridCol w:w="715"/>
        <w:gridCol w:w="6"/>
        <w:gridCol w:w="773"/>
        <w:gridCol w:w="6"/>
        <w:gridCol w:w="773"/>
        <w:gridCol w:w="6"/>
        <w:gridCol w:w="773"/>
        <w:gridCol w:w="6"/>
        <w:gridCol w:w="701"/>
        <w:gridCol w:w="6"/>
      </w:tblGrid>
      <w:tr w:rsidR="00131BCA" w:rsidRPr="00FF7251" w:rsidTr="00131BCA">
        <w:trPr>
          <w:trHeight w:val="555"/>
          <w:jc w:val="center"/>
        </w:trPr>
        <w:tc>
          <w:tcPr>
            <w:tcW w:w="726" w:type="dxa"/>
            <w:gridSpan w:val="2"/>
            <w:tcBorders>
              <w:top w:val="single" w:sz="8" w:space="0" w:color="auto"/>
              <w:left w:val="single" w:sz="8" w:space="0" w:color="auto"/>
              <w:bottom w:val="single" w:sz="8" w:space="0" w:color="auto"/>
              <w:right w:val="single" w:sz="8" w:space="0" w:color="000000"/>
            </w:tcBorders>
            <w:vAlign w:val="center"/>
          </w:tcPr>
          <w:p w:rsidR="00131BCA" w:rsidRPr="00FF7251" w:rsidRDefault="00131BCA">
            <w:pPr>
              <w:rPr>
                <w:rFonts w:ascii="Times New Roman" w:hAnsi="Times New Roman" w:cs="Times New Roman"/>
                <w:sz w:val="24"/>
                <w:szCs w:val="24"/>
              </w:rPr>
            </w:pPr>
          </w:p>
        </w:tc>
        <w:tc>
          <w:tcPr>
            <w:tcW w:w="630"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PO1</w:t>
            </w:r>
          </w:p>
        </w:tc>
        <w:tc>
          <w:tcPr>
            <w:tcW w:w="636"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PO2</w:t>
            </w:r>
          </w:p>
        </w:tc>
        <w:tc>
          <w:tcPr>
            <w:tcW w:w="636"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PO3</w:t>
            </w:r>
          </w:p>
        </w:tc>
        <w:tc>
          <w:tcPr>
            <w:tcW w:w="636"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PO4</w:t>
            </w:r>
          </w:p>
        </w:tc>
        <w:tc>
          <w:tcPr>
            <w:tcW w:w="636"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PO5</w:t>
            </w:r>
          </w:p>
        </w:tc>
        <w:tc>
          <w:tcPr>
            <w:tcW w:w="636"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PO6</w:t>
            </w:r>
          </w:p>
        </w:tc>
        <w:tc>
          <w:tcPr>
            <w:tcW w:w="605"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 7</w:t>
            </w:r>
          </w:p>
        </w:tc>
        <w:tc>
          <w:tcPr>
            <w:tcW w:w="721"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 8</w:t>
            </w:r>
          </w:p>
        </w:tc>
        <w:tc>
          <w:tcPr>
            <w:tcW w:w="779"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PSO1</w:t>
            </w:r>
          </w:p>
        </w:tc>
        <w:tc>
          <w:tcPr>
            <w:tcW w:w="779"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PSO 2</w:t>
            </w:r>
          </w:p>
        </w:tc>
        <w:tc>
          <w:tcPr>
            <w:tcW w:w="779"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PSO3</w:t>
            </w:r>
          </w:p>
        </w:tc>
        <w:tc>
          <w:tcPr>
            <w:tcW w:w="707"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PSO4</w:t>
            </w:r>
          </w:p>
        </w:tc>
      </w:tr>
      <w:tr w:rsidR="00131BCA" w:rsidRPr="00FF7251" w:rsidTr="00131BCA">
        <w:trPr>
          <w:gridAfter w:val="1"/>
          <w:wAfter w:w="6" w:type="dxa"/>
          <w:trHeight w:val="1119"/>
          <w:jc w:val="center"/>
        </w:trPr>
        <w:tc>
          <w:tcPr>
            <w:tcW w:w="720" w:type="dxa"/>
            <w:tcBorders>
              <w:top w:val="nil"/>
              <w:left w:val="single" w:sz="8" w:space="0" w:color="auto"/>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CO1</w:t>
            </w:r>
          </w:p>
        </w:tc>
        <w:tc>
          <w:tcPr>
            <w:tcW w:w="630"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636"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2</w:t>
            </w:r>
          </w:p>
        </w:tc>
        <w:tc>
          <w:tcPr>
            <w:tcW w:w="605"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r>
      <w:tr w:rsidR="00131BCA" w:rsidRPr="00FF7251" w:rsidTr="00131BCA">
        <w:trPr>
          <w:gridAfter w:val="1"/>
          <w:wAfter w:w="6" w:type="dxa"/>
          <w:trHeight w:val="601"/>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CO2</w:t>
            </w:r>
          </w:p>
        </w:tc>
        <w:tc>
          <w:tcPr>
            <w:tcW w:w="630"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2</w:t>
            </w:r>
          </w:p>
        </w:tc>
        <w:tc>
          <w:tcPr>
            <w:tcW w:w="605"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r>
      <w:tr w:rsidR="00131BCA" w:rsidRPr="00FF7251" w:rsidTr="00131BCA">
        <w:trPr>
          <w:gridAfter w:val="1"/>
          <w:wAfter w:w="6" w:type="dxa"/>
          <w:trHeight w:val="1033"/>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CO3</w:t>
            </w:r>
          </w:p>
        </w:tc>
        <w:tc>
          <w:tcPr>
            <w:tcW w:w="630"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2</w:t>
            </w:r>
          </w:p>
        </w:tc>
        <w:tc>
          <w:tcPr>
            <w:tcW w:w="605"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r>
      <w:tr w:rsidR="00131BCA" w:rsidRPr="00FF7251" w:rsidTr="00131BCA">
        <w:trPr>
          <w:gridAfter w:val="1"/>
          <w:wAfter w:w="6" w:type="dxa"/>
          <w:trHeight w:val="1033"/>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CO4</w:t>
            </w:r>
          </w:p>
        </w:tc>
        <w:tc>
          <w:tcPr>
            <w:tcW w:w="630"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r>
      <w:tr w:rsidR="00131BCA" w:rsidRPr="00FF7251" w:rsidTr="00131BCA">
        <w:trPr>
          <w:gridAfter w:val="1"/>
          <w:wAfter w:w="6" w:type="dxa"/>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AVG</w:t>
            </w:r>
          </w:p>
        </w:tc>
        <w:tc>
          <w:tcPr>
            <w:tcW w:w="630"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8" w:space="0" w:color="auto"/>
              <w:right w:val="nil"/>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6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rPr>
              <w:t>2</w:t>
            </w:r>
            <w:r w:rsidRPr="00FF7251">
              <w:rPr>
                <w:rFonts w:ascii="Times New Roman" w:hAnsi="Times New Roman" w:cs="Times New Roman"/>
                <w:sz w:val="24"/>
                <w:szCs w:val="24"/>
                <w:lang w:val="en-IN"/>
              </w:rPr>
              <w:t>.25</w:t>
            </w:r>
          </w:p>
        </w:tc>
        <w:tc>
          <w:tcPr>
            <w:tcW w:w="605"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r>
    </w:tbl>
    <w:p w:rsidR="00001CE2" w:rsidRPr="00FF7251" w:rsidRDefault="00001CE2">
      <w:pPr>
        <w:pStyle w:val="ListParagraph"/>
        <w:spacing w:line="276" w:lineRule="auto"/>
        <w:jc w:val="both"/>
        <w:rPr>
          <w:rFonts w:ascii="Times New Roman" w:eastAsia="Times New Roman" w:hAnsi="Times New Roman" w:cs="Times New Roman"/>
          <w:color w:val="000000"/>
          <w:sz w:val="24"/>
          <w:szCs w:val="24"/>
        </w:rPr>
      </w:pPr>
    </w:p>
    <w:p w:rsidR="00001CE2" w:rsidRPr="00FF7251" w:rsidRDefault="00001CE2">
      <w:pPr>
        <w:pStyle w:val="ListParagraph"/>
        <w:spacing w:line="276" w:lineRule="auto"/>
        <w:jc w:val="both"/>
        <w:rPr>
          <w:rFonts w:ascii="Times New Roman" w:eastAsia="Times New Roman" w:hAnsi="Times New Roman" w:cs="Times New Roman"/>
          <w:color w:val="000000"/>
          <w:sz w:val="24"/>
          <w:szCs w:val="24"/>
        </w:rPr>
      </w:pPr>
    </w:p>
    <w:p w:rsidR="00001CE2" w:rsidRPr="00FF7251" w:rsidRDefault="00001CE2">
      <w:pPr>
        <w:pStyle w:val="ListParagraph"/>
        <w:spacing w:line="276" w:lineRule="auto"/>
        <w:jc w:val="both"/>
        <w:rPr>
          <w:rFonts w:ascii="Times New Roman" w:eastAsia="Times New Roman" w:hAnsi="Times New Roman" w:cs="Times New Roman"/>
          <w:color w:val="000000"/>
          <w:sz w:val="24"/>
          <w:szCs w:val="24"/>
        </w:rPr>
      </w:pPr>
    </w:p>
    <w:p w:rsidR="00001CE2" w:rsidRPr="00FF7251" w:rsidRDefault="00001CE2">
      <w:pPr>
        <w:pStyle w:val="ListParagraph"/>
        <w:spacing w:line="276" w:lineRule="auto"/>
        <w:jc w:val="both"/>
        <w:rPr>
          <w:rFonts w:ascii="Times New Roman" w:eastAsia="Times New Roman" w:hAnsi="Times New Roman" w:cs="Times New Roman"/>
          <w:color w:val="000000"/>
          <w:sz w:val="24"/>
          <w:szCs w:val="24"/>
        </w:rPr>
      </w:pPr>
    </w:p>
    <w:p w:rsidR="00001CE2" w:rsidRPr="00FF7251" w:rsidRDefault="00001CE2">
      <w:pPr>
        <w:pStyle w:val="ListParagraph"/>
        <w:spacing w:line="276" w:lineRule="auto"/>
        <w:jc w:val="both"/>
        <w:rPr>
          <w:rFonts w:ascii="Times New Roman" w:eastAsia="Times New Roman" w:hAnsi="Times New Roman" w:cs="Times New Roman"/>
          <w:color w:val="000000"/>
          <w:sz w:val="24"/>
          <w:szCs w:val="24"/>
        </w:rPr>
      </w:pPr>
    </w:p>
    <w:p w:rsidR="00001CE2" w:rsidRPr="00FF7251" w:rsidRDefault="00001CE2">
      <w:pPr>
        <w:pStyle w:val="ListParagraph"/>
        <w:spacing w:line="276" w:lineRule="auto"/>
        <w:jc w:val="both"/>
        <w:rPr>
          <w:rFonts w:ascii="Times New Roman" w:eastAsia="Times New Roman" w:hAnsi="Times New Roman" w:cs="Times New Roman"/>
          <w:color w:val="000000"/>
          <w:sz w:val="24"/>
          <w:szCs w:val="24"/>
        </w:rPr>
      </w:pPr>
    </w:p>
    <w:p w:rsidR="00001CE2" w:rsidRPr="00FF7251" w:rsidRDefault="00001CE2">
      <w:pPr>
        <w:pStyle w:val="ListParagraph"/>
        <w:spacing w:line="276" w:lineRule="auto"/>
        <w:jc w:val="both"/>
        <w:rPr>
          <w:rFonts w:ascii="Times New Roman" w:eastAsia="Times New Roman" w:hAnsi="Times New Roman" w:cs="Times New Roman"/>
          <w:color w:val="000000"/>
          <w:sz w:val="24"/>
          <w:szCs w:val="24"/>
        </w:rPr>
      </w:pPr>
    </w:p>
    <w:p w:rsidR="00001CE2" w:rsidRPr="00FF7251" w:rsidRDefault="00001CE2">
      <w:pPr>
        <w:pStyle w:val="ListParagraph"/>
        <w:spacing w:line="276" w:lineRule="auto"/>
        <w:jc w:val="both"/>
        <w:rPr>
          <w:rFonts w:ascii="Times New Roman" w:eastAsia="Times New Roman" w:hAnsi="Times New Roman" w:cs="Times New Roman"/>
          <w:color w:val="000000"/>
          <w:sz w:val="24"/>
          <w:szCs w:val="24"/>
        </w:rPr>
      </w:pPr>
    </w:p>
    <w:p w:rsidR="00001CE2" w:rsidRPr="00FF7251" w:rsidRDefault="00001CE2">
      <w:pPr>
        <w:pStyle w:val="ListParagraph"/>
        <w:spacing w:line="276" w:lineRule="auto"/>
        <w:jc w:val="both"/>
        <w:rPr>
          <w:rFonts w:ascii="Times New Roman" w:eastAsia="Times New Roman" w:hAnsi="Times New Roman" w:cs="Times New Roman"/>
          <w:color w:val="000000"/>
          <w:sz w:val="24"/>
          <w:szCs w:val="24"/>
        </w:rPr>
      </w:pPr>
    </w:p>
    <w:p w:rsidR="00001CE2" w:rsidRPr="00FF7251" w:rsidRDefault="00001CE2">
      <w:pPr>
        <w:pStyle w:val="ListParagraph"/>
        <w:spacing w:line="276" w:lineRule="auto"/>
        <w:jc w:val="both"/>
        <w:rPr>
          <w:rFonts w:ascii="Times New Roman" w:eastAsia="Times New Roman" w:hAnsi="Times New Roman" w:cs="Times New Roman"/>
          <w:color w:val="000000"/>
          <w:sz w:val="24"/>
          <w:szCs w:val="24"/>
        </w:rPr>
      </w:pPr>
    </w:p>
    <w:p w:rsidR="00001CE2" w:rsidRPr="00FF7251" w:rsidRDefault="00001CE2">
      <w:pPr>
        <w:pStyle w:val="ListParagraph"/>
        <w:spacing w:line="276" w:lineRule="auto"/>
        <w:jc w:val="both"/>
        <w:rPr>
          <w:rFonts w:ascii="Times New Roman" w:eastAsia="Times New Roman" w:hAnsi="Times New Roman" w:cs="Times New Roman"/>
          <w:color w:val="000000"/>
          <w:sz w:val="24"/>
          <w:szCs w:val="24"/>
        </w:rPr>
      </w:pPr>
    </w:p>
    <w:p w:rsidR="00001CE2" w:rsidRPr="00FF7251" w:rsidRDefault="00001CE2">
      <w:pPr>
        <w:pStyle w:val="ListParagraph"/>
        <w:spacing w:line="276" w:lineRule="auto"/>
        <w:jc w:val="both"/>
        <w:rPr>
          <w:rFonts w:ascii="Times New Roman" w:eastAsia="Times New Roman" w:hAnsi="Times New Roman" w:cs="Times New Roman"/>
          <w:color w:val="000000"/>
          <w:sz w:val="24"/>
          <w:szCs w:val="24"/>
        </w:rPr>
      </w:pPr>
    </w:p>
    <w:p w:rsidR="00001CE2" w:rsidRPr="00FF7251" w:rsidRDefault="00001CE2">
      <w:pPr>
        <w:pStyle w:val="ListParagraph"/>
        <w:spacing w:line="276" w:lineRule="auto"/>
        <w:jc w:val="both"/>
        <w:rPr>
          <w:rFonts w:ascii="Times New Roman" w:eastAsia="Times New Roman" w:hAnsi="Times New Roman" w:cs="Times New Roman"/>
          <w:color w:val="000000"/>
          <w:sz w:val="24"/>
          <w:szCs w:val="24"/>
        </w:rPr>
      </w:pPr>
    </w:p>
    <w:p w:rsidR="00001CE2" w:rsidRPr="00FF7251" w:rsidRDefault="00001CE2">
      <w:pPr>
        <w:pStyle w:val="ListParagraph"/>
        <w:spacing w:line="276" w:lineRule="auto"/>
        <w:jc w:val="both"/>
        <w:rPr>
          <w:rFonts w:ascii="Times New Roman" w:eastAsia="Times New Roman" w:hAnsi="Times New Roman" w:cs="Times New Roman"/>
          <w:color w:val="000000"/>
          <w:sz w:val="24"/>
          <w:szCs w:val="24"/>
        </w:rPr>
      </w:pPr>
    </w:p>
    <w:p w:rsidR="00001CE2" w:rsidRPr="00FF7251" w:rsidRDefault="00001CE2">
      <w:pPr>
        <w:pStyle w:val="ListParagraph"/>
        <w:spacing w:line="276" w:lineRule="auto"/>
        <w:jc w:val="both"/>
        <w:rPr>
          <w:rFonts w:ascii="Times New Roman" w:eastAsia="Times New Roman" w:hAnsi="Times New Roman" w:cs="Times New Roman"/>
          <w:color w:val="000000"/>
          <w:sz w:val="24"/>
          <w:szCs w:val="24"/>
        </w:rPr>
      </w:pPr>
    </w:p>
    <w:p w:rsidR="00001CE2" w:rsidRPr="00FF7251" w:rsidRDefault="00001CE2">
      <w:pPr>
        <w:pStyle w:val="ListParagraph"/>
        <w:spacing w:line="276" w:lineRule="auto"/>
        <w:jc w:val="both"/>
        <w:rPr>
          <w:rFonts w:ascii="Times New Roman" w:eastAsia="Times New Roman" w:hAnsi="Times New Roman" w:cs="Times New Roman"/>
          <w:color w:val="000000"/>
          <w:sz w:val="24"/>
          <w:szCs w:val="24"/>
        </w:rPr>
      </w:pPr>
    </w:p>
    <w:p w:rsidR="00746BC9" w:rsidRPr="00FF7251" w:rsidRDefault="00746BC9">
      <w:pPr>
        <w:pStyle w:val="ListParagraph"/>
        <w:spacing w:line="276" w:lineRule="auto"/>
        <w:jc w:val="both"/>
        <w:rPr>
          <w:rFonts w:ascii="Times New Roman" w:eastAsia="Times New Roman" w:hAnsi="Times New Roman" w:cs="Times New Roman"/>
          <w:color w:val="000000"/>
          <w:sz w:val="24"/>
          <w:szCs w:val="24"/>
        </w:rPr>
      </w:pPr>
    </w:p>
    <w:p w:rsidR="00746BC9" w:rsidRPr="00FF7251" w:rsidRDefault="00746BC9">
      <w:pPr>
        <w:pStyle w:val="ListParagraph"/>
        <w:spacing w:line="276" w:lineRule="auto"/>
        <w:jc w:val="both"/>
        <w:rPr>
          <w:rFonts w:ascii="Times New Roman" w:eastAsia="Times New Roman" w:hAnsi="Times New Roman" w:cs="Times New Roman"/>
          <w:color w:val="000000"/>
          <w:sz w:val="24"/>
          <w:szCs w:val="24"/>
        </w:rPr>
      </w:pPr>
    </w:p>
    <w:p w:rsidR="00001CE2" w:rsidRPr="00FF7251" w:rsidRDefault="00001CE2">
      <w:pPr>
        <w:tabs>
          <w:tab w:val="right" w:pos="9829"/>
        </w:tabs>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lastRenderedPageBreak/>
        <w:t xml:space="preserve">GURU GOBIND SINGH INDRAPRASTHA UNIVERSITY </w:t>
      </w:r>
      <w:r w:rsidRPr="00FF7251">
        <w:rPr>
          <w:rFonts w:ascii="Times New Roman" w:eastAsia="Times New Roman" w:hAnsi="Times New Roman" w:cs="Times New Roman"/>
          <w:b/>
          <w:color w:val="000000"/>
          <w:sz w:val="24"/>
          <w:szCs w:val="24"/>
        </w:rPr>
        <w:br/>
        <w:t>BACHELOR OF BUSINESS ADMINISTRATION (B&amp;I)</w:t>
      </w:r>
    </w:p>
    <w:p w:rsidR="00001CE2" w:rsidRPr="00FF7251" w:rsidRDefault="00001CE2">
      <w:pPr>
        <w:spacing w:before="252"/>
        <w:ind w:left="1728"/>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BBA (B&amp;I) 310: Marketing of Financial Products and Services</w:t>
      </w:r>
    </w:p>
    <w:p w:rsidR="00001CE2" w:rsidRPr="00FF7251" w:rsidRDefault="00001CE2">
      <w:pPr>
        <w:tabs>
          <w:tab w:val="left" w:pos="4412"/>
          <w:tab w:val="right" w:pos="9625"/>
        </w:tabs>
        <w:spacing w:before="252"/>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L-4, T/P-0</w:t>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t>Credits-4</w:t>
      </w:r>
    </w:p>
    <w:p w:rsidR="00001CE2" w:rsidRPr="00FF7251" w:rsidRDefault="00001CE2">
      <w:pPr>
        <w:spacing w:before="288"/>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b/>
          <w:color w:val="000000"/>
          <w:sz w:val="24"/>
          <w:szCs w:val="24"/>
        </w:rPr>
        <w:t xml:space="preserve">Objective: </w:t>
      </w:r>
      <w:r w:rsidRPr="00FF7251">
        <w:rPr>
          <w:rFonts w:ascii="Times New Roman" w:eastAsia="Times New Roman" w:hAnsi="Times New Roman" w:cs="Times New Roman"/>
          <w:color w:val="000000"/>
          <w:sz w:val="24"/>
          <w:szCs w:val="24"/>
        </w:rPr>
        <w:t>The basic objective of this course is to acquaint the students about the various types of financial services and products and how these are to be marketed. It will also develop an understanding among the students regarding recent developments in marketing of Financial Products &amp; Services.</w:t>
      </w:r>
    </w:p>
    <w:p w:rsidR="00001CE2" w:rsidRPr="00FF7251" w:rsidRDefault="00001CE2">
      <w:pPr>
        <w:spacing w:before="288"/>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Course Outcomes:</w:t>
      </w:r>
    </w:p>
    <w:p w:rsidR="00001CE2" w:rsidRPr="00FF7251" w:rsidRDefault="00001CE2">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 xml:space="preserve">CO1: </w:t>
      </w:r>
      <w:r w:rsidRPr="00FF7251">
        <w:rPr>
          <w:rFonts w:ascii="Times New Roman" w:eastAsia="Times New Roman" w:hAnsi="Times New Roman" w:cs="Times New Roman"/>
          <w:color w:val="000000"/>
          <w:sz w:val="24"/>
          <w:szCs w:val="24"/>
          <w:lang w:val="en-IN"/>
        </w:rPr>
        <w:t>Application of</w:t>
      </w:r>
      <w:r w:rsidRPr="00FF7251">
        <w:rPr>
          <w:rFonts w:ascii="Times New Roman" w:eastAsia="Times New Roman" w:hAnsi="Times New Roman" w:cs="Times New Roman"/>
          <w:color w:val="000000"/>
          <w:sz w:val="24"/>
          <w:szCs w:val="24"/>
        </w:rPr>
        <w:t xml:space="preserve"> knowledge of how the marketing of financial services are done.</w:t>
      </w:r>
    </w:p>
    <w:p w:rsidR="00001CE2" w:rsidRPr="00FF7251" w:rsidRDefault="00001CE2">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CO2: Explore the working of retail banking</w:t>
      </w:r>
    </w:p>
    <w:p w:rsidR="00001CE2" w:rsidRPr="00FF7251" w:rsidRDefault="00001CE2">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CO3: Comprehend the regulatory framework of mutual funds.</w:t>
      </w:r>
    </w:p>
    <w:p w:rsidR="00001CE2" w:rsidRPr="00FF7251" w:rsidRDefault="00001CE2">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 xml:space="preserve">CO4: </w:t>
      </w:r>
      <w:r w:rsidRPr="00FF7251">
        <w:rPr>
          <w:rFonts w:ascii="Times New Roman" w:eastAsia="Times New Roman" w:hAnsi="Times New Roman" w:cs="Times New Roman"/>
          <w:color w:val="000000"/>
          <w:sz w:val="24"/>
          <w:szCs w:val="24"/>
          <w:lang w:val="en-IN"/>
        </w:rPr>
        <w:t>Understand the concept and impact of globalization on financial services</w:t>
      </w:r>
    </w:p>
    <w:p w:rsidR="00001CE2" w:rsidRPr="00FF7251" w:rsidRDefault="00001CE2">
      <w:pPr>
        <w:spacing w:before="324" w:line="201" w:lineRule="auto"/>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Course Contents</w:t>
      </w:r>
    </w:p>
    <w:p w:rsidR="00001CE2" w:rsidRPr="00FF7251" w:rsidRDefault="00001CE2">
      <w:pPr>
        <w:tabs>
          <w:tab w:val="right" w:pos="9625"/>
        </w:tabs>
        <w:spacing w:before="144"/>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w:t>
      </w:r>
      <w:r w:rsidRPr="00FF7251">
        <w:rPr>
          <w:rFonts w:ascii="Times New Roman" w:eastAsia="Times New Roman" w:hAnsi="Times New Roman" w:cs="Times New Roman"/>
          <w:b/>
          <w:color w:val="000000"/>
          <w:sz w:val="24"/>
          <w:szCs w:val="24"/>
        </w:rPr>
        <w:tab/>
      </w:r>
    </w:p>
    <w:p w:rsidR="00001CE2" w:rsidRPr="00FF7251" w:rsidRDefault="00001CE2">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Marketing of Financial Services: </w:t>
      </w:r>
      <w:r w:rsidRPr="00FF7251">
        <w:rPr>
          <w:rFonts w:ascii="Times New Roman" w:eastAsia="Times New Roman" w:hAnsi="Times New Roman" w:cs="Times New Roman"/>
          <w:color w:val="000000"/>
          <w:sz w:val="24"/>
          <w:szCs w:val="24"/>
        </w:rPr>
        <w:t>A Conceptual Framework, Types of Financial Markets in India-An Overview; Concept of Marketing and Marketing Mix in Banking.</w:t>
      </w:r>
      <w:r w:rsidR="00131BCA" w:rsidRPr="00FF7251">
        <w:rPr>
          <w:rFonts w:ascii="Times New Roman" w:eastAsia="Times New Roman" w:hAnsi="Times New Roman" w:cs="Times New Roman"/>
          <w:b/>
          <w:color w:val="000000"/>
          <w:sz w:val="24"/>
          <w:szCs w:val="24"/>
        </w:rPr>
        <w:t xml:space="preserve"> </w:t>
      </w:r>
      <w:r w:rsidR="00131BCA" w:rsidRPr="00FF7251">
        <w:rPr>
          <w:rFonts w:ascii="Times New Roman" w:eastAsia="Times New Roman" w:hAnsi="Times New Roman" w:cs="Times New Roman"/>
          <w:b/>
          <w:color w:val="000000"/>
          <w:sz w:val="24"/>
          <w:szCs w:val="24"/>
        </w:rPr>
        <w:tab/>
      </w:r>
      <w:r w:rsidR="00131BCA" w:rsidRPr="00FF7251">
        <w:rPr>
          <w:rFonts w:ascii="Times New Roman" w:eastAsia="Times New Roman" w:hAnsi="Times New Roman" w:cs="Times New Roman"/>
          <w:b/>
          <w:color w:val="000000"/>
          <w:sz w:val="24"/>
          <w:szCs w:val="24"/>
        </w:rPr>
        <w:tab/>
      </w:r>
      <w:r w:rsidR="00131BCA" w:rsidRPr="00FF7251">
        <w:rPr>
          <w:rFonts w:ascii="Times New Roman" w:eastAsia="Times New Roman" w:hAnsi="Times New Roman" w:cs="Times New Roman"/>
          <w:b/>
          <w:color w:val="000000"/>
          <w:sz w:val="24"/>
          <w:szCs w:val="24"/>
        </w:rPr>
        <w:tab/>
      </w:r>
      <w:r w:rsidR="00131BCA" w:rsidRPr="00FF7251">
        <w:rPr>
          <w:rFonts w:ascii="Times New Roman" w:eastAsia="Times New Roman" w:hAnsi="Times New Roman" w:cs="Times New Roman"/>
          <w:b/>
          <w:color w:val="000000"/>
          <w:sz w:val="24"/>
          <w:szCs w:val="24"/>
        </w:rPr>
        <w:tab/>
        <w:t>(14 Hours)</w:t>
      </w:r>
    </w:p>
    <w:p w:rsidR="00001CE2" w:rsidRPr="00FF7251" w:rsidRDefault="00001CE2">
      <w:pPr>
        <w:tabs>
          <w:tab w:val="right" w:pos="9625"/>
        </w:tabs>
        <w:spacing w:before="288"/>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II</w:t>
      </w:r>
      <w:r w:rsidRPr="00FF7251">
        <w:rPr>
          <w:rFonts w:ascii="Times New Roman" w:eastAsia="Times New Roman" w:hAnsi="Times New Roman" w:cs="Times New Roman"/>
          <w:b/>
          <w:color w:val="000000"/>
          <w:sz w:val="24"/>
          <w:szCs w:val="24"/>
        </w:rPr>
        <w:tab/>
      </w:r>
    </w:p>
    <w:p w:rsidR="00001CE2" w:rsidRPr="00FF7251" w:rsidRDefault="00001CE2">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Retail Banking: </w:t>
      </w:r>
      <w:r w:rsidRPr="00FF7251">
        <w:rPr>
          <w:rFonts w:ascii="Times New Roman" w:eastAsia="Times New Roman" w:hAnsi="Times New Roman" w:cs="Times New Roman"/>
          <w:color w:val="000000"/>
          <w:sz w:val="24"/>
          <w:szCs w:val="24"/>
        </w:rPr>
        <w:t xml:space="preserve">Concept and Importance, Retail Banking Products- Housing Loan, Conveyance </w:t>
      </w:r>
      <w:r w:rsidRPr="00FF7251">
        <w:rPr>
          <w:rFonts w:ascii="Times New Roman" w:eastAsia="Times New Roman" w:hAnsi="Times New Roman" w:cs="Times New Roman"/>
          <w:color w:val="000000"/>
          <w:sz w:val="24"/>
          <w:szCs w:val="24"/>
        </w:rPr>
        <w:br/>
        <w:t>Loan, Personal Loan, Educational Loan, Loan for Retail Traders, Plastic Money; Types of Saving Accounts and Barter Card; Attracting and Retaining bank customers.</w:t>
      </w:r>
      <w:r w:rsidR="00131BCA" w:rsidRPr="00FF7251">
        <w:rPr>
          <w:rFonts w:ascii="Times New Roman" w:eastAsia="Times New Roman" w:hAnsi="Times New Roman" w:cs="Times New Roman"/>
          <w:color w:val="000000"/>
          <w:sz w:val="24"/>
          <w:szCs w:val="24"/>
        </w:rPr>
        <w:t xml:space="preserve">                               </w:t>
      </w:r>
      <w:r w:rsidR="00131BCA" w:rsidRPr="00FF7251">
        <w:rPr>
          <w:rFonts w:ascii="Times New Roman" w:eastAsia="Times New Roman" w:hAnsi="Times New Roman" w:cs="Times New Roman"/>
          <w:b/>
          <w:color w:val="000000"/>
          <w:sz w:val="24"/>
          <w:szCs w:val="24"/>
        </w:rPr>
        <w:t>(14 Hours)</w:t>
      </w:r>
    </w:p>
    <w:p w:rsidR="00001CE2" w:rsidRPr="00FF7251" w:rsidRDefault="00001CE2">
      <w:pPr>
        <w:tabs>
          <w:tab w:val="right" w:pos="9625"/>
        </w:tabs>
        <w:spacing w:before="216"/>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III</w:t>
      </w:r>
      <w:r w:rsidRPr="00FF7251">
        <w:rPr>
          <w:rFonts w:ascii="Times New Roman" w:eastAsia="Times New Roman" w:hAnsi="Times New Roman" w:cs="Times New Roman"/>
          <w:b/>
          <w:color w:val="000000"/>
          <w:sz w:val="24"/>
          <w:szCs w:val="24"/>
        </w:rPr>
        <w:tab/>
      </w:r>
    </w:p>
    <w:p w:rsidR="00001CE2" w:rsidRPr="00FF7251" w:rsidRDefault="00001CE2">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Mutual Funds in India and the Marketing Strategies Involved: </w:t>
      </w:r>
      <w:r w:rsidRPr="00FF7251">
        <w:rPr>
          <w:rFonts w:ascii="Times New Roman" w:eastAsia="Times New Roman" w:hAnsi="Times New Roman" w:cs="Times New Roman"/>
          <w:color w:val="000000"/>
          <w:sz w:val="24"/>
          <w:szCs w:val="24"/>
        </w:rPr>
        <w:t>Marketing of Insurance Products- Life and Non Life Products, Marketing of Pension Funds, National Pension Scheme.</w:t>
      </w:r>
      <w:r w:rsidR="00131BCA" w:rsidRPr="00FF7251">
        <w:rPr>
          <w:rFonts w:ascii="Times New Roman" w:eastAsia="Times New Roman" w:hAnsi="Times New Roman" w:cs="Times New Roman"/>
          <w:color w:val="000000"/>
          <w:sz w:val="24"/>
          <w:szCs w:val="24"/>
        </w:rPr>
        <w:t xml:space="preserve">       </w:t>
      </w:r>
      <w:r w:rsidR="00131BCA" w:rsidRPr="00FF7251">
        <w:rPr>
          <w:rFonts w:ascii="Times New Roman" w:eastAsia="Times New Roman" w:hAnsi="Times New Roman" w:cs="Times New Roman"/>
          <w:b/>
          <w:color w:val="000000"/>
          <w:sz w:val="24"/>
          <w:szCs w:val="24"/>
        </w:rPr>
        <w:t>(14 Hours)</w:t>
      </w:r>
    </w:p>
    <w:p w:rsidR="00001CE2" w:rsidRPr="00FF7251" w:rsidRDefault="00001CE2">
      <w:pPr>
        <w:tabs>
          <w:tab w:val="right" w:pos="9625"/>
        </w:tabs>
        <w:spacing w:before="288"/>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IV</w:t>
      </w:r>
      <w:r w:rsidRPr="00FF7251">
        <w:rPr>
          <w:rFonts w:ascii="Times New Roman" w:eastAsia="Times New Roman" w:hAnsi="Times New Roman" w:cs="Times New Roman"/>
          <w:b/>
          <w:color w:val="000000"/>
          <w:sz w:val="24"/>
          <w:szCs w:val="24"/>
        </w:rPr>
        <w:tab/>
      </w:r>
    </w:p>
    <w:p w:rsidR="00001CE2" w:rsidRPr="00FF7251" w:rsidRDefault="00001CE2">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Concept of Distribution: </w:t>
      </w:r>
      <w:r w:rsidRPr="00FF7251">
        <w:rPr>
          <w:rFonts w:ascii="Times New Roman" w:eastAsia="Times New Roman" w:hAnsi="Times New Roman" w:cs="Times New Roman"/>
          <w:color w:val="000000"/>
          <w:sz w:val="24"/>
          <w:szCs w:val="24"/>
        </w:rPr>
        <w:t>Multiple D</w:t>
      </w:r>
      <w:r w:rsidR="00131BCA" w:rsidRPr="00FF7251">
        <w:rPr>
          <w:rFonts w:ascii="Times New Roman" w:eastAsia="Times New Roman" w:hAnsi="Times New Roman" w:cs="Times New Roman"/>
          <w:color w:val="000000"/>
          <w:sz w:val="24"/>
          <w:szCs w:val="24"/>
        </w:rPr>
        <w:t>elivery Channels; Bancassurance,</w:t>
      </w:r>
      <w:r w:rsidRPr="00FF7251">
        <w:rPr>
          <w:rFonts w:ascii="Times New Roman" w:eastAsia="Times New Roman" w:hAnsi="Times New Roman" w:cs="Times New Roman"/>
          <w:color w:val="000000"/>
          <w:sz w:val="24"/>
          <w:szCs w:val="24"/>
        </w:rPr>
        <w:t xml:space="preserve"> Marketing Information &amp;Research in Banking, Public Relations and Publicity, Image Building</w:t>
      </w:r>
      <w:r w:rsidR="00131BCA" w:rsidRPr="00FF7251">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color w:val="000000"/>
          <w:sz w:val="24"/>
          <w:szCs w:val="24"/>
        </w:rPr>
        <w:t>Globalisation and its Impact on Financial Services.</w:t>
      </w:r>
      <w:r w:rsidR="00131BCA" w:rsidRPr="00FF7251">
        <w:rPr>
          <w:rFonts w:ascii="Times New Roman" w:eastAsia="Times New Roman" w:hAnsi="Times New Roman" w:cs="Times New Roman"/>
          <w:color w:val="000000"/>
          <w:sz w:val="24"/>
          <w:szCs w:val="24"/>
        </w:rPr>
        <w:t xml:space="preserve">                                                                                                       </w:t>
      </w:r>
      <w:r w:rsidR="00131BCA" w:rsidRPr="00FF7251">
        <w:rPr>
          <w:rFonts w:ascii="Times New Roman" w:eastAsia="Times New Roman" w:hAnsi="Times New Roman" w:cs="Times New Roman"/>
          <w:b/>
          <w:color w:val="000000"/>
          <w:sz w:val="24"/>
          <w:szCs w:val="24"/>
        </w:rPr>
        <w:t>(14 Hours)</w:t>
      </w:r>
    </w:p>
    <w:p w:rsidR="00001CE2" w:rsidRPr="00FF7251" w:rsidRDefault="00001CE2">
      <w:pPr>
        <w:spacing w:before="288"/>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Suggested Readings (</w:t>
      </w:r>
      <w:r w:rsidRPr="00FF7251">
        <w:rPr>
          <w:rFonts w:ascii="Times New Roman" w:eastAsia="Times New Roman" w:hAnsi="Times New Roman" w:cs="Times New Roman"/>
          <w:b/>
          <w:color w:val="000000"/>
          <w:sz w:val="24"/>
          <w:szCs w:val="24"/>
          <w:lang w:val="en-IN"/>
        </w:rPr>
        <w:t>Latest Editions</w:t>
      </w:r>
      <w:r w:rsidR="00131BCA" w:rsidRPr="00FF7251">
        <w:rPr>
          <w:rFonts w:ascii="Times New Roman" w:eastAsia="Times New Roman" w:hAnsi="Times New Roman" w:cs="Times New Roman"/>
          <w:b/>
          <w:color w:val="000000"/>
          <w:sz w:val="24"/>
          <w:szCs w:val="24"/>
        </w:rPr>
        <w:t>):</w:t>
      </w:r>
    </w:p>
    <w:p w:rsidR="00001CE2" w:rsidRPr="00FF7251" w:rsidRDefault="00A24B7A">
      <w:pPr>
        <w:pStyle w:val="ListParagraph"/>
        <w:numPr>
          <w:ilvl w:val="0"/>
          <w:numId w:val="7"/>
        </w:numPr>
        <w:ind w:left="72"/>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Bexley</w:t>
      </w:r>
      <w:r>
        <w:rPr>
          <w:rFonts w:ascii="Times New Roman" w:eastAsia="Times New Roman" w:hAnsi="Times New Roman" w:cs="Times New Roman"/>
          <w:color w:val="000000"/>
          <w:sz w:val="24"/>
          <w:szCs w:val="24"/>
        </w:rPr>
        <w:t xml:space="preserve">, </w:t>
      </w:r>
      <w:r w:rsidR="00001CE2" w:rsidRPr="00FF7251">
        <w:rPr>
          <w:rFonts w:ascii="Times New Roman" w:eastAsia="Times New Roman" w:hAnsi="Times New Roman" w:cs="Times New Roman"/>
          <w:color w:val="000000"/>
          <w:sz w:val="24"/>
          <w:szCs w:val="24"/>
        </w:rPr>
        <w:t>James B., Selling Financial Products, Prentice Hall.</w:t>
      </w:r>
    </w:p>
    <w:p w:rsidR="00001CE2" w:rsidRPr="00FF7251" w:rsidRDefault="00001CE2">
      <w:pPr>
        <w:pStyle w:val="ListParagraph"/>
        <w:numPr>
          <w:ilvl w:val="0"/>
          <w:numId w:val="7"/>
        </w:numPr>
        <w:ind w:left="72"/>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E</w:t>
      </w:r>
      <w:r w:rsidR="00A24B7A">
        <w:rPr>
          <w:rFonts w:ascii="Times New Roman" w:eastAsia="Times New Roman" w:hAnsi="Times New Roman" w:cs="Times New Roman"/>
          <w:color w:val="000000"/>
          <w:sz w:val="24"/>
          <w:szCs w:val="24"/>
        </w:rPr>
        <w:t xml:space="preserve">velyn Ehrlich and Duke Fanelli, </w:t>
      </w:r>
      <w:r w:rsidRPr="00FF7251">
        <w:rPr>
          <w:rFonts w:ascii="Times New Roman" w:eastAsia="Times New Roman" w:hAnsi="Times New Roman" w:cs="Times New Roman"/>
          <w:color w:val="000000"/>
          <w:sz w:val="24"/>
          <w:szCs w:val="24"/>
        </w:rPr>
        <w:t>The Financial Services Marketing Ha</w:t>
      </w:r>
      <w:r w:rsidR="00A24B7A">
        <w:rPr>
          <w:rFonts w:ascii="Times New Roman" w:eastAsia="Times New Roman" w:hAnsi="Times New Roman" w:cs="Times New Roman"/>
          <w:color w:val="000000"/>
          <w:sz w:val="24"/>
          <w:szCs w:val="24"/>
        </w:rPr>
        <w:t>ndbook: Tactics and Techniques t</w:t>
      </w:r>
      <w:r w:rsidRPr="00FF7251">
        <w:rPr>
          <w:rFonts w:ascii="Times New Roman" w:eastAsia="Times New Roman" w:hAnsi="Times New Roman" w:cs="Times New Roman"/>
          <w:color w:val="000000"/>
          <w:sz w:val="24"/>
          <w:szCs w:val="24"/>
        </w:rPr>
        <w:t>hat Produce Results, John Wiley &amp; Sons.</w:t>
      </w:r>
    </w:p>
    <w:p w:rsidR="00A24B7A" w:rsidRDefault="00001CE2">
      <w:pPr>
        <w:pStyle w:val="ListParagraph"/>
        <w:numPr>
          <w:ilvl w:val="0"/>
          <w:numId w:val="7"/>
        </w:numPr>
        <w:ind w:left="72"/>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Zeithaml V. A., Bitner M. J. and Pandit, A., Services Marketing, McGraw Hill Education</w:t>
      </w:r>
      <w:r w:rsidR="00A24B7A">
        <w:rPr>
          <w:rFonts w:ascii="Times New Roman" w:eastAsia="Times New Roman" w:hAnsi="Times New Roman" w:cs="Times New Roman"/>
          <w:color w:val="000000"/>
          <w:sz w:val="24"/>
          <w:szCs w:val="24"/>
        </w:rPr>
        <w:t xml:space="preserve"> Company</w:t>
      </w:r>
      <w:r w:rsidRPr="00FF7251">
        <w:rPr>
          <w:rFonts w:ascii="Times New Roman" w:eastAsia="Times New Roman" w:hAnsi="Times New Roman" w:cs="Times New Roman"/>
          <w:color w:val="000000"/>
          <w:sz w:val="24"/>
          <w:szCs w:val="24"/>
        </w:rPr>
        <w:t>.</w:t>
      </w:r>
    </w:p>
    <w:p w:rsidR="00001CE2" w:rsidRPr="00FF7251" w:rsidRDefault="00001CE2">
      <w:pPr>
        <w:pStyle w:val="ListParagraph"/>
        <w:numPr>
          <w:ilvl w:val="0"/>
          <w:numId w:val="7"/>
        </w:numPr>
        <w:ind w:left="72"/>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Nargundkar, Rajendra, Services Marketing Text and Cases, McGraw Hill Education</w:t>
      </w:r>
      <w:r w:rsidR="00A24B7A">
        <w:rPr>
          <w:rFonts w:ascii="Times New Roman" w:eastAsia="Times New Roman" w:hAnsi="Times New Roman" w:cs="Times New Roman"/>
          <w:color w:val="000000"/>
          <w:sz w:val="24"/>
          <w:szCs w:val="24"/>
        </w:rPr>
        <w:t xml:space="preserve"> Company</w:t>
      </w:r>
      <w:r w:rsidRPr="00FF7251">
        <w:rPr>
          <w:rFonts w:ascii="Times New Roman" w:eastAsia="Times New Roman" w:hAnsi="Times New Roman" w:cs="Times New Roman"/>
          <w:b/>
          <w:color w:val="000000"/>
          <w:sz w:val="24"/>
          <w:szCs w:val="24"/>
        </w:rPr>
        <w:t xml:space="preserve">. </w:t>
      </w:r>
    </w:p>
    <w:p w:rsidR="00001CE2" w:rsidRPr="00FF7251" w:rsidRDefault="00001CE2">
      <w:pPr>
        <w:pStyle w:val="ListParagraph"/>
        <w:numPr>
          <w:ilvl w:val="0"/>
          <w:numId w:val="7"/>
        </w:numPr>
        <w:ind w:left="72"/>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 xml:space="preserve">Hoffman, </w:t>
      </w:r>
      <w:r w:rsidRPr="00FF7251">
        <w:rPr>
          <w:rFonts w:ascii="Times New Roman" w:eastAsia="Times New Roman" w:hAnsi="Times New Roman" w:cs="Times New Roman"/>
          <w:b/>
          <w:color w:val="000000"/>
          <w:sz w:val="24"/>
          <w:szCs w:val="24"/>
        </w:rPr>
        <w:t xml:space="preserve">K. </w:t>
      </w:r>
      <w:r w:rsidRPr="00FF7251">
        <w:rPr>
          <w:rFonts w:ascii="Times New Roman" w:eastAsia="Times New Roman" w:hAnsi="Times New Roman" w:cs="Times New Roman"/>
          <w:color w:val="000000"/>
          <w:sz w:val="24"/>
          <w:szCs w:val="24"/>
        </w:rPr>
        <w:t>D. &amp;</w:t>
      </w:r>
      <w:r w:rsidR="00A24B7A">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color w:val="000000"/>
          <w:sz w:val="24"/>
          <w:szCs w:val="24"/>
        </w:rPr>
        <w:t>Bateson, J. E.G., Marketing of Services, Cengage Learning.</w:t>
      </w:r>
    </w:p>
    <w:p w:rsidR="00001CE2" w:rsidRPr="00FF7251" w:rsidRDefault="00001CE2">
      <w:pPr>
        <w:pStyle w:val="ListParagraph"/>
        <w:numPr>
          <w:ilvl w:val="0"/>
          <w:numId w:val="7"/>
        </w:numPr>
        <w:ind w:left="72"/>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Keith Pond, Retail Banking, Global Professional Publishing Ltd</w:t>
      </w:r>
      <w:r w:rsidR="00A24B7A">
        <w:rPr>
          <w:rFonts w:ascii="Times New Roman" w:eastAsia="Times New Roman" w:hAnsi="Times New Roman" w:cs="Times New Roman"/>
          <w:color w:val="000000"/>
          <w:sz w:val="24"/>
          <w:szCs w:val="24"/>
        </w:rPr>
        <w:t>.</w:t>
      </w:r>
    </w:p>
    <w:p w:rsidR="00001CE2" w:rsidRPr="00FF7251" w:rsidRDefault="00001CE2">
      <w:pPr>
        <w:ind w:left="5904"/>
        <w:jc w:val="both"/>
        <w:rPr>
          <w:rFonts w:ascii="Times New Roman" w:eastAsia="Times New Roman" w:hAnsi="Times New Roman" w:cs="Times New Roman"/>
          <w:color w:val="000000"/>
          <w:sz w:val="24"/>
          <w:szCs w:val="24"/>
        </w:rPr>
      </w:pPr>
    </w:p>
    <w:p w:rsidR="000B16FA" w:rsidRPr="00FF7251" w:rsidRDefault="000B16FA">
      <w:pPr>
        <w:ind w:left="5904"/>
        <w:jc w:val="both"/>
        <w:rPr>
          <w:rFonts w:ascii="Times New Roman" w:eastAsia="Times New Roman" w:hAnsi="Times New Roman" w:cs="Times New Roman"/>
          <w:color w:val="000000"/>
          <w:sz w:val="24"/>
          <w:szCs w:val="24"/>
        </w:rPr>
      </w:pPr>
    </w:p>
    <w:p w:rsidR="000B16FA" w:rsidRDefault="000B16FA">
      <w:pPr>
        <w:ind w:left="5904"/>
        <w:jc w:val="both"/>
        <w:rPr>
          <w:rFonts w:ascii="Times New Roman" w:eastAsia="Times New Roman" w:hAnsi="Times New Roman" w:cs="Times New Roman"/>
          <w:color w:val="000000"/>
          <w:sz w:val="24"/>
          <w:szCs w:val="24"/>
        </w:rPr>
      </w:pPr>
    </w:p>
    <w:p w:rsidR="003D050D" w:rsidRDefault="003D050D">
      <w:pPr>
        <w:ind w:left="5904"/>
        <w:jc w:val="both"/>
        <w:rPr>
          <w:rFonts w:ascii="Times New Roman" w:eastAsia="Times New Roman" w:hAnsi="Times New Roman" w:cs="Times New Roman"/>
          <w:color w:val="000000"/>
          <w:sz w:val="24"/>
          <w:szCs w:val="24"/>
        </w:rPr>
      </w:pPr>
    </w:p>
    <w:p w:rsidR="003D050D" w:rsidRPr="00FF7251" w:rsidRDefault="003D050D">
      <w:pPr>
        <w:ind w:left="5904"/>
        <w:jc w:val="both"/>
        <w:rPr>
          <w:rFonts w:ascii="Times New Roman" w:eastAsia="Times New Roman" w:hAnsi="Times New Roman" w:cs="Times New Roman"/>
          <w:color w:val="000000"/>
          <w:sz w:val="24"/>
          <w:szCs w:val="24"/>
        </w:rPr>
      </w:pPr>
    </w:p>
    <w:p w:rsidR="000B16FA" w:rsidRPr="00FF7251" w:rsidRDefault="000B16FA" w:rsidP="000B16FA">
      <w:pPr>
        <w:shd w:val="clear" w:color="auto" w:fill="FFFFFF"/>
        <w:ind w:left="720"/>
        <w:rPr>
          <w:rFonts w:ascii="Times New Roman" w:eastAsia="Times New Roman" w:hAnsi="Times New Roman" w:cs="Times New Roman"/>
          <w:b/>
          <w:sz w:val="24"/>
          <w:szCs w:val="24"/>
        </w:rPr>
      </w:pPr>
      <w:r w:rsidRPr="00FF7251">
        <w:rPr>
          <w:rFonts w:ascii="Times New Roman" w:eastAsia="Times New Roman" w:hAnsi="Times New Roman" w:cs="Times New Roman"/>
          <w:b/>
          <w:sz w:val="24"/>
          <w:szCs w:val="24"/>
        </w:rPr>
        <w:t>CO-PO MAPPING</w:t>
      </w:r>
    </w:p>
    <w:p w:rsidR="00001CE2" w:rsidRPr="00FF7251" w:rsidRDefault="00001CE2">
      <w:pPr>
        <w:ind w:left="5904"/>
        <w:jc w:val="both"/>
        <w:rPr>
          <w:rFonts w:ascii="Times New Roman" w:eastAsia="Times New Roman" w:hAnsi="Times New Roman" w:cs="Times New Roman"/>
          <w:color w:val="000000"/>
          <w:sz w:val="24"/>
          <w:szCs w:val="24"/>
        </w:rPr>
      </w:pPr>
    </w:p>
    <w:p w:rsidR="00001CE2" w:rsidRPr="00FF7251" w:rsidRDefault="00001CE2">
      <w:pPr>
        <w:jc w:val="center"/>
        <w:rPr>
          <w:rFonts w:ascii="Times New Roman" w:hAnsi="Times New Roman" w:cs="Times New Roman"/>
          <w:b/>
          <w:sz w:val="24"/>
          <w:szCs w:val="24"/>
          <w:lang w:val="en-IN"/>
        </w:rPr>
      </w:pPr>
      <w:r w:rsidRPr="00FF7251">
        <w:rPr>
          <w:rFonts w:ascii="Times New Roman" w:hAnsi="Times New Roman" w:cs="Times New Roman"/>
          <w:b/>
          <w:sz w:val="24"/>
          <w:szCs w:val="24"/>
        </w:rPr>
        <w:t xml:space="preserve">BBA  </w:t>
      </w:r>
      <w:r w:rsidRPr="00FF7251">
        <w:rPr>
          <w:rFonts w:ascii="Times New Roman" w:hAnsi="Times New Roman" w:cs="Times New Roman"/>
          <w:b/>
          <w:sz w:val="24"/>
          <w:szCs w:val="24"/>
          <w:lang w:val="en-IN"/>
        </w:rPr>
        <w:t>(B&amp;I) 310 (Elective)</w:t>
      </w:r>
      <w:r w:rsidRPr="00FF7251">
        <w:rPr>
          <w:rFonts w:ascii="Times New Roman" w:hAnsi="Times New Roman" w:cs="Times New Roman"/>
          <w:b/>
          <w:sz w:val="24"/>
          <w:szCs w:val="24"/>
        </w:rPr>
        <w:t>: M</w:t>
      </w:r>
      <w:r w:rsidRPr="00FF7251">
        <w:rPr>
          <w:rFonts w:ascii="Times New Roman" w:hAnsi="Times New Roman" w:cs="Times New Roman"/>
          <w:b/>
          <w:sz w:val="24"/>
          <w:szCs w:val="24"/>
          <w:lang w:val="en-IN"/>
        </w:rPr>
        <w:t>arketing of Financial Products and Services</w:t>
      </w:r>
    </w:p>
    <w:tbl>
      <w:tblPr>
        <w:tblW w:w="8906" w:type="dxa"/>
        <w:jc w:val="center"/>
        <w:tblInd w:w="0" w:type="dxa"/>
        <w:tblLayout w:type="fixed"/>
        <w:tblLook w:val="0000" w:firstRow="0" w:lastRow="0" w:firstColumn="0" w:lastColumn="0" w:noHBand="0" w:noVBand="0"/>
      </w:tblPr>
      <w:tblGrid>
        <w:gridCol w:w="720"/>
        <w:gridCol w:w="6"/>
        <w:gridCol w:w="624"/>
        <w:gridCol w:w="6"/>
        <w:gridCol w:w="630"/>
        <w:gridCol w:w="6"/>
        <w:gridCol w:w="630"/>
        <w:gridCol w:w="6"/>
        <w:gridCol w:w="630"/>
        <w:gridCol w:w="6"/>
        <w:gridCol w:w="630"/>
        <w:gridCol w:w="6"/>
        <w:gridCol w:w="630"/>
        <w:gridCol w:w="6"/>
        <w:gridCol w:w="599"/>
        <w:gridCol w:w="6"/>
        <w:gridCol w:w="715"/>
        <w:gridCol w:w="6"/>
        <w:gridCol w:w="773"/>
        <w:gridCol w:w="6"/>
        <w:gridCol w:w="773"/>
        <w:gridCol w:w="6"/>
        <w:gridCol w:w="773"/>
        <w:gridCol w:w="6"/>
        <w:gridCol w:w="701"/>
        <w:gridCol w:w="6"/>
      </w:tblGrid>
      <w:tr w:rsidR="00131BCA" w:rsidRPr="00FF7251" w:rsidTr="00131BCA">
        <w:trPr>
          <w:trHeight w:val="555"/>
          <w:jc w:val="center"/>
        </w:trPr>
        <w:tc>
          <w:tcPr>
            <w:tcW w:w="726" w:type="dxa"/>
            <w:gridSpan w:val="2"/>
            <w:tcBorders>
              <w:top w:val="single" w:sz="8" w:space="0" w:color="auto"/>
              <w:left w:val="single" w:sz="8" w:space="0" w:color="auto"/>
              <w:bottom w:val="single" w:sz="8" w:space="0" w:color="auto"/>
              <w:right w:val="single" w:sz="8" w:space="0" w:color="000000"/>
            </w:tcBorders>
            <w:vAlign w:val="center"/>
          </w:tcPr>
          <w:p w:rsidR="00131BCA" w:rsidRPr="00FF7251" w:rsidRDefault="00131BCA">
            <w:pPr>
              <w:rPr>
                <w:rFonts w:ascii="Times New Roman" w:hAnsi="Times New Roman" w:cs="Times New Roman"/>
                <w:sz w:val="24"/>
                <w:szCs w:val="24"/>
              </w:rPr>
            </w:pPr>
          </w:p>
        </w:tc>
        <w:tc>
          <w:tcPr>
            <w:tcW w:w="630"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PO1</w:t>
            </w:r>
          </w:p>
        </w:tc>
        <w:tc>
          <w:tcPr>
            <w:tcW w:w="636"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PO2</w:t>
            </w:r>
          </w:p>
        </w:tc>
        <w:tc>
          <w:tcPr>
            <w:tcW w:w="636"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PO3</w:t>
            </w:r>
          </w:p>
        </w:tc>
        <w:tc>
          <w:tcPr>
            <w:tcW w:w="636"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PO4</w:t>
            </w:r>
          </w:p>
        </w:tc>
        <w:tc>
          <w:tcPr>
            <w:tcW w:w="636"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PO5</w:t>
            </w:r>
          </w:p>
        </w:tc>
        <w:tc>
          <w:tcPr>
            <w:tcW w:w="636"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PO6</w:t>
            </w:r>
          </w:p>
        </w:tc>
        <w:tc>
          <w:tcPr>
            <w:tcW w:w="605"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 7</w:t>
            </w:r>
          </w:p>
        </w:tc>
        <w:tc>
          <w:tcPr>
            <w:tcW w:w="721"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 8</w:t>
            </w:r>
          </w:p>
        </w:tc>
        <w:tc>
          <w:tcPr>
            <w:tcW w:w="779"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PSO1</w:t>
            </w:r>
          </w:p>
        </w:tc>
        <w:tc>
          <w:tcPr>
            <w:tcW w:w="779"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PSO 2</w:t>
            </w:r>
          </w:p>
        </w:tc>
        <w:tc>
          <w:tcPr>
            <w:tcW w:w="779"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PSO3</w:t>
            </w:r>
          </w:p>
        </w:tc>
        <w:tc>
          <w:tcPr>
            <w:tcW w:w="707"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PSO4</w:t>
            </w:r>
          </w:p>
        </w:tc>
      </w:tr>
      <w:tr w:rsidR="00131BCA" w:rsidRPr="00FF7251" w:rsidTr="00131BCA">
        <w:trPr>
          <w:gridAfter w:val="1"/>
          <w:wAfter w:w="6" w:type="dxa"/>
          <w:trHeight w:val="871"/>
          <w:jc w:val="center"/>
        </w:trPr>
        <w:tc>
          <w:tcPr>
            <w:tcW w:w="720" w:type="dxa"/>
            <w:tcBorders>
              <w:top w:val="nil"/>
              <w:left w:val="single" w:sz="8" w:space="0" w:color="auto"/>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CO1</w:t>
            </w:r>
          </w:p>
        </w:tc>
        <w:tc>
          <w:tcPr>
            <w:tcW w:w="630"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2</w:t>
            </w:r>
          </w:p>
        </w:tc>
        <w:tc>
          <w:tcPr>
            <w:tcW w:w="636"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nil"/>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1</w:t>
            </w:r>
          </w:p>
        </w:tc>
      </w:tr>
      <w:tr w:rsidR="00131BCA" w:rsidRPr="00FF7251" w:rsidTr="00131BCA">
        <w:trPr>
          <w:gridAfter w:val="1"/>
          <w:wAfter w:w="6" w:type="dxa"/>
          <w:trHeight w:val="1056"/>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CO2</w:t>
            </w:r>
          </w:p>
        </w:tc>
        <w:tc>
          <w:tcPr>
            <w:tcW w:w="630"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2</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r>
      <w:tr w:rsidR="00131BCA" w:rsidRPr="00FF7251" w:rsidTr="00131BCA">
        <w:trPr>
          <w:gridAfter w:val="1"/>
          <w:wAfter w:w="6" w:type="dxa"/>
          <w:trHeight w:val="121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CO3</w:t>
            </w:r>
          </w:p>
        </w:tc>
        <w:tc>
          <w:tcPr>
            <w:tcW w:w="630"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2</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1</w:t>
            </w:r>
          </w:p>
        </w:tc>
      </w:tr>
      <w:tr w:rsidR="00131BCA" w:rsidRPr="00FF7251" w:rsidTr="00131BCA">
        <w:trPr>
          <w:gridAfter w:val="1"/>
          <w:wAfter w:w="6" w:type="dxa"/>
          <w:trHeight w:val="121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CO4</w:t>
            </w:r>
          </w:p>
        </w:tc>
        <w:tc>
          <w:tcPr>
            <w:tcW w:w="630"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eastAsia="Times New Roman" w:hAnsi="Times New Roman" w:cs="Times New Roman"/>
                <w:sz w:val="24"/>
                <w:szCs w:val="24"/>
                <w:lang w:eastAsia="en-US"/>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eastAsia="Times New Roman" w:hAnsi="Times New Roman" w:cs="Times New Roman"/>
                <w:sz w:val="24"/>
                <w:szCs w:val="24"/>
                <w:lang w:eastAsia="en-US"/>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eastAsia="Times New Roman" w:hAnsi="Times New Roman" w:cs="Times New Roman"/>
                <w:sz w:val="24"/>
                <w:szCs w:val="24"/>
                <w:lang w:eastAsia="en-US"/>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eastAsia="Times New Roman" w:hAnsi="Times New Roman" w:cs="Times New Roman"/>
                <w:sz w:val="24"/>
                <w:szCs w:val="24"/>
                <w:lang w:eastAsia="en-US"/>
              </w:rPr>
            </w:pPr>
            <w:r w:rsidRPr="00FF7251">
              <w:rPr>
                <w:rFonts w:ascii="Times New Roman" w:hAnsi="Times New Roman" w:cs="Times New Roman"/>
                <w:sz w:val="24"/>
                <w:szCs w:val="24"/>
              </w:rPr>
              <w:t>2</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eastAsia="Times New Roman" w:hAnsi="Times New Roman" w:cs="Times New Roman"/>
                <w:sz w:val="24"/>
                <w:szCs w:val="24"/>
                <w:lang w:eastAsia="en-US"/>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eastAsia="Times New Roman" w:hAnsi="Times New Roman" w:cs="Times New Roman"/>
                <w:sz w:val="24"/>
                <w:szCs w:val="24"/>
                <w:lang w:eastAsia="en-US"/>
              </w:rPr>
            </w:pPr>
            <w:r w:rsidRPr="00FF7251">
              <w:rPr>
                <w:rFonts w:ascii="Times New Roman" w:hAnsi="Times New Roman" w:cs="Times New Roman"/>
                <w:sz w:val="24"/>
                <w:szCs w:val="24"/>
              </w:rPr>
              <w:t>3</w:t>
            </w:r>
          </w:p>
        </w:tc>
        <w:tc>
          <w:tcPr>
            <w:tcW w:w="605"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eastAsia="Times New Roman" w:hAnsi="Times New Roman" w:cs="Times New Roman"/>
                <w:sz w:val="24"/>
                <w:szCs w:val="24"/>
                <w:lang w:eastAsia="en-US"/>
              </w:rPr>
            </w:pPr>
            <w:r w:rsidRPr="00FF7251">
              <w:rPr>
                <w:rFonts w:ascii="Times New Roman" w:hAnsi="Times New Roman" w:cs="Times New Roman"/>
                <w:sz w:val="24"/>
                <w:szCs w:val="24"/>
              </w:rPr>
              <w:t>3</w:t>
            </w:r>
          </w:p>
        </w:tc>
        <w:tc>
          <w:tcPr>
            <w:tcW w:w="721"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eastAsia="Times New Roman" w:hAnsi="Times New Roman" w:cs="Times New Roman"/>
                <w:sz w:val="24"/>
                <w:szCs w:val="24"/>
                <w:lang w:eastAsia="en-US"/>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eastAsia="Times New Roman" w:hAnsi="Times New Roman" w:cs="Times New Roman"/>
                <w:sz w:val="24"/>
                <w:szCs w:val="24"/>
                <w:lang w:eastAsia="en-US"/>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eastAsia="Times New Roman" w:hAnsi="Times New Roman" w:cs="Times New Roman"/>
                <w:sz w:val="24"/>
                <w:szCs w:val="24"/>
                <w:lang w:eastAsia="en-US"/>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eastAsia="Times New Roman" w:hAnsi="Times New Roman" w:cs="Times New Roman"/>
                <w:sz w:val="24"/>
                <w:szCs w:val="24"/>
                <w:lang w:eastAsia="en-US"/>
              </w:rPr>
            </w:pPr>
            <w:r w:rsidRPr="00FF7251">
              <w:rPr>
                <w:rFonts w:ascii="Times New Roman" w:hAnsi="Times New Roman" w:cs="Times New Roman"/>
                <w:sz w:val="24"/>
                <w:szCs w:val="24"/>
              </w:rPr>
              <w:t>3</w:t>
            </w:r>
          </w:p>
        </w:tc>
        <w:tc>
          <w:tcPr>
            <w:tcW w:w="707"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eastAsia="Times New Roman" w:hAnsi="Times New Roman" w:cs="Times New Roman"/>
                <w:sz w:val="24"/>
                <w:szCs w:val="24"/>
                <w:lang w:eastAsia="en-US"/>
              </w:rPr>
            </w:pPr>
            <w:r w:rsidRPr="00FF7251">
              <w:rPr>
                <w:rFonts w:ascii="Times New Roman" w:hAnsi="Times New Roman" w:cs="Times New Roman"/>
                <w:sz w:val="24"/>
                <w:szCs w:val="24"/>
              </w:rPr>
              <w:t>1</w:t>
            </w:r>
          </w:p>
        </w:tc>
      </w:tr>
      <w:tr w:rsidR="00131BCA" w:rsidRPr="00FF7251" w:rsidTr="00131BCA">
        <w:trPr>
          <w:gridAfter w:val="1"/>
          <w:wAfter w:w="6" w:type="dxa"/>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AVG</w:t>
            </w:r>
          </w:p>
        </w:tc>
        <w:tc>
          <w:tcPr>
            <w:tcW w:w="630"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8" w:space="0" w:color="auto"/>
              <w:right w:val="nil"/>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2</w:t>
            </w:r>
          </w:p>
        </w:tc>
        <w:tc>
          <w:tcPr>
            <w:tcW w:w="6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1.5</w:t>
            </w:r>
          </w:p>
        </w:tc>
      </w:tr>
    </w:tbl>
    <w:p w:rsidR="00001CE2" w:rsidRPr="00FF7251" w:rsidRDefault="00001CE2">
      <w:pPr>
        <w:ind w:left="5904"/>
        <w:rPr>
          <w:rFonts w:ascii="Times New Roman" w:eastAsia="Times New Roman" w:hAnsi="Times New Roman" w:cs="Times New Roman"/>
          <w:color w:val="000000"/>
          <w:sz w:val="24"/>
          <w:szCs w:val="24"/>
        </w:rPr>
      </w:pPr>
    </w:p>
    <w:p w:rsidR="00001CE2" w:rsidRPr="00FF7251" w:rsidRDefault="00001CE2">
      <w:pPr>
        <w:ind w:left="5904"/>
        <w:rPr>
          <w:rFonts w:ascii="Times New Roman" w:eastAsia="Times New Roman" w:hAnsi="Times New Roman" w:cs="Times New Roman"/>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p>
    <w:p w:rsidR="00001CE2" w:rsidRPr="00FF7251" w:rsidRDefault="00001CE2">
      <w:pPr>
        <w:tabs>
          <w:tab w:val="left" w:pos="2834"/>
        </w:tabs>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GURU GOBIND SINGH INDRAPRASTHA UNIVERSITY </w:t>
      </w:r>
      <w:r w:rsidRPr="00FF7251">
        <w:rPr>
          <w:rFonts w:ascii="Times New Roman" w:eastAsia="Times New Roman" w:hAnsi="Times New Roman" w:cs="Times New Roman"/>
          <w:b/>
          <w:color w:val="000000"/>
          <w:sz w:val="24"/>
          <w:szCs w:val="24"/>
        </w:rPr>
        <w:br/>
        <w:t xml:space="preserve">BACHELOR OF BUSINESS ADMINISTRATION (B&amp;I) </w:t>
      </w:r>
      <w:r w:rsidRPr="00FF7251">
        <w:rPr>
          <w:rFonts w:ascii="Times New Roman" w:eastAsia="Times New Roman" w:hAnsi="Times New Roman" w:cs="Times New Roman"/>
          <w:b/>
          <w:color w:val="000000"/>
          <w:sz w:val="24"/>
          <w:szCs w:val="24"/>
        </w:rPr>
        <w:br/>
        <w:t>BBA (B&amp;I) 312:  Banking Law</w:t>
      </w:r>
      <w:r w:rsidR="00746BC9" w:rsidRPr="00FF7251">
        <w:rPr>
          <w:rFonts w:ascii="Times New Roman" w:eastAsia="Times New Roman" w:hAnsi="Times New Roman" w:cs="Times New Roman"/>
          <w:b/>
          <w:color w:val="000000"/>
          <w:sz w:val="24"/>
          <w:szCs w:val="24"/>
        </w:rPr>
        <w:t>s</w:t>
      </w:r>
      <w:r w:rsidRPr="00FF7251">
        <w:rPr>
          <w:rFonts w:ascii="Times New Roman" w:eastAsia="Times New Roman" w:hAnsi="Times New Roman" w:cs="Times New Roman"/>
          <w:b/>
          <w:color w:val="000000"/>
          <w:sz w:val="24"/>
          <w:szCs w:val="24"/>
        </w:rPr>
        <w:t xml:space="preserve"> and Practice</w:t>
      </w:r>
      <w:r w:rsidR="00AD2856" w:rsidRPr="00FF7251">
        <w:rPr>
          <w:rFonts w:ascii="Times New Roman" w:hAnsi="Times New Roman" w:cs="Times New Roman"/>
          <w:noProof/>
          <w:sz w:val="24"/>
          <w:szCs w:val="24"/>
          <w:lang w:eastAsia="en-US"/>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8632190</wp:posOffset>
                </wp:positionV>
                <wp:extent cx="6228080" cy="17081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80" cy="170815"/>
                        </a:xfrm>
                        <a:prstGeom prst="rect">
                          <a:avLst/>
                        </a:prstGeom>
                        <a:noFill/>
                        <a:ln>
                          <a:noFill/>
                        </a:ln>
                      </wps:spPr>
                      <wps:txbx>
                        <w:txbxContent>
                          <w:p w:rsidR="00001CE2" w:rsidRDefault="00001CE2">
                            <w:pPr>
                              <w:suppressAutoHyphens/>
                              <w:spacing w:line="1" w:lineRule="atLeast"/>
                              <w:ind w:leftChars="-1" w:hangingChars="1" w:hanging="2"/>
                              <w:textAlignment w:val="top"/>
                              <w:outlineLvl w:val="0"/>
                              <w:rPr>
                                <w:position w:val="-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0;margin-top:679.7pt;width:490.4pt;height:13.4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" filled="f" stroked="f">
                <v:textbox inset="0,0,0,0">
                  <w:txbxContent>
                    <w:p w:rsidR="00001CE2" w:rsidRDefault="00001CE2">
                      <w:pPr>
                        <w:suppressAutoHyphens/>
                        <w:spacing w:line="1" w:lineRule="atLeast"/>
                        <w:ind w:leftChars="-1" w:hangingChars="1" w:hanging="2"/>
                        <w:textAlignment w:val="top"/>
                        <w:outlineLvl w:val="0"/>
                        <w:rPr>
                          <w:position w:val="-1"/>
                        </w:rPr>
                      </w:pPr>
                    </w:p>
                  </w:txbxContent>
                </v:textbox>
                <w10:wrap type="square"/>
              </v:shape>
            </w:pict>
          </mc:Fallback>
        </mc:AlternateContent>
      </w:r>
    </w:p>
    <w:p w:rsidR="000B16FA" w:rsidRPr="00FF7251" w:rsidRDefault="00001CE2" w:rsidP="000B16FA">
      <w:pPr>
        <w:tabs>
          <w:tab w:val="left" w:pos="4426"/>
          <w:tab w:val="right" w:pos="9639"/>
        </w:tabs>
        <w:spacing w:before="36" w:line="216" w:lineRule="auto"/>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L-3 T/P-0</w:t>
      </w:r>
      <w:r w:rsidRPr="00FF7251">
        <w:rPr>
          <w:rFonts w:ascii="Times New Roman" w:eastAsia="Times New Roman" w:hAnsi="Times New Roman" w:cs="Times New Roman"/>
          <w:b/>
          <w:color w:val="000000"/>
          <w:sz w:val="24"/>
          <w:szCs w:val="24"/>
        </w:rPr>
        <w:tab/>
      </w:r>
      <w:r w:rsidRPr="00FF7251">
        <w:rPr>
          <w:rFonts w:ascii="Times New Roman" w:eastAsia="Times New Roman" w:hAnsi="Times New Roman" w:cs="Times New Roman"/>
          <w:b/>
          <w:color w:val="000000"/>
          <w:sz w:val="24"/>
          <w:szCs w:val="24"/>
        </w:rPr>
        <w:tab/>
        <w:t>Credits-3</w:t>
      </w:r>
    </w:p>
    <w:p w:rsidR="00001CE2" w:rsidRPr="00FF7251" w:rsidRDefault="00001CE2" w:rsidP="000B16FA">
      <w:pPr>
        <w:tabs>
          <w:tab w:val="left" w:pos="4426"/>
          <w:tab w:val="right" w:pos="9639"/>
        </w:tabs>
        <w:spacing w:before="36" w:line="216" w:lineRule="auto"/>
        <w:rPr>
          <w:rFonts w:ascii="Times New Roman" w:eastAsia="Times New Roman" w:hAnsi="Times New Roman" w:cs="Times New Roman"/>
          <w:color w:val="000000"/>
          <w:sz w:val="24"/>
          <w:szCs w:val="24"/>
        </w:rPr>
      </w:pPr>
      <w:r w:rsidRPr="00FF7251">
        <w:rPr>
          <w:rFonts w:ascii="Times New Roman" w:eastAsia="Times New Roman" w:hAnsi="Times New Roman" w:cs="Times New Roman"/>
          <w:b/>
          <w:color w:val="000000"/>
          <w:sz w:val="24"/>
          <w:szCs w:val="24"/>
        </w:rPr>
        <w:t xml:space="preserve">Objective: </w:t>
      </w:r>
      <w:r w:rsidRPr="00FF7251">
        <w:rPr>
          <w:rFonts w:ascii="Times New Roman" w:eastAsia="Times New Roman" w:hAnsi="Times New Roman" w:cs="Times New Roman"/>
          <w:color w:val="000000"/>
          <w:sz w:val="24"/>
          <w:szCs w:val="24"/>
        </w:rPr>
        <w:t>The course aims to acquaint the student with a basic and elementary knowledge of the Banking Law</w:t>
      </w:r>
      <w:r w:rsidR="00074C42" w:rsidRPr="00FF7251">
        <w:rPr>
          <w:rFonts w:ascii="Times New Roman" w:eastAsia="Times New Roman" w:hAnsi="Times New Roman" w:cs="Times New Roman"/>
          <w:color w:val="000000"/>
          <w:sz w:val="24"/>
          <w:szCs w:val="24"/>
        </w:rPr>
        <w:t>s</w:t>
      </w:r>
      <w:r w:rsidRPr="00FF7251">
        <w:rPr>
          <w:rFonts w:ascii="Times New Roman" w:eastAsia="Times New Roman" w:hAnsi="Times New Roman" w:cs="Times New Roman"/>
          <w:color w:val="000000"/>
          <w:sz w:val="24"/>
          <w:szCs w:val="24"/>
        </w:rPr>
        <w:t xml:space="preserve"> and Practice.</w:t>
      </w:r>
    </w:p>
    <w:p w:rsidR="00001CE2" w:rsidRPr="00FF7251" w:rsidRDefault="00001CE2">
      <w:pPr>
        <w:spacing w:before="108"/>
        <w:ind w:right="72"/>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Course Outcomes:</w:t>
      </w:r>
    </w:p>
    <w:p w:rsidR="00001CE2" w:rsidRPr="00FF7251" w:rsidRDefault="00001CE2">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w:t>
      </w:r>
      <w:r w:rsidRPr="00FF7251">
        <w:rPr>
          <w:rFonts w:ascii="Times New Roman" w:eastAsia="Times New Roman" w:hAnsi="Times New Roman" w:cs="Times New Roman"/>
          <w:color w:val="000000"/>
          <w:sz w:val="24"/>
          <w:szCs w:val="24"/>
          <w:lang w:val="en-IN"/>
        </w:rPr>
        <w:t>1</w:t>
      </w:r>
      <w:r w:rsidRPr="00FF7251">
        <w:rPr>
          <w:rFonts w:ascii="Times New Roman" w:eastAsia="Times New Roman" w:hAnsi="Times New Roman" w:cs="Times New Roman"/>
          <w:color w:val="000000"/>
          <w:sz w:val="24"/>
          <w:szCs w:val="24"/>
        </w:rPr>
        <w:t xml:space="preserve">: </w:t>
      </w:r>
      <w:r w:rsidR="00131BCA" w:rsidRPr="00FF7251">
        <w:rPr>
          <w:rFonts w:ascii="Times New Roman" w:eastAsia="Times New Roman" w:hAnsi="Times New Roman" w:cs="Times New Roman"/>
          <w:color w:val="000000"/>
          <w:sz w:val="24"/>
          <w:szCs w:val="24"/>
        </w:rPr>
        <w:t>Ex</w:t>
      </w:r>
      <w:r w:rsidR="00131BCA" w:rsidRPr="00FF7251">
        <w:rPr>
          <w:rFonts w:ascii="Times New Roman" w:eastAsia="Times New Roman" w:hAnsi="Times New Roman" w:cs="Times New Roman"/>
          <w:color w:val="000000"/>
          <w:sz w:val="24"/>
          <w:szCs w:val="24"/>
          <w:lang w:val="en-IN"/>
        </w:rPr>
        <w:t xml:space="preserve">plore </w:t>
      </w:r>
      <w:r w:rsidR="00131BCA" w:rsidRPr="00FF7251">
        <w:rPr>
          <w:rFonts w:ascii="Times New Roman" w:eastAsia="Times New Roman" w:hAnsi="Times New Roman" w:cs="Times New Roman"/>
          <w:color w:val="000000"/>
          <w:sz w:val="24"/>
          <w:szCs w:val="24"/>
        </w:rPr>
        <w:t>the</w:t>
      </w:r>
      <w:r w:rsidRPr="00FF7251">
        <w:rPr>
          <w:rFonts w:ascii="Times New Roman" w:eastAsia="Times New Roman" w:hAnsi="Times New Roman" w:cs="Times New Roman"/>
          <w:color w:val="000000"/>
          <w:sz w:val="24"/>
          <w:szCs w:val="24"/>
        </w:rPr>
        <w:t xml:space="preserve"> recent developments in marketing of Financial Products &amp; Services.</w:t>
      </w:r>
    </w:p>
    <w:p w:rsidR="00001CE2" w:rsidRPr="00FF7251" w:rsidRDefault="00001CE2">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w:t>
      </w:r>
      <w:r w:rsidRPr="00FF7251">
        <w:rPr>
          <w:rFonts w:ascii="Times New Roman" w:eastAsia="Times New Roman" w:hAnsi="Times New Roman" w:cs="Times New Roman"/>
          <w:color w:val="000000"/>
          <w:sz w:val="24"/>
          <w:szCs w:val="24"/>
          <w:lang w:val="en-IN"/>
        </w:rPr>
        <w:t>2</w:t>
      </w:r>
      <w:r w:rsidRPr="00FF7251">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color w:val="000000"/>
          <w:sz w:val="24"/>
          <w:szCs w:val="24"/>
          <w:lang w:val="en-IN"/>
        </w:rPr>
        <w:t>Examine</w:t>
      </w:r>
      <w:r w:rsidRPr="00FF7251">
        <w:rPr>
          <w:rFonts w:ascii="Times New Roman" w:eastAsia="Times New Roman" w:hAnsi="Times New Roman" w:cs="Times New Roman"/>
          <w:color w:val="000000"/>
          <w:sz w:val="24"/>
          <w:szCs w:val="24"/>
        </w:rPr>
        <w:t xml:space="preserve"> Reserve Bank of India Act,</w:t>
      </w:r>
      <w:r w:rsidR="00131BCA" w:rsidRPr="00FF7251">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color w:val="000000"/>
          <w:sz w:val="24"/>
          <w:szCs w:val="24"/>
        </w:rPr>
        <w:t>1934.</w:t>
      </w:r>
    </w:p>
    <w:p w:rsidR="00001CE2" w:rsidRPr="00FF7251" w:rsidRDefault="00001CE2">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w:t>
      </w:r>
      <w:r w:rsidRPr="00FF7251">
        <w:rPr>
          <w:rFonts w:ascii="Times New Roman" w:eastAsia="Times New Roman" w:hAnsi="Times New Roman" w:cs="Times New Roman"/>
          <w:color w:val="000000"/>
          <w:sz w:val="24"/>
          <w:szCs w:val="24"/>
          <w:lang w:val="en-IN"/>
        </w:rPr>
        <w:t>3</w:t>
      </w:r>
      <w:r w:rsidRPr="00FF7251">
        <w:rPr>
          <w:rFonts w:ascii="Times New Roman" w:eastAsia="Times New Roman" w:hAnsi="Times New Roman" w:cs="Times New Roman"/>
          <w:color w:val="000000"/>
          <w:sz w:val="24"/>
          <w:szCs w:val="24"/>
        </w:rPr>
        <w:t>: Explore the legal aspect of Negotiable Instrument Act 1860.</w:t>
      </w:r>
    </w:p>
    <w:p w:rsidR="00001CE2" w:rsidRPr="00FF7251" w:rsidRDefault="00001CE2">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w:t>
      </w:r>
      <w:r w:rsidRPr="00FF7251">
        <w:rPr>
          <w:rFonts w:ascii="Times New Roman" w:eastAsia="Times New Roman" w:hAnsi="Times New Roman" w:cs="Times New Roman"/>
          <w:color w:val="000000"/>
          <w:sz w:val="24"/>
          <w:szCs w:val="24"/>
          <w:lang w:val="en-IN"/>
        </w:rPr>
        <w:t>4</w:t>
      </w:r>
      <w:r w:rsidRPr="00FF7251">
        <w:rPr>
          <w:rFonts w:ascii="Times New Roman" w:eastAsia="Times New Roman" w:hAnsi="Times New Roman" w:cs="Times New Roman"/>
          <w:color w:val="000000"/>
          <w:sz w:val="24"/>
          <w:szCs w:val="24"/>
        </w:rPr>
        <w:t>: Comprehend the cyber laws relating to banking.</w:t>
      </w:r>
    </w:p>
    <w:p w:rsidR="00001CE2" w:rsidRPr="00FF7251" w:rsidRDefault="00001CE2">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w:t>
      </w:r>
      <w:r w:rsidRPr="00FF7251">
        <w:rPr>
          <w:rFonts w:ascii="Times New Roman" w:eastAsia="Times New Roman" w:hAnsi="Times New Roman" w:cs="Times New Roman"/>
          <w:color w:val="000000"/>
          <w:sz w:val="24"/>
          <w:szCs w:val="24"/>
          <w:lang w:val="en-IN"/>
        </w:rPr>
        <w:t>5</w:t>
      </w:r>
      <w:r w:rsidRPr="00FF7251">
        <w:rPr>
          <w:rFonts w:ascii="Times New Roman" w:eastAsia="Times New Roman" w:hAnsi="Times New Roman" w:cs="Times New Roman"/>
          <w:color w:val="000000"/>
          <w:sz w:val="24"/>
          <w:szCs w:val="24"/>
        </w:rPr>
        <w:t>: Explaining the SARFAESI Act,</w:t>
      </w:r>
      <w:r w:rsidR="00131BCA" w:rsidRPr="00FF7251">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color w:val="000000"/>
          <w:sz w:val="24"/>
          <w:szCs w:val="24"/>
        </w:rPr>
        <w:t>2002.</w:t>
      </w:r>
    </w:p>
    <w:p w:rsidR="00001CE2" w:rsidRPr="00FF7251" w:rsidRDefault="00001CE2">
      <w:pPr>
        <w:spacing w:before="108"/>
        <w:ind w:right="72"/>
        <w:rPr>
          <w:rFonts w:ascii="Times New Roman" w:eastAsia="Times New Roman" w:hAnsi="Times New Roman" w:cs="Times New Roman"/>
          <w:b/>
          <w:color w:val="000000"/>
          <w:sz w:val="24"/>
          <w:szCs w:val="24"/>
        </w:rPr>
      </w:pPr>
    </w:p>
    <w:p w:rsidR="00001CE2" w:rsidRPr="00FF7251" w:rsidRDefault="00001CE2">
      <w:pPr>
        <w:spacing w:line="204" w:lineRule="auto"/>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Course Contents</w:t>
      </w:r>
    </w:p>
    <w:p w:rsidR="00001CE2" w:rsidRPr="00FF7251" w:rsidRDefault="00001CE2">
      <w:pPr>
        <w:tabs>
          <w:tab w:val="right" w:pos="9639"/>
        </w:tabs>
        <w:spacing w:before="72"/>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w:t>
      </w:r>
      <w:r w:rsidRPr="00FF7251">
        <w:rPr>
          <w:rFonts w:ascii="Times New Roman" w:eastAsia="Times New Roman" w:hAnsi="Times New Roman" w:cs="Times New Roman"/>
          <w:b/>
          <w:color w:val="000000"/>
          <w:sz w:val="24"/>
          <w:szCs w:val="24"/>
        </w:rPr>
        <w:tab/>
      </w:r>
    </w:p>
    <w:p w:rsidR="00131BCA" w:rsidRPr="00FF7251" w:rsidRDefault="00001CE2" w:rsidP="00131BCA">
      <w:pPr>
        <w:tabs>
          <w:tab w:val="right" w:pos="9639"/>
        </w:tabs>
        <w:spacing w:before="72"/>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Reserve Bank of India Act 1934: </w:t>
      </w:r>
      <w:r w:rsidRPr="00FF7251">
        <w:rPr>
          <w:rFonts w:ascii="Times New Roman" w:eastAsia="Times New Roman" w:hAnsi="Times New Roman" w:cs="Times New Roman"/>
          <w:color w:val="000000"/>
          <w:sz w:val="24"/>
          <w:szCs w:val="24"/>
        </w:rPr>
        <w:t>Overview, Banking Management, Composition of the central board &amp; term of office of directors, Local Boards, Meetings of the central board; Business when the Bank may &amp; may not transact Right &amp; issue base notes, issue department, denominations of notes, forms of bank notes, legal tender character of notes, cease, reissue, recovery of cost, stolen, mutilated notes, provision for issue of special bank notes, powers of central Govt. to supersede central board. Issue department, assets, liabilities, Provisions related to cash reserves, collection and furnishing of credit information. Powers of bank to collect information from non-banking institutions, Power of bank to file winding up petition.</w:t>
      </w:r>
      <w:r w:rsidR="00131BCA" w:rsidRPr="00FF7251">
        <w:rPr>
          <w:rFonts w:ascii="Times New Roman" w:eastAsia="Times New Roman" w:hAnsi="Times New Roman" w:cs="Times New Roman"/>
          <w:color w:val="000000"/>
          <w:sz w:val="24"/>
          <w:szCs w:val="24"/>
        </w:rPr>
        <w:t xml:space="preserve"> </w:t>
      </w:r>
      <w:r w:rsidR="00131BCA" w:rsidRPr="00FF7251">
        <w:rPr>
          <w:rFonts w:ascii="Times New Roman" w:eastAsia="Times New Roman" w:hAnsi="Times New Roman" w:cs="Times New Roman"/>
          <w:color w:val="000000"/>
          <w:sz w:val="24"/>
          <w:szCs w:val="24"/>
        </w:rPr>
        <w:tab/>
      </w:r>
      <w:r w:rsidR="00131BCA" w:rsidRPr="00FF7251">
        <w:rPr>
          <w:rFonts w:ascii="Times New Roman" w:eastAsia="Times New Roman" w:hAnsi="Times New Roman" w:cs="Times New Roman"/>
          <w:b/>
          <w:color w:val="000000"/>
          <w:sz w:val="24"/>
          <w:szCs w:val="24"/>
        </w:rPr>
        <w:t>(1</w:t>
      </w:r>
      <w:r w:rsidR="00131BCA" w:rsidRPr="00FF7251">
        <w:rPr>
          <w:rFonts w:ascii="Times New Roman" w:eastAsia="Times New Roman" w:hAnsi="Times New Roman" w:cs="Times New Roman"/>
          <w:b/>
          <w:color w:val="000000"/>
          <w:sz w:val="24"/>
          <w:szCs w:val="24"/>
          <w:lang w:val="en-IN"/>
        </w:rPr>
        <w:t>2</w:t>
      </w:r>
      <w:r w:rsidR="00131BCA" w:rsidRPr="00FF7251">
        <w:rPr>
          <w:rFonts w:ascii="Times New Roman" w:eastAsia="Times New Roman" w:hAnsi="Times New Roman" w:cs="Times New Roman"/>
          <w:b/>
          <w:color w:val="000000"/>
          <w:sz w:val="24"/>
          <w:szCs w:val="24"/>
        </w:rPr>
        <w:t xml:space="preserve"> Hours)</w:t>
      </w:r>
    </w:p>
    <w:p w:rsidR="00001CE2" w:rsidRPr="00FF7251" w:rsidRDefault="00001CE2">
      <w:pPr>
        <w:ind w:right="72"/>
        <w:jc w:val="both"/>
        <w:rPr>
          <w:rFonts w:ascii="Times New Roman" w:eastAsia="Times New Roman" w:hAnsi="Times New Roman" w:cs="Times New Roman"/>
          <w:b/>
          <w:color w:val="000000"/>
          <w:sz w:val="24"/>
          <w:szCs w:val="24"/>
        </w:rPr>
      </w:pPr>
    </w:p>
    <w:p w:rsidR="00001CE2" w:rsidRPr="00FF7251" w:rsidRDefault="00001CE2">
      <w:pPr>
        <w:tabs>
          <w:tab w:val="right" w:pos="9639"/>
        </w:tabs>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II</w:t>
      </w:r>
      <w:r w:rsidRPr="00FF7251">
        <w:rPr>
          <w:rFonts w:ascii="Times New Roman" w:eastAsia="Times New Roman" w:hAnsi="Times New Roman" w:cs="Times New Roman"/>
          <w:b/>
          <w:color w:val="000000"/>
          <w:sz w:val="24"/>
          <w:szCs w:val="24"/>
        </w:rPr>
        <w:tab/>
      </w:r>
    </w:p>
    <w:p w:rsidR="00131BCA" w:rsidRPr="00FF7251" w:rsidRDefault="00001CE2" w:rsidP="00131BCA">
      <w:pPr>
        <w:tabs>
          <w:tab w:val="right" w:pos="9639"/>
        </w:tabs>
        <w:spacing w:before="72"/>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Banking Regulation Act 1949</w:t>
      </w:r>
      <w:r w:rsidR="00131BCA" w:rsidRPr="00FF7251">
        <w:rPr>
          <w:rFonts w:ascii="Times New Roman" w:eastAsia="Times New Roman" w:hAnsi="Times New Roman" w:cs="Times New Roman"/>
          <w:b/>
          <w:color w:val="000000"/>
          <w:sz w:val="24"/>
          <w:szCs w:val="24"/>
        </w:rPr>
        <w:t xml:space="preserve">: </w:t>
      </w:r>
      <w:r w:rsidRPr="00FF7251">
        <w:rPr>
          <w:rFonts w:ascii="Times New Roman" w:eastAsia="Times New Roman" w:hAnsi="Times New Roman" w:cs="Times New Roman"/>
          <w:color w:val="000000"/>
          <w:sz w:val="24"/>
          <w:szCs w:val="24"/>
        </w:rPr>
        <w:t>Overview, Business of banking companies, Disposal of non -banking assets, Prohibition of trading, employment of managing agents, provisions related to Board of directors. Powers of RBI to appoint Chairman of banking companies. Provisions regarding as to minimum paid up capital &amp; reserves, voting rights of share holders, restrictions on commission, brokerage, discount etc. on sale of shares, Restrictions as to payment of dividends. Reserve Fund, cash reserve, Restriction on nature of subsidiary companies, Powers of RBI to control advances by banking companies licensing of banking co., Restrictions on opening of new &amp; transfer of existing place of business.</w:t>
      </w:r>
      <w:r w:rsidR="00131BCA" w:rsidRPr="00FF7251">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b/>
          <w:color w:val="000000"/>
          <w:sz w:val="24"/>
          <w:szCs w:val="24"/>
        </w:rPr>
        <w:t>Insolvency and Bankruptcy Code 2016:</w:t>
      </w:r>
      <w:r w:rsidRPr="00FF7251">
        <w:rPr>
          <w:rFonts w:ascii="Times New Roman" w:eastAsia="Times New Roman" w:hAnsi="Times New Roman" w:cs="Times New Roman"/>
          <w:color w:val="000000"/>
          <w:sz w:val="24"/>
          <w:szCs w:val="24"/>
        </w:rPr>
        <w:t xml:space="preserve"> An overview</w:t>
      </w:r>
      <w:r w:rsidR="00131BCA" w:rsidRPr="00FF7251">
        <w:rPr>
          <w:rFonts w:ascii="Times New Roman" w:eastAsia="Times New Roman" w:hAnsi="Times New Roman" w:cs="Times New Roman"/>
          <w:color w:val="000000"/>
          <w:sz w:val="24"/>
          <w:szCs w:val="24"/>
        </w:rPr>
        <w:t xml:space="preserve">                                  </w:t>
      </w:r>
      <w:r w:rsidR="00131BCA" w:rsidRPr="00FF7251">
        <w:rPr>
          <w:rFonts w:ascii="Times New Roman" w:eastAsia="Times New Roman" w:hAnsi="Times New Roman" w:cs="Times New Roman"/>
          <w:b/>
          <w:color w:val="000000"/>
          <w:sz w:val="24"/>
          <w:szCs w:val="24"/>
        </w:rPr>
        <w:t>(1</w:t>
      </w:r>
      <w:r w:rsidR="00131BCA" w:rsidRPr="00FF7251">
        <w:rPr>
          <w:rFonts w:ascii="Times New Roman" w:eastAsia="Times New Roman" w:hAnsi="Times New Roman" w:cs="Times New Roman"/>
          <w:b/>
          <w:color w:val="000000"/>
          <w:sz w:val="24"/>
          <w:szCs w:val="24"/>
          <w:lang w:val="en-IN"/>
        </w:rPr>
        <w:t>2</w:t>
      </w:r>
      <w:r w:rsidR="00131BCA" w:rsidRPr="00FF7251">
        <w:rPr>
          <w:rFonts w:ascii="Times New Roman" w:eastAsia="Times New Roman" w:hAnsi="Times New Roman" w:cs="Times New Roman"/>
          <w:b/>
          <w:color w:val="000000"/>
          <w:sz w:val="24"/>
          <w:szCs w:val="24"/>
        </w:rPr>
        <w:t xml:space="preserve"> Hours)</w:t>
      </w:r>
    </w:p>
    <w:p w:rsidR="00001CE2" w:rsidRPr="00FF7251" w:rsidRDefault="00001CE2" w:rsidP="00131BCA">
      <w:pPr>
        <w:jc w:val="both"/>
        <w:rPr>
          <w:rFonts w:ascii="Times New Roman" w:eastAsia="Times New Roman" w:hAnsi="Times New Roman" w:cs="Times New Roman"/>
          <w:color w:val="000000"/>
          <w:sz w:val="24"/>
          <w:szCs w:val="24"/>
        </w:rPr>
      </w:pPr>
    </w:p>
    <w:p w:rsidR="00001CE2" w:rsidRPr="00FF7251" w:rsidRDefault="00001CE2">
      <w:pPr>
        <w:tabs>
          <w:tab w:val="right" w:pos="9639"/>
        </w:tabs>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III</w:t>
      </w:r>
      <w:r w:rsidRPr="00FF7251">
        <w:rPr>
          <w:rFonts w:ascii="Times New Roman" w:eastAsia="Times New Roman" w:hAnsi="Times New Roman" w:cs="Times New Roman"/>
          <w:b/>
          <w:color w:val="000000"/>
          <w:sz w:val="24"/>
          <w:szCs w:val="24"/>
        </w:rPr>
        <w:tab/>
      </w:r>
    </w:p>
    <w:p w:rsidR="00131BCA" w:rsidRPr="00FF7251" w:rsidRDefault="00001CE2" w:rsidP="00131BCA">
      <w:pPr>
        <w:tabs>
          <w:tab w:val="right" w:pos="9639"/>
        </w:tabs>
        <w:spacing w:before="72"/>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Cyber Laws relating to Banking: </w:t>
      </w:r>
      <w:r w:rsidRPr="00FF7251">
        <w:rPr>
          <w:rFonts w:ascii="Times New Roman" w:eastAsia="Times New Roman" w:hAnsi="Times New Roman" w:cs="Times New Roman"/>
          <w:color w:val="000000"/>
          <w:sz w:val="24"/>
          <w:szCs w:val="24"/>
        </w:rPr>
        <w:t>Introduction to IT Act 2000, various terms related to communications networks in banking system. Electronic Fund Management, Electronic commerce &amp; banking, International payment systems, role of central banks in payment mechanism, Integrated communication network for banks, security control system, electric governance, Regulation of certifying authorities, Digital signature certificates, duties of subscribers, penalties &amp; adjudication, offences, cyber regulations appellate Tribunal.</w:t>
      </w:r>
      <w:r w:rsidR="00131BCA" w:rsidRPr="00FF7251">
        <w:rPr>
          <w:rFonts w:ascii="Times New Roman" w:eastAsia="Times New Roman" w:hAnsi="Times New Roman" w:cs="Times New Roman"/>
          <w:color w:val="000000"/>
          <w:sz w:val="24"/>
          <w:szCs w:val="24"/>
        </w:rPr>
        <w:t xml:space="preserve">                                                              </w:t>
      </w:r>
      <w:r w:rsidR="00131BCA" w:rsidRPr="00FF7251">
        <w:rPr>
          <w:rFonts w:ascii="Times New Roman" w:eastAsia="Times New Roman" w:hAnsi="Times New Roman" w:cs="Times New Roman"/>
          <w:b/>
          <w:color w:val="000000"/>
          <w:sz w:val="24"/>
          <w:szCs w:val="24"/>
        </w:rPr>
        <w:t>(1</w:t>
      </w:r>
      <w:r w:rsidR="00131BCA" w:rsidRPr="00FF7251">
        <w:rPr>
          <w:rFonts w:ascii="Times New Roman" w:eastAsia="Times New Roman" w:hAnsi="Times New Roman" w:cs="Times New Roman"/>
          <w:b/>
          <w:color w:val="000000"/>
          <w:sz w:val="24"/>
          <w:szCs w:val="24"/>
          <w:lang w:val="en-IN"/>
        </w:rPr>
        <w:t>0</w:t>
      </w:r>
      <w:r w:rsidR="00131BCA" w:rsidRPr="00FF7251">
        <w:rPr>
          <w:rFonts w:ascii="Times New Roman" w:eastAsia="Times New Roman" w:hAnsi="Times New Roman" w:cs="Times New Roman"/>
          <w:b/>
          <w:color w:val="000000"/>
          <w:sz w:val="24"/>
          <w:szCs w:val="24"/>
        </w:rPr>
        <w:t xml:space="preserve"> Hours)</w:t>
      </w:r>
    </w:p>
    <w:p w:rsidR="00001CE2" w:rsidRPr="00FF7251" w:rsidRDefault="00001CE2">
      <w:pPr>
        <w:ind w:right="72"/>
        <w:jc w:val="both"/>
        <w:rPr>
          <w:rFonts w:ascii="Times New Roman" w:eastAsia="Times New Roman" w:hAnsi="Times New Roman" w:cs="Times New Roman"/>
          <w:b/>
          <w:color w:val="000000"/>
          <w:sz w:val="24"/>
          <w:szCs w:val="24"/>
        </w:rPr>
      </w:pPr>
    </w:p>
    <w:p w:rsidR="00001CE2" w:rsidRPr="00FF7251" w:rsidRDefault="00001CE2">
      <w:pPr>
        <w:tabs>
          <w:tab w:val="right" w:pos="9639"/>
        </w:tabs>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IV</w:t>
      </w:r>
      <w:r w:rsidRPr="00FF7251">
        <w:rPr>
          <w:rFonts w:ascii="Times New Roman" w:eastAsia="Times New Roman" w:hAnsi="Times New Roman" w:cs="Times New Roman"/>
          <w:b/>
          <w:color w:val="000000"/>
          <w:sz w:val="24"/>
          <w:szCs w:val="24"/>
        </w:rPr>
        <w:tab/>
      </w:r>
    </w:p>
    <w:p w:rsidR="00131BCA" w:rsidRPr="00FF7251" w:rsidRDefault="00001CE2" w:rsidP="00131BCA">
      <w:pPr>
        <w:tabs>
          <w:tab w:val="right" w:pos="9639"/>
        </w:tabs>
        <w:spacing w:before="72"/>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SARFAESI Act 2002, </w:t>
      </w:r>
      <w:r w:rsidRPr="00FF7251">
        <w:rPr>
          <w:rFonts w:ascii="Times New Roman" w:eastAsia="Times New Roman" w:hAnsi="Times New Roman" w:cs="Times New Roman"/>
          <w:color w:val="000000"/>
          <w:sz w:val="24"/>
          <w:szCs w:val="24"/>
        </w:rPr>
        <w:t xml:space="preserve">important aspects, salient features, applicable &amp; non -applicability, incorporation &amp; registration of special purpose vehicles, securitization of financial assets, funding of securitization, enforcing security interest, assets reconstruction establishments of central registry. Offences &amp; penalties, boiler plate provisions exempted translations, legal remedies &amp; </w:t>
      </w:r>
      <w:r w:rsidRPr="00FF7251">
        <w:rPr>
          <w:rFonts w:ascii="Times New Roman" w:eastAsia="Times New Roman" w:hAnsi="Times New Roman" w:cs="Times New Roman"/>
          <w:color w:val="000000"/>
          <w:sz w:val="24"/>
          <w:szCs w:val="24"/>
        </w:rPr>
        <w:lastRenderedPageBreak/>
        <w:t>borrower/banks/Fls.</w:t>
      </w:r>
      <w:r w:rsidR="00131BCA" w:rsidRPr="00FF7251">
        <w:rPr>
          <w:rFonts w:ascii="Times New Roman" w:eastAsia="Times New Roman" w:hAnsi="Times New Roman" w:cs="Times New Roman"/>
          <w:color w:val="000000"/>
          <w:sz w:val="24"/>
          <w:szCs w:val="24"/>
        </w:rPr>
        <w:tab/>
        <w:t xml:space="preserve"> </w:t>
      </w:r>
      <w:r w:rsidR="00131BCA" w:rsidRPr="00FF7251">
        <w:rPr>
          <w:rFonts w:ascii="Times New Roman" w:eastAsia="Times New Roman" w:hAnsi="Times New Roman" w:cs="Times New Roman"/>
          <w:b/>
          <w:color w:val="000000"/>
          <w:sz w:val="24"/>
          <w:szCs w:val="24"/>
        </w:rPr>
        <w:t>(8 Hours)</w:t>
      </w:r>
    </w:p>
    <w:p w:rsidR="00001CE2" w:rsidRPr="00FF7251" w:rsidRDefault="00001CE2">
      <w:pPr>
        <w:spacing w:before="180" w:line="208" w:lineRule="auto"/>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Suggested Readings (</w:t>
      </w:r>
      <w:r w:rsidRPr="00FF7251">
        <w:rPr>
          <w:rFonts w:ascii="Times New Roman" w:eastAsia="Times New Roman" w:hAnsi="Times New Roman" w:cs="Times New Roman"/>
          <w:b/>
          <w:color w:val="000000"/>
          <w:sz w:val="24"/>
          <w:szCs w:val="24"/>
          <w:lang w:val="en-IN"/>
        </w:rPr>
        <w:t>Latest Editions</w:t>
      </w:r>
      <w:r w:rsidRPr="00FF7251">
        <w:rPr>
          <w:rFonts w:ascii="Times New Roman" w:eastAsia="Times New Roman" w:hAnsi="Times New Roman" w:cs="Times New Roman"/>
          <w:b/>
          <w:color w:val="000000"/>
          <w:sz w:val="24"/>
          <w:szCs w:val="24"/>
        </w:rPr>
        <w:t>):</w:t>
      </w:r>
    </w:p>
    <w:p w:rsidR="00001CE2" w:rsidRPr="00FF7251" w:rsidRDefault="00001CE2">
      <w:pPr>
        <w:pStyle w:val="ListParagraph"/>
        <w:numPr>
          <w:ilvl w:val="0"/>
          <w:numId w:val="8"/>
        </w:numPr>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Varshney</w:t>
      </w:r>
      <w:r w:rsidR="008A4CAB">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color w:val="000000"/>
          <w:sz w:val="24"/>
          <w:szCs w:val="24"/>
        </w:rPr>
        <w:t xml:space="preserve">P.N., </w:t>
      </w:r>
      <w:r w:rsidR="008A4CAB">
        <w:rPr>
          <w:rFonts w:ascii="Times New Roman" w:eastAsia="Times New Roman" w:hAnsi="Times New Roman" w:cs="Times New Roman"/>
          <w:color w:val="000000"/>
          <w:sz w:val="24"/>
          <w:szCs w:val="24"/>
        </w:rPr>
        <w:t>Banking Law and Practice,</w:t>
      </w:r>
      <w:r w:rsidRPr="00FF7251">
        <w:rPr>
          <w:rFonts w:ascii="Times New Roman" w:eastAsia="Times New Roman" w:hAnsi="Times New Roman" w:cs="Times New Roman"/>
          <w:color w:val="000000"/>
          <w:sz w:val="24"/>
          <w:szCs w:val="24"/>
        </w:rPr>
        <w:t xml:space="preserve"> Sultan Chand and Sons.</w:t>
      </w:r>
    </w:p>
    <w:p w:rsidR="00001CE2" w:rsidRPr="00FF7251" w:rsidRDefault="00001CE2">
      <w:pPr>
        <w:pStyle w:val="ListParagraph"/>
        <w:numPr>
          <w:ilvl w:val="0"/>
          <w:numId w:val="8"/>
        </w:numPr>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Chhabra, T.N, Elements of Banking Law, Dhanpat</w:t>
      </w:r>
      <w:r w:rsidR="008A4CAB">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color w:val="000000"/>
          <w:sz w:val="24"/>
          <w:szCs w:val="24"/>
        </w:rPr>
        <w:t>Rai</w:t>
      </w:r>
      <w:r w:rsidR="008A4CAB">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color w:val="000000"/>
          <w:sz w:val="24"/>
          <w:szCs w:val="24"/>
        </w:rPr>
        <w:t xml:space="preserve">&amp; </w:t>
      </w:r>
      <w:r w:rsidR="008A4CAB">
        <w:rPr>
          <w:rFonts w:ascii="Times New Roman" w:eastAsia="Times New Roman" w:hAnsi="Times New Roman" w:cs="Times New Roman"/>
          <w:color w:val="000000"/>
          <w:sz w:val="24"/>
          <w:szCs w:val="24"/>
        </w:rPr>
        <w:t>Company</w:t>
      </w:r>
      <w:r w:rsidRPr="00FF7251">
        <w:rPr>
          <w:rFonts w:ascii="Times New Roman" w:eastAsia="Times New Roman" w:hAnsi="Times New Roman" w:cs="Times New Roman"/>
          <w:color w:val="000000"/>
          <w:sz w:val="24"/>
          <w:szCs w:val="24"/>
        </w:rPr>
        <w:t>, Delhi.</w:t>
      </w:r>
    </w:p>
    <w:p w:rsidR="00001CE2" w:rsidRPr="00FF7251" w:rsidRDefault="00001CE2">
      <w:pPr>
        <w:pStyle w:val="ListParagraph"/>
        <w:numPr>
          <w:ilvl w:val="0"/>
          <w:numId w:val="8"/>
        </w:numPr>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Purohit, Ashok, Banking Law and Practice, Wisdom Press.</w:t>
      </w:r>
    </w:p>
    <w:p w:rsidR="00001CE2" w:rsidRPr="00FF7251" w:rsidRDefault="00001CE2">
      <w:pPr>
        <w:pStyle w:val="ListParagraph"/>
        <w:numPr>
          <w:ilvl w:val="0"/>
          <w:numId w:val="8"/>
        </w:numPr>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Mishra, Sukhvinder, Banking Law and Practice, S Chand &amp; Co</w:t>
      </w:r>
      <w:r w:rsidR="008A4CAB">
        <w:rPr>
          <w:rFonts w:ascii="Times New Roman" w:eastAsia="Times New Roman" w:hAnsi="Times New Roman" w:cs="Times New Roman"/>
          <w:color w:val="000000"/>
          <w:sz w:val="24"/>
          <w:szCs w:val="24"/>
        </w:rPr>
        <w:t>.</w:t>
      </w:r>
      <w:r w:rsidRPr="00FF7251">
        <w:rPr>
          <w:rFonts w:ascii="Times New Roman" w:eastAsia="Times New Roman" w:hAnsi="Times New Roman" w:cs="Times New Roman"/>
          <w:color w:val="000000"/>
          <w:sz w:val="24"/>
          <w:szCs w:val="24"/>
        </w:rPr>
        <w:t xml:space="preserve"> Ltd.</w:t>
      </w:r>
    </w:p>
    <w:p w:rsidR="00001CE2" w:rsidRPr="00FF7251" w:rsidRDefault="008A4CAB">
      <w:pPr>
        <w:pStyle w:val="ListParagraph"/>
        <w:numPr>
          <w:ilvl w:val="0"/>
          <w:numId w:val="8"/>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RBI Act- Reserve Bank of India Act, 1934- </w:t>
      </w:r>
      <w:r w:rsidR="00001CE2" w:rsidRPr="00FF7251">
        <w:rPr>
          <w:rFonts w:ascii="Times New Roman" w:eastAsia="Times New Roman" w:hAnsi="Times New Roman" w:cs="Times New Roman"/>
          <w:color w:val="000000"/>
          <w:sz w:val="24"/>
          <w:szCs w:val="24"/>
        </w:rPr>
        <w:t>Bare Act,</w:t>
      </w:r>
      <w:r w:rsidR="00BD614D">
        <w:rPr>
          <w:rFonts w:ascii="Times New Roman" w:eastAsia="Times New Roman" w:hAnsi="Times New Roman" w:cs="Times New Roman"/>
          <w:color w:val="000000"/>
          <w:sz w:val="24"/>
          <w:szCs w:val="24"/>
        </w:rPr>
        <w:t xml:space="preserve"> Commercial Law Publishers (India) Pvt. Ltd.</w:t>
      </w:r>
      <w:r w:rsidR="00001CE2" w:rsidRPr="00FF7251">
        <w:rPr>
          <w:rFonts w:ascii="Times New Roman" w:eastAsia="Times New Roman" w:hAnsi="Times New Roman" w:cs="Times New Roman"/>
          <w:color w:val="000000"/>
          <w:sz w:val="24"/>
          <w:szCs w:val="24"/>
        </w:rPr>
        <w:t xml:space="preserve"> </w:t>
      </w:r>
    </w:p>
    <w:p w:rsidR="00001CE2" w:rsidRPr="00FF7251" w:rsidRDefault="00001CE2">
      <w:pPr>
        <w:pStyle w:val="ListParagraph"/>
        <w:numPr>
          <w:ilvl w:val="0"/>
          <w:numId w:val="8"/>
        </w:numPr>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Banking Regulation Act 1949</w:t>
      </w:r>
      <w:r w:rsidR="00BD614D">
        <w:rPr>
          <w:rFonts w:ascii="Times New Roman" w:eastAsia="Times New Roman" w:hAnsi="Times New Roman" w:cs="Times New Roman"/>
          <w:color w:val="000000"/>
          <w:sz w:val="24"/>
          <w:szCs w:val="24"/>
        </w:rPr>
        <w:t>, E</w:t>
      </w:r>
      <w:r w:rsidR="00C6503C">
        <w:rPr>
          <w:rFonts w:ascii="Times New Roman" w:eastAsia="Times New Roman" w:hAnsi="Times New Roman" w:cs="Times New Roman"/>
          <w:color w:val="000000"/>
          <w:sz w:val="24"/>
          <w:szCs w:val="24"/>
        </w:rPr>
        <w:t xml:space="preserve">astern </w:t>
      </w:r>
      <w:r w:rsidR="00BD614D">
        <w:rPr>
          <w:rFonts w:ascii="Times New Roman" w:eastAsia="Times New Roman" w:hAnsi="Times New Roman" w:cs="Times New Roman"/>
          <w:color w:val="000000"/>
          <w:sz w:val="24"/>
          <w:szCs w:val="24"/>
        </w:rPr>
        <w:t>B</w:t>
      </w:r>
      <w:r w:rsidR="00C6503C">
        <w:rPr>
          <w:rFonts w:ascii="Times New Roman" w:eastAsia="Times New Roman" w:hAnsi="Times New Roman" w:cs="Times New Roman"/>
          <w:color w:val="000000"/>
          <w:sz w:val="24"/>
          <w:szCs w:val="24"/>
        </w:rPr>
        <w:t xml:space="preserve">ook </w:t>
      </w:r>
      <w:r w:rsidR="00BD614D">
        <w:rPr>
          <w:rFonts w:ascii="Times New Roman" w:eastAsia="Times New Roman" w:hAnsi="Times New Roman" w:cs="Times New Roman"/>
          <w:color w:val="000000"/>
          <w:sz w:val="24"/>
          <w:szCs w:val="24"/>
        </w:rPr>
        <w:t>C</w:t>
      </w:r>
      <w:r w:rsidR="00C6503C">
        <w:rPr>
          <w:rFonts w:ascii="Times New Roman" w:eastAsia="Times New Roman" w:hAnsi="Times New Roman" w:cs="Times New Roman"/>
          <w:color w:val="000000"/>
          <w:sz w:val="24"/>
          <w:szCs w:val="24"/>
        </w:rPr>
        <w:t>ompany</w:t>
      </w:r>
      <w:r w:rsidRPr="00FF7251">
        <w:rPr>
          <w:rFonts w:ascii="Times New Roman" w:eastAsia="Times New Roman" w:hAnsi="Times New Roman" w:cs="Times New Roman"/>
          <w:color w:val="000000"/>
          <w:sz w:val="24"/>
          <w:szCs w:val="24"/>
        </w:rPr>
        <w:t>.</w:t>
      </w:r>
    </w:p>
    <w:p w:rsidR="000B16FA" w:rsidRPr="00FF7251" w:rsidRDefault="000B16FA">
      <w:pPr>
        <w:jc w:val="center"/>
        <w:rPr>
          <w:rFonts w:ascii="Times New Roman" w:hAnsi="Times New Roman" w:cs="Times New Roman"/>
          <w:b/>
          <w:sz w:val="24"/>
          <w:szCs w:val="24"/>
        </w:rPr>
      </w:pPr>
    </w:p>
    <w:p w:rsidR="000B16FA" w:rsidRPr="00FF7251" w:rsidRDefault="000B16FA" w:rsidP="000B16FA">
      <w:pPr>
        <w:shd w:val="clear" w:color="auto" w:fill="FFFFFF"/>
        <w:ind w:left="720"/>
        <w:rPr>
          <w:rFonts w:ascii="Times New Roman" w:eastAsia="Times New Roman" w:hAnsi="Times New Roman" w:cs="Times New Roman"/>
          <w:b/>
          <w:sz w:val="24"/>
          <w:szCs w:val="24"/>
        </w:rPr>
      </w:pPr>
      <w:r w:rsidRPr="00FF7251">
        <w:rPr>
          <w:rFonts w:ascii="Times New Roman" w:eastAsia="Times New Roman" w:hAnsi="Times New Roman" w:cs="Times New Roman"/>
          <w:b/>
          <w:sz w:val="24"/>
          <w:szCs w:val="24"/>
        </w:rPr>
        <w:t>CO-PO MAPPING</w:t>
      </w:r>
    </w:p>
    <w:p w:rsidR="000B16FA" w:rsidRPr="00FF7251" w:rsidRDefault="000B16FA">
      <w:pPr>
        <w:jc w:val="center"/>
        <w:rPr>
          <w:rFonts w:ascii="Times New Roman" w:hAnsi="Times New Roman" w:cs="Times New Roman"/>
          <w:b/>
          <w:sz w:val="24"/>
          <w:szCs w:val="24"/>
        </w:rPr>
      </w:pPr>
    </w:p>
    <w:p w:rsidR="00001CE2" w:rsidRPr="00FF7251" w:rsidRDefault="00001CE2">
      <w:pPr>
        <w:jc w:val="center"/>
        <w:rPr>
          <w:rFonts w:ascii="Times New Roman" w:hAnsi="Times New Roman" w:cs="Times New Roman"/>
          <w:b/>
          <w:sz w:val="24"/>
          <w:szCs w:val="24"/>
          <w:lang w:val="en-IN"/>
        </w:rPr>
      </w:pPr>
      <w:r w:rsidRPr="00FF7251">
        <w:rPr>
          <w:rFonts w:ascii="Times New Roman" w:hAnsi="Times New Roman" w:cs="Times New Roman"/>
          <w:b/>
          <w:sz w:val="24"/>
          <w:szCs w:val="24"/>
        </w:rPr>
        <w:t xml:space="preserve">BBA  </w:t>
      </w:r>
      <w:r w:rsidRPr="00FF7251">
        <w:rPr>
          <w:rFonts w:ascii="Times New Roman" w:hAnsi="Times New Roman" w:cs="Times New Roman"/>
          <w:b/>
          <w:sz w:val="24"/>
          <w:szCs w:val="24"/>
          <w:lang w:val="en-IN"/>
        </w:rPr>
        <w:t>(B&amp;I) 312 (Elective)</w:t>
      </w:r>
      <w:r w:rsidRPr="00FF7251">
        <w:rPr>
          <w:rFonts w:ascii="Times New Roman" w:hAnsi="Times New Roman" w:cs="Times New Roman"/>
          <w:b/>
          <w:sz w:val="24"/>
          <w:szCs w:val="24"/>
        </w:rPr>
        <w:t>:Banking Laws and Practice</w:t>
      </w:r>
    </w:p>
    <w:p w:rsidR="00001CE2" w:rsidRPr="00FF7251" w:rsidRDefault="00001CE2">
      <w:pPr>
        <w:rPr>
          <w:rFonts w:ascii="Times New Roman" w:hAnsi="Times New Roman" w:cs="Times New Roman"/>
          <w:b/>
          <w:sz w:val="24"/>
          <w:szCs w:val="24"/>
        </w:rPr>
      </w:pPr>
    </w:p>
    <w:tbl>
      <w:tblPr>
        <w:tblW w:w="8906" w:type="dxa"/>
        <w:jc w:val="center"/>
        <w:tblInd w:w="0" w:type="dxa"/>
        <w:tblLayout w:type="fixed"/>
        <w:tblLook w:val="0000" w:firstRow="0" w:lastRow="0" w:firstColumn="0" w:lastColumn="0" w:noHBand="0" w:noVBand="0"/>
      </w:tblPr>
      <w:tblGrid>
        <w:gridCol w:w="720"/>
        <w:gridCol w:w="6"/>
        <w:gridCol w:w="624"/>
        <w:gridCol w:w="6"/>
        <w:gridCol w:w="630"/>
        <w:gridCol w:w="6"/>
        <w:gridCol w:w="630"/>
        <w:gridCol w:w="6"/>
        <w:gridCol w:w="630"/>
        <w:gridCol w:w="6"/>
        <w:gridCol w:w="630"/>
        <w:gridCol w:w="6"/>
        <w:gridCol w:w="630"/>
        <w:gridCol w:w="6"/>
        <w:gridCol w:w="599"/>
        <w:gridCol w:w="6"/>
        <w:gridCol w:w="715"/>
        <w:gridCol w:w="6"/>
        <w:gridCol w:w="773"/>
        <w:gridCol w:w="6"/>
        <w:gridCol w:w="773"/>
        <w:gridCol w:w="6"/>
        <w:gridCol w:w="773"/>
        <w:gridCol w:w="6"/>
        <w:gridCol w:w="701"/>
        <w:gridCol w:w="6"/>
      </w:tblGrid>
      <w:tr w:rsidR="00131BCA" w:rsidRPr="00FF7251" w:rsidTr="00131BCA">
        <w:trPr>
          <w:trHeight w:val="555"/>
          <w:jc w:val="center"/>
        </w:trPr>
        <w:tc>
          <w:tcPr>
            <w:tcW w:w="726" w:type="dxa"/>
            <w:gridSpan w:val="2"/>
            <w:tcBorders>
              <w:top w:val="single" w:sz="8" w:space="0" w:color="auto"/>
              <w:left w:val="single" w:sz="8" w:space="0" w:color="auto"/>
              <w:bottom w:val="single" w:sz="8" w:space="0" w:color="auto"/>
              <w:right w:val="single" w:sz="8" w:space="0" w:color="000000"/>
            </w:tcBorders>
            <w:vAlign w:val="center"/>
          </w:tcPr>
          <w:p w:rsidR="00131BCA" w:rsidRPr="00FF7251" w:rsidRDefault="00131BCA">
            <w:pPr>
              <w:rPr>
                <w:rFonts w:ascii="Times New Roman" w:hAnsi="Times New Roman" w:cs="Times New Roman"/>
                <w:sz w:val="24"/>
                <w:szCs w:val="24"/>
              </w:rPr>
            </w:pPr>
          </w:p>
        </w:tc>
        <w:tc>
          <w:tcPr>
            <w:tcW w:w="630"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PO1</w:t>
            </w:r>
          </w:p>
        </w:tc>
        <w:tc>
          <w:tcPr>
            <w:tcW w:w="636"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PO2</w:t>
            </w:r>
          </w:p>
        </w:tc>
        <w:tc>
          <w:tcPr>
            <w:tcW w:w="636"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PO3</w:t>
            </w:r>
          </w:p>
        </w:tc>
        <w:tc>
          <w:tcPr>
            <w:tcW w:w="636"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PO4</w:t>
            </w:r>
          </w:p>
        </w:tc>
        <w:tc>
          <w:tcPr>
            <w:tcW w:w="636"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PO5</w:t>
            </w:r>
          </w:p>
        </w:tc>
        <w:tc>
          <w:tcPr>
            <w:tcW w:w="636"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PO6</w:t>
            </w:r>
          </w:p>
        </w:tc>
        <w:tc>
          <w:tcPr>
            <w:tcW w:w="605"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 7</w:t>
            </w:r>
          </w:p>
        </w:tc>
        <w:tc>
          <w:tcPr>
            <w:tcW w:w="721"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PO 8</w:t>
            </w:r>
          </w:p>
        </w:tc>
        <w:tc>
          <w:tcPr>
            <w:tcW w:w="779"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PSO1</w:t>
            </w:r>
          </w:p>
        </w:tc>
        <w:tc>
          <w:tcPr>
            <w:tcW w:w="779"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PSO 2</w:t>
            </w:r>
          </w:p>
        </w:tc>
        <w:tc>
          <w:tcPr>
            <w:tcW w:w="779"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PSO3</w:t>
            </w:r>
          </w:p>
        </w:tc>
        <w:tc>
          <w:tcPr>
            <w:tcW w:w="707" w:type="dxa"/>
            <w:gridSpan w:val="2"/>
            <w:tcBorders>
              <w:top w:val="single" w:sz="8" w:space="0" w:color="auto"/>
              <w:left w:val="nil"/>
              <w:bottom w:val="single" w:sz="8" w:space="0" w:color="auto"/>
              <w:right w:val="single" w:sz="8" w:space="0" w:color="auto"/>
            </w:tcBorders>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PSO4</w:t>
            </w:r>
          </w:p>
        </w:tc>
      </w:tr>
      <w:tr w:rsidR="00131BCA" w:rsidRPr="00FF7251" w:rsidTr="00131BCA">
        <w:trPr>
          <w:gridAfter w:val="1"/>
          <w:wAfter w:w="6" w:type="dxa"/>
          <w:trHeight w:val="1056"/>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rPr>
              <w:t>CO</w:t>
            </w:r>
            <w:r w:rsidRPr="00FF7251">
              <w:rPr>
                <w:rFonts w:ascii="Times New Roman" w:hAnsi="Times New Roman" w:cs="Times New Roman"/>
                <w:sz w:val="24"/>
                <w:szCs w:val="24"/>
                <w:lang w:val="en-IN"/>
              </w:rPr>
              <w:t>1</w:t>
            </w:r>
          </w:p>
        </w:tc>
        <w:tc>
          <w:tcPr>
            <w:tcW w:w="630"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2</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r>
      <w:tr w:rsidR="00131BCA" w:rsidRPr="00FF7251" w:rsidTr="00131BCA">
        <w:trPr>
          <w:gridAfter w:val="1"/>
          <w:wAfter w:w="6" w:type="dxa"/>
          <w:trHeight w:val="121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rPr>
              <w:t>CO</w:t>
            </w:r>
            <w:r w:rsidRPr="00FF7251">
              <w:rPr>
                <w:rFonts w:ascii="Times New Roman" w:hAnsi="Times New Roman" w:cs="Times New Roman"/>
                <w:sz w:val="24"/>
                <w:szCs w:val="24"/>
                <w:lang w:val="en-IN"/>
              </w:rPr>
              <w:t>2</w:t>
            </w:r>
          </w:p>
        </w:tc>
        <w:tc>
          <w:tcPr>
            <w:tcW w:w="630"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2</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nil"/>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1</w:t>
            </w:r>
          </w:p>
        </w:tc>
      </w:tr>
      <w:tr w:rsidR="00131BCA" w:rsidRPr="00FF7251" w:rsidTr="00131BCA">
        <w:trPr>
          <w:gridAfter w:val="1"/>
          <w:wAfter w:w="6" w:type="dxa"/>
          <w:trHeight w:val="1119"/>
          <w:jc w:val="center"/>
        </w:trPr>
        <w:tc>
          <w:tcPr>
            <w:tcW w:w="720" w:type="dxa"/>
            <w:tcBorders>
              <w:top w:val="single" w:sz="8" w:space="0" w:color="auto"/>
              <w:left w:val="single" w:sz="8" w:space="0" w:color="auto"/>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rPr>
              <w:t>CO</w:t>
            </w:r>
            <w:r w:rsidRPr="00FF7251">
              <w:rPr>
                <w:rFonts w:ascii="Times New Roman" w:hAnsi="Times New Roman" w:cs="Times New Roman"/>
                <w:sz w:val="24"/>
                <w:szCs w:val="24"/>
                <w:lang w:val="en-IN"/>
              </w:rPr>
              <w:t>3</w:t>
            </w:r>
          </w:p>
        </w:tc>
        <w:tc>
          <w:tcPr>
            <w:tcW w:w="630"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2</w:t>
            </w:r>
          </w:p>
        </w:tc>
        <w:tc>
          <w:tcPr>
            <w:tcW w:w="636" w:type="dxa"/>
            <w:gridSpan w:val="2"/>
            <w:tcBorders>
              <w:top w:val="single" w:sz="8" w:space="0" w:color="auto"/>
              <w:left w:val="nil"/>
              <w:bottom w:val="single" w:sz="4" w:space="0" w:color="auto"/>
              <w:right w:val="nil"/>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single" w:sz="8" w:space="0" w:color="auto"/>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nil"/>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r>
      <w:tr w:rsidR="00131BCA" w:rsidRPr="00FF7251" w:rsidTr="00131BCA">
        <w:trPr>
          <w:gridAfter w:val="1"/>
          <w:wAfter w:w="6" w:type="dxa"/>
          <w:trHeight w:val="1119"/>
          <w:jc w:val="center"/>
        </w:trPr>
        <w:tc>
          <w:tcPr>
            <w:tcW w:w="720" w:type="dxa"/>
            <w:tcBorders>
              <w:top w:val="single" w:sz="8" w:space="0" w:color="auto"/>
              <w:left w:val="single" w:sz="8" w:space="0" w:color="auto"/>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rPr>
              <w:t>CO</w:t>
            </w:r>
            <w:r w:rsidRPr="00FF7251">
              <w:rPr>
                <w:rFonts w:ascii="Times New Roman" w:hAnsi="Times New Roman" w:cs="Times New Roman"/>
                <w:sz w:val="24"/>
                <w:szCs w:val="24"/>
                <w:lang w:val="en-IN"/>
              </w:rPr>
              <w:t>4</w:t>
            </w:r>
          </w:p>
        </w:tc>
        <w:tc>
          <w:tcPr>
            <w:tcW w:w="630"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2</w:t>
            </w:r>
          </w:p>
        </w:tc>
        <w:tc>
          <w:tcPr>
            <w:tcW w:w="636" w:type="dxa"/>
            <w:gridSpan w:val="2"/>
            <w:tcBorders>
              <w:top w:val="single" w:sz="8" w:space="0" w:color="auto"/>
              <w:left w:val="nil"/>
              <w:bottom w:val="single" w:sz="4" w:space="0" w:color="auto"/>
              <w:right w:val="nil"/>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single" w:sz="8" w:space="0" w:color="auto"/>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nil"/>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1</w:t>
            </w:r>
          </w:p>
        </w:tc>
      </w:tr>
      <w:tr w:rsidR="00131BCA" w:rsidRPr="00FF7251" w:rsidTr="00131BCA">
        <w:trPr>
          <w:gridAfter w:val="1"/>
          <w:wAfter w:w="6" w:type="dxa"/>
          <w:trHeight w:val="1119"/>
          <w:jc w:val="center"/>
        </w:trPr>
        <w:tc>
          <w:tcPr>
            <w:tcW w:w="720" w:type="dxa"/>
            <w:tcBorders>
              <w:top w:val="single" w:sz="8" w:space="0" w:color="auto"/>
              <w:left w:val="single" w:sz="8" w:space="0" w:color="auto"/>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rPr>
              <w:t>CO</w:t>
            </w:r>
            <w:r w:rsidRPr="00FF7251">
              <w:rPr>
                <w:rFonts w:ascii="Times New Roman" w:hAnsi="Times New Roman" w:cs="Times New Roman"/>
                <w:sz w:val="24"/>
                <w:szCs w:val="24"/>
                <w:lang w:val="en-IN"/>
              </w:rPr>
              <w:t>5</w:t>
            </w:r>
          </w:p>
        </w:tc>
        <w:tc>
          <w:tcPr>
            <w:tcW w:w="630"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2</w:t>
            </w:r>
          </w:p>
        </w:tc>
        <w:tc>
          <w:tcPr>
            <w:tcW w:w="636" w:type="dxa"/>
            <w:gridSpan w:val="2"/>
            <w:tcBorders>
              <w:top w:val="single" w:sz="8" w:space="0" w:color="auto"/>
              <w:left w:val="nil"/>
              <w:bottom w:val="single" w:sz="4" w:space="0" w:color="auto"/>
              <w:right w:val="nil"/>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single" w:sz="8" w:space="0" w:color="auto"/>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nil"/>
              <w:left w:val="nil"/>
              <w:bottom w:val="single" w:sz="4"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1</w:t>
            </w:r>
          </w:p>
        </w:tc>
      </w:tr>
      <w:tr w:rsidR="00131BCA" w:rsidRPr="00FF7251" w:rsidTr="00131BCA">
        <w:trPr>
          <w:gridAfter w:val="1"/>
          <w:wAfter w:w="6" w:type="dxa"/>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AVG</w:t>
            </w:r>
          </w:p>
        </w:tc>
        <w:tc>
          <w:tcPr>
            <w:tcW w:w="630"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8" w:space="0" w:color="auto"/>
              <w:right w:val="nil"/>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2</w:t>
            </w:r>
          </w:p>
        </w:tc>
        <w:tc>
          <w:tcPr>
            <w:tcW w:w="6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gridSpan w:val="2"/>
            <w:tcBorders>
              <w:top w:val="single" w:sz="8" w:space="0" w:color="auto"/>
              <w:left w:val="nil"/>
              <w:bottom w:val="single" w:sz="8" w:space="0" w:color="auto"/>
              <w:right w:val="single" w:sz="8" w:space="0" w:color="auto"/>
            </w:tcBorders>
            <w:shd w:val="clear" w:color="000000" w:fill="FFFFFF"/>
            <w:vAlign w:val="center"/>
          </w:tcPr>
          <w:p w:rsidR="00131BCA" w:rsidRPr="00FF7251" w:rsidRDefault="00131BCA">
            <w:pPr>
              <w:rPr>
                <w:rFonts w:ascii="Times New Roman" w:hAnsi="Times New Roman" w:cs="Times New Roman"/>
                <w:sz w:val="24"/>
                <w:szCs w:val="24"/>
                <w:lang w:val="en-IN"/>
              </w:rPr>
            </w:pPr>
            <w:r w:rsidRPr="00FF7251">
              <w:rPr>
                <w:rFonts w:ascii="Times New Roman" w:hAnsi="Times New Roman" w:cs="Times New Roman"/>
                <w:sz w:val="24"/>
                <w:szCs w:val="24"/>
                <w:lang w:val="en-IN"/>
              </w:rPr>
              <w:t>1.8</w:t>
            </w:r>
          </w:p>
        </w:tc>
      </w:tr>
    </w:tbl>
    <w:p w:rsidR="00001CE2" w:rsidRPr="00FF7251" w:rsidRDefault="00001CE2">
      <w:pPr>
        <w:pStyle w:val="ListParagraph"/>
        <w:ind w:left="0"/>
        <w:rPr>
          <w:rFonts w:ascii="Times New Roman" w:eastAsia="Times New Roman" w:hAnsi="Times New Roman" w:cs="Times New Roman"/>
          <w:color w:val="000000"/>
          <w:sz w:val="24"/>
          <w:szCs w:val="24"/>
        </w:rPr>
        <w:sectPr w:rsidR="00001CE2" w:rsidRPr="00FF7251">
          <w:pgSz w:w="11918" w:h="16854"/>
          <w:pgMar w:top="1326" w:right="1012" w:bottom="1604" w:left="1038" w:header="720" w:footer="720" w:gutter="0"/>
          <w:cols w:space="720"/>
        </w:sectPr>
      </w:pPr>
    </w:p>
    <w:p w:rsidR="00001CE2" w:rsidRPr="00FF7251" w:rsidRDefault="00001CE2" w:rsidP="003D050D">
      <w:pPr>
        <w:tabs>
          <w:tab w:val="left" w:pos="2976"/>
        </w:tabs>
        <w:spacing w:before="29"/>
        <w:ind w:right="1740"/>
        <w:jc w:val="center"/>
        <w:rPr>
          <w:rFonts w:ascii="Times New Roman" w:eastAsia="Times New Roman" w:hAnsi="Times New Roman" w:cs="Times New Roman"/>
          <w:color w:val="000000"/>
          <w:sz w:val="24"/>
          <w:szCs w:val="24"/>
        </w:rPr>
      </w:pPr>
      <w:r w:rsidRPr="00FF7251">
        <w:rPr>
          <w:rFonts w:ascii="Times New Roman" w:eastAsia="Times New Roman" w:hAnsi="Times New Roman" w:cs="Times New Roman"/>
          <w:b/>
          <w:color w:val="000000"/>
          <w:sz w:val="24"/>
          <w:szCs w:val="24"/>
        </w:rPr>
        <w:lastRenderedPageBreak/>
        <w:t xml:space="preserve">                   GURU GOBIND SINGH INDRAPRASTHA UNIVERSITY, </w:t>
      </w:r>
      <w:r w:rsidR="003D050D">
        <w:rPr>
          <w:rFonts w:ascii="Times New Roman" w:eastAsia="Times New Roman" w:hAnsi="Times New Roman" w:cs="Times New Roman"/>
          <w:b/>
          <w:color w:val="000000"/>
          <w:sz w:val="24"/>
          <w:szCs w:val="24"/>
        </w:rPr>
        <w:t>D</w:t>
      </w:r>
      <w:r w:rsidRPr="00FF7251">
        <w:rPr>
          <w:rFonts w:ascii="Times New Roman" w:eastAsia="Times New Roman" w:hAnsi="Times New Roman" w:cs="Times New Roman"/>
          <w:b/>
          <w:color w:val="000000"/>
          <w:sz w:val="24"/>
          <w:szCs w:val="24"/>
        </w:rPr>
        <w:t xml:space="preserve">ELHI </w:t>
      </w:r>
      <w:r w:rsidRPr="00FF7251">
        <w:rPr>
          <w:rFonts w:ascii="Times New Roman" w:eastAsia="Times New Roman" w:hAnsi="Times New Roman" w:cs="Times New Roman"/>
          <w:color w:val="000000"/>
          <w:sz w:val="24"/>
          <w:szCs w:val="24"/>
        </w:rPr>
        <w:br/>
      </w:r>
      <w:r w:rsidRPr="00FF7251">
        <w:rPr>
          <w:rFonts w:ascii="Times New Roman" w:eastAsia="Times New Roman" w:hAnsi="Times New Roman" w:cs="Times New Roman"/>
          <w:b/>
          <w:color w:val="000000"/>
          <w:sz w:val="24"/>
          <w:szCs w:val="24"/>
        </w:rPr>
        <w:t xml:space="preserve">                 BACHELOR OF BUSINESS ADMINISTRATION (BBA)</w:t>
      </w:r>
    </w:p>
    <w:p w:rsidR="00001CE2" w:rsidRPr="00FF7251" w:rsidRDefault="00001CE2">
      <w:pPr>
        <w:ind w:left="4406"/>
        <w:jc w:val="center"/>
        <w:rPr>
          <w:rFonts w:ascii="Times New Roman" w:eastAsia="Times New Roman" w:hAnsi="Times New Roman" w:cs="Times New Roman"/>
          <w:color w:val="000000"/>
          <w:sz w:val="24"/>
          <w:szCs w:val="24"/>
        </w:rPr>
      </w:pPr>
    </w:p>
    <w:p w:rsidR="00001CE2" w:rsidRPr="00FF7251" w:rsidRDefault="00001CE2">
      <w:pPr>
        <w:spacing w:before="30"/>
        <w:rPr>
          <w:rFonts w:ascii="Times New Roman" w:eastAsia="Times New Roman" w:hAnsi="Times New Roman" w:cs="Times New Roman"/>
          <w:color w:val="000000"/>
          <w:sz w:val="24"/>
          <w:szCs w:val="24"/>
        </w:rPr>
      </w:pPr>
      <w:r w:rsidRPr="00FF7251">
        <w:rPr>
          <w:rFonts w:ascii="Times New Roman" w:eastAsia="Times New Roman" w:hAnsi="Times New Roman" w:cs="Times New Roman"/>
          <w:b/>
          <w:color w:val="000000"/>
          <w:sz w:val="24"/>
          <w:szCs w:val="24"/>
        </w:rPr>
        <w:t xml:space="preserve">                                             </w:t>
      </w:r>
      <w:r w:rsidR="00296BF0" w:rsidRPr="00FF7251">
        <w:rPr>
          <w:rFonts w:ascii="Times New Roman" w:eastAsia="Times New Roman" w:hAnsi="Times New Roman" w:cs="Times New Roman"/>
          <w:b/>
          <w:color w:val="000000"/>
          <w:sz w:val="24"/>
          <w:szCs w:val="24"/>
        </w:rPr>
        <w:t xml:space="preserve">           </w:t>
      </w:r>
      <w:r w:rsidRPr="00FF7251">
        <w:rPr>
          <w:rFonts w:ascii="Times New Roman" w:eastAsia="Times New Roman" w:hAnsi="Times New Roman" w:cs="Times New Roman"/>
          <w:b/>
          <w:color w:val="000000"/>
          <w:sz w:val="24"/>
          <w:szCs w:val="24"/>
        </w:rPr>
        <w:t xml:space="preserve">BBA (B&amp;I) 314: Major  Project </w:t>
      </w:r>
    </w:p>
    <w:p w:rsidR="00001CE2" w:rsidRPr="00FF7251" w:rsidRDefault="00001CE2">
      <w:pPr>
        <w:tabs>
          <w:tab w:val="left" w:pos="5371"/>
          <w:tab w:val="left" w:pos="7257"/>
        </w:tabs>
        <w:spacing w:before="80"/>
        <w:ind w:left="974"/>
        <w:rPr>
          <w:rFonts w:ascii="Times New Roman" w:eastAsia="Times New Roman" w:hAnsi="Times New Roman" w:cs="Times New Roman"/>
          <w:color w:val="000000"/>
          <w:sz w:val="24"/>
          <w:szCs w:val="24"/>
        </w:rPr>
      </w:pPr>
      <w:r w:rsidRPr="00FF7251">
        <w:rPr>
          <w:rFonts w:ascii="Times New Roman" w:eastAsia="Times New Roman" w:hAnsi="Times New Roman" w:cs="Times New Roman"/>
          <w:b/>
          <w:color w:val="000000"/>
          <w:sz w:val="24"/>
          <w:szCs w:val="24"/>
        </w:rPr>
        <w:t>L-0, T-0</w:t>
      </w:r>
      <w:r w:rsidRPr="00FF7251">
        <w:rPr>
          <w:rFonts w:ascii="Times New Roman" w:eastAsia="Times New Roman" w:hAnsi="Times New Roman" w:cs="Times New Roman"/>
          <w:color w:val="000000"/>
          <w:sz w:val="24"/>
          <w:szCs w:val="24"/>
        </w:rPr>
        <w:t xml:space="preserve">                                      </w:t>
      </w:r>
      <w:r w:rsidR="00940074" w:rsidRPr="00FF7251">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b/>
          <w:color w:val="000000"/>
          <w:sz w:val="24"/>
          <w:szCs w:val="24"/>
        </w:rPr>
        <w:t>Credits-6</w:t>
      </w:r>
      <w:r w:rsidRPr="00FF7251">
        <w:rPr>
          <w:rFonts w:ascii="Times New Roman" w:eastAsia="Times New Roman" w:hAnsi="Times New Roman" w:cs="Times New Roman"/>
          <w:color w:val="000000"/>
          <w:sz w:val="24"/>
          <w:szCs w:val="24"/>
        </w:rPr>
        <w:tab/>
        <w:t xml:space="preserve">           </w:t>
      </w:r>
    </w:p>
    <w:p w:rsidR="00001CE2" w:rsidRPr="00FF7251" w:rsidRDefault="00001CE2">
      <w:pPr>
        <w:spacing w:before="255"/>
        <w:ind w:left="969" w:right="659" w:firstLine="4"/>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During the sixth semester each student shall undertake a project to be pursued by him / her under the supervision of an Internal Supervisor to be appointed by the Director / Principal. The project should preferably be based on primary data. Both the subject and the name of the Supervisor will be approved by the Director / Principal of the Institution. The Project Report in duplicate along with one soft copy in a CD</w:t>
      </w:r>
      <w:r w:rsidRPr="00FF7251">
        <w:rPr>
          <w:rFonts w:ascii="Times New Roman" w:eastAsia="Times New Roman" w:hAnsi="Times New Roman" w:cs="Times New Roman"/>
          <w:color w:val="000000"/>
          <w:sz w:val="24"/>
          <w:szCs w:val="24"/>
          <w:lang w:val="en-IN"/>
        </w:rPr>
        <w:t>/</w:t>
      </w:r>
      <w:r w:rsidRPr="00FF7251">
        <w:rPr>
          <w:rFonts w:ascii="Times New Roman" w:eastAsia="Times New Roman" w:hAnsi="Times New Roman" w:cs="Times New Roman"/>
          <w:color w:val="000000"/>
          <w:sz w:val="24"/>
          <w:szCs w:val="24"/>
        </w:rPr>
        <w:t xml:space="preserve">DVD will be submitted at least three weeks prior to the commencement of the End Term Examination of the Sixth Semester. Project Report shall carry 100 marks. It shall be evaluated for </w:t>
      </w:r>
      <w:r w:rsidRPr="00FF7251">
        <w:rPr>
          <w:rFonts w:ascii="Times New Roman" w:eastAsia="Times New Roman" w:hAnsi="Times New Roman" w:cs="Times New Roman"/>
          <w:color w:val="000000"/>
          <w:sz w:val="24"/>
          <w:szCs w:val="24"/>
          <w:lang w:val="en-IN"/>
        </w:rPr>
        <w:t>6</w:t>
      </w:r>
      <w:r w:rsidRPr="00FF7251">
        <w:rPr>
          <w:rFonts w:ascii="Times New Roman" w:eastAsia="Times New Roman" w:hAnsi="Times New Roman" w:cs="Times New Roman"/>
          <w:color w:val="000000"/>
          <w:sz w:val="24"/>
          <w:szCs w:val="24"/>
        </w:rPr>
        <w:t xml:space="preserve">0 marks by an External Examiner to be appointed by the University and for the rest of the </w:t>
      </w:r>
      <w:r w:rsidRPr="00FF7251">
        <w:rPr>
          <w:rFonts w:ascii="Times New Roman" w:eastAsia="Times New Roman" w:hAnsi="Times New Roman" w:cs="Times New Roman"/>
          <w:color w:val="000000"/>
          <w:sz w:val="24"/>
          <w:szCs w:val="24"/>
          <w:lang w:val="en-IN"/>
        </w:rPr>
        <w:t>4</w:t>
      </w:r>
      <w:r w:rsidRPr="00FF7251">
        <w:rPr>
          <w:rFonts w:ascii="Times New Roman" w:eastAsia="Times New Roman" w:hAnsi="Times New Roman" w:cs="Times New Roman"/>
          <w:color w:val="000000"/>
          <w:sz w:val="24"/>
          <w:szCs w:val="24"/>
        </w:rPr>
        <w:t>0 marks by an Internal Examiner to be appointed by the Director / Principal of the Institution.</w:t>
      </w:r>
    </w:p>
    <w:p w:rsidR="00001CE2" w:rsidRPr="00FF7251" w:rsidRDefault="00001CE2">
      <w:pPr>
        <w:ind w:left="4156"/>
        <w:rPr>
          <w:rFonts w:ascii="Times New Roman" w:eastAsia="Times New Roman" w:hAnsi="Times New Roman" w:cs="Times New Roman"/>
          <w:color w:val="000000"/>
          <w:sz w:val="24"/>
          <w:szCs w:val="24"/>
        </w:rPr>
      </w:pPr>
    </w:p>
    <w:p w:rsidR="00001CE2" w:rsidRPr="00FF7251" w:rsidRDefault="00001CE2">
      <w:pP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color w:val="000000"/>
          <w:sz w:val="24"/>
          <w:szCs w:val="24"/>
        </w:rPr>
        <w:tab/>
      </w:r>
      <w:r w:rsidRPr="00FF7251">
        <w:rPr>
          <w:rFonts w:ascii="Times New Roman" w:eastAsia="Times New Roman" w:hAnsi="Times New Roman" w:cs="Times New Roman"/>
          <w:b/>
          <w:color w:val="000000"/>
          <w:sz w:val="24"/>
          <w:szCs w:val="24"/>
        </w:rPr>
        <w:t xml:space="preserve">   Course Outcomes:</w:t>
      </w:r>
    </w:p>
    <w:p w:rsidR="00001CE2" w:rsidRPr="00FF7251" w:rsidRDefault="00001CE2">
      <w:pPr>
        <w:ind w:left="792"/>
        <w:jc w:val="both"/>
        <w:rPr>
          <w:rFonts w:ascii="Times New Roman" w:eastAsia="Times New Roman" w:hAnsi="Times New Roman" w:cs="Times New Roman"/>
          <w:color w:val="000000"/>
          <w:sz w:val="24"/>
          <w:szCs w:val="24"/>
        </w:rPr>
      </w:pPr>
      <w:r w:rsidRPr="00FF7251">
        <w:rPr>
          <w:rFonts w:ascii="Times New Roman" w:hAnsi="Times New Roman" w:cs="Times New Roman"/>
          <w:color w:val="000000"/>
          <w:sz w:val="24"/>
          <w:szCs w:val="24"/>
        </w:rPr>
        <w:t>CO1: Apply all theoretical concepts learned in research methodology.</w:t>
      </w:r>
    </w:p>
    <w:p w:rsidR="00001CE2" w:rsidRPr="00FF7251" w:rsidRDefault="00001CE2">
      <w:pPr>
        <w:ind w:left="792"/>
        <w:jc w:val="both"/>
        <w:rPr>
          <w:rFonts w:ascii="Times New Roman" w:eastAsia="Times New Roman" w:hAnsi="Times New Roman" w:cs="Times New Roman"/>
          <w:color w:val="000000"/>
          <w:sz w:val="24"/>
          <w:szCs w:val="24"/>
        </w:rPr>
      </w:pPr>
      <w:r w:rsidRPr="00FF7251">
        <w:rPr>
          <w:rFonts w:ascii="Times New Roman" w:hAnsi="Times New Roman" w:cs="Times New Roman"/>
          <w:color w:val="000000"/>
          <w:sz w:val="24"/>
          <w:szCs w:val="24"/>
        </w:rPr>
        <w:t>CO2: Articulate a clear research objective with accurate scope and limitations of the study.</w:t>
      </w:r>
    </w:p>
    <w:p w:rsidR="00001CE2" w:rsidRPr="00FF7251" w:rsidRDefault="00001CE2">
      <w:pPr>
        <w:ind w:left="792"/>
        <w:jc w:val="both"/>
        <w:rPr>
          <w:rFonts w:ascii="Times New Roman" w:eastAsia="Times New Roman" w:hAnsi="Times New Roman" w:cs="Times New Roman"/>
          <w:color w:val="000000"/>
          <w:sz w:val="24"/>
          <w:szCs w:val="24"/>
        </w:rPr>
      </w:pPr>
      <w:r w:rsidRPr="00FF7251">
        <w:rPr>
          <w:rFonts w:ascii="Times New Roman" w:hAnsi="Times New Roman" w:cs="Times New Roman"/>
          <w:color w:val="000000"/>
          <w:sz w:val="24"/>
          <w:szCs w:val="24"/>
        </w:rPr>
        <w:t>CO3: Identify an appropriate sample size for a study.</w:t>
      </w:r>
    </w:p>
    <w:p w:rsidR="00001CE2" w:rsidRPr="00FF7251" w:rsidRDefault="00001CE2">
      <w:pPr>
        <w:ind w:left="792"/>
        <w:jc w:val="both"/>
        <w:rPr>
          <w:rFonts w:ascii="Times New Roman" w:eastAsia="Times New Roman" w:hAnsi="Times New Roman" w:cs="Times New Roman"/>
          <w:color w:val="000000"/>
          <w:sz w:val="24"/>
          <w:szCs w:val="24"/>
        </w:rPr>
      </w:pPr>
      <w:r w:rsidRPr="00FF7251">
        <w:rPr>
          <w:rFonts w:ascii="Times New Roman" w:hAnsi="Times New Roman" w:cs="Times New Roman"/>
          <w:color w:val="000000"/>
          <w:sz w:val="24"/>
          <w:szCs w:val="24"/>
        </w:rPr>
        <w:t>CO4: Choose the appropriate data collection tools for accurate, authentic and complete data collection.</w:t>
      </w:r>
    </w:p>
    <w:p w:rsidR="00001CE2" w:rsidRPr="00FF7251" w:rsidRDefault="00001CE2">
      <w:pPr>
        <w:ind w:left="792"/>
        <w:jc w:val="both"/>
        <w:rPr>
          <w:rFonts w:ascii="Times New Roman" w:eastAsia="Times New Roman" w:hAnsi="Times New Roman" w:cs="Times New Roman"/>
          <w:color w:val="000000"/>
          <w:sz w:val="24"/>
          <w:szCs w:val="24"/>
        </w:rPr>
      </w:pPr>
      <w:r w:rsidRPr="00FF7251">
        <w:rPr>
          <w:rFonts w:ascii="Times New Roman" w:hAnsi="Times New Roman" w:cs="Times New Roman"/>
          <w:color w:val="000000"/>
          <w:sz w:val="24"/>
          <w:szCs w:val="24"/>
        </w:rPr>
        <w:t>CO5: Study the data using techniques appropriate to the Research Design.</w:t>
      </w:r>
    </w:p>
    <w:p w:rsidR="00001CE2" w:rsidRPr="00FF7251" w:rsidRDefault="00001CE2">
      <w:pPr>
        <w:ind w:left="792"/>
        <w:jc w:val="both"/>
        <w:rPr>
          <w:rFonts w:ascii="Times New Roman" w:eastAsia="Times New Roman" w:hAnsi="Times New Roman" w:cs="Times New Roman"/>
          <w:color w:val="000000"/>
          <w:sz w:val="24"/>
          <w:szCs w:val="24"/>
        </w:rPr>
      </w:pPr>
      <w:r w:rsidRPr="00FF7251">
        <w:rPr>
          <w:rFonts w:ascii="Times New Roman" w:hAnsi="Times New Roman" w:cs="Times New Roman"/>
          <w:color w:val="000000"/>
          <w:sz w:val="24"/>
          <w:szCs w:val="24"/>
        </w:rPr>
        <w:t>CO6: Analyze data using parametric techniques and conduct Univariate analysis.</w:t>
      </w:r>
    </w:p>
    <w:p w:rsidR="00001CE2" w:rsidRPr="00FF7251" w:rsidRDefault="00001CE2">
      <w:pPr>
        <w:ind w:left="792"/>
        <w:jc w:val="both"/>
        <w:rPr>
          <w:rFonts w:ascii="Times New Roman" w:eastAsia="Times New Roman" w:hAnsi="Times New Roman" w:cs="Times New Roman"/>
          <w:color w:val="000000"/>
          <w:sz w:val="24"/>
          <w:szCs w:val="24"/>
        </w:rPr>
      </w:pPr>
      <w:r w:rsidRPr="00FF7251">
        <w:rPr>
          <w:rFonts w:ascii="Times New Roman" w:hAnsi="Times New Roman" w:cs="Times New Roman"/>
          <w:color w:val="000000"/>
          <w:sz w:val="24"/>
          <w:szCs w:val="24"/>
        </w:rPr>
        <w:t>CO7: Draw conclusions based on the results from the analysis.</w:t>
      </w:r>
    </w:p>
    <w:p w:rsidR="00001CE2" w:rsidRPr="00FF7251" w:rsidRDefault="00001CE2">
      <w:pPr>
        <w:rPr>
          <w:rFonts w:ascii="Times New Roman" w:eastAsia="Times New Roman" w:hAnsi="Times New Roman" w:cs="Times New Roman"/>
          <w:color w:val="000000"/>
          <w:sz w:val="24"/>
          <w:szCs w:val="24"/>
        </w:rPr>
      </w:pPr>
    </w:p>
    <w:p w:rsidR="000B16FA" w:rsidRPr="00FF7251" w:rsidRDefault="000B16FA" w:rsidP="000B16FA">
      <w:pPr>
        <w:shd w:val="clear" w:color="auto" w:fill="FFFFFF"/>
        <w:ind w:left="720"/>
        <w:rPr>
          <w:rFonts w:ascii="Times New Roman" w:eastAsia="Times New Roman" w:hAnsi="Times New Roman" w:cs="Times New Roman"/>
          <w:b/>
          <w:sz w:val="24"/>
          <w:szCs w:val="24"/>
        </w:rPr>
      </w:pPr>
      <w:r w:rsidRPr="00FF7251">
        <w:rPr>
          <w:rFonts w:ascii="Times New Roman" w:eastAsia="Times New Roman" w:hAnsi="Times New Roman" w:cs="Times New Roman"/>
          <w:b/>
          <w:sz w:val="24"/>
          <w:szCs w:val="24"/>
        </w:rPr>
        <w:t>CO-PO MAPPING</w:t>
      </w:r>
    </w:p>
    <w:p w:rsidR="000B16FA" w:rsidRPr="00FF7251" w:rsidRDefault="000B16FA">
      <w:pPr>
        <w:jc w:val="center"/>
        <w:rPr>
          <w:rFonts w:ascii="Times New Roman" w:hAnsi="Times New Roman" w:cs="Times New Roman"/>
          <w:b/>
          <w:sz w:val="24"/>
          <w:szCs w:val="24"/>
        </w:rPr>
      </w:pPr>
    </w:p>
    <w:p w:rsidR="00001CE2" w:rsidRPr="00FF7251" w:rsidRDefault="00001CE2">
      <w:pPr>
        <w:jc w:val="center"/>
        <w:rPr>
          <w:rFonts w:ascii="Times New Roman" w:hAnsi="Times New Roman" w:cs="Times New Roman"/>
          <w:b/>
          <w:sz w:val="24"/>
          <w:szCs w:val="24"/>
          <w:lang w:val="en-IN"/>
        </w:rPr>
      </w:pPr>
      <w:r w:rsidRPr="00FF7251">
        <w:rPr>
          <w:rFonts w:ascii="Times New Roman" w:hAnsi="Times New Roman" w:cs="Times New Roman"/>
          <w:b/>
          <w:sz w:val="24"/>
          <w:szCs w:val="24"/>
        </w:rPr>
        <w:t xml:space="preserve">BBA  </w:t>
      </w:r>
      <w:r w:rsidRPr="00FF7251">
        <w:rPr>
          <w:rFonts w:ascii="Times New Roman" w:hAnsi="Times New Roman" w:cs="Times New Roman"/>
          <w:b/>
          <w:sz w:val="24"/>
          <w:szCs w:val="24"/>
          <w:lang w:val="en-IN"/>
        </w:rPr>
        <w:t>(B&amp;I) 314</w:t>
      </w:r>
      <w:r w:rsidRPr="00FF7251">
        <w:rPr>
          <w:rFonts w:ascii="Times New Roman" w:hAnsi="Times New Roman" w:cs="Times New Roman"/>
          <w:b/>
          <w:sz w:val="24"/>
          <w:szCs w:val="24"/>
        </w:rPr>
        <w:t xml:space="preserve">: </w:t>
      </w:r>
      <w:r w:rsidRPr="00FF7251">
        <w:rPr>
          <w:rFonts w:ascii="Times New Roman" w:hAnsi="Times New Roman" w:cs="Times New Roman"/>
          <w:b/>
          <w:sz w:val="24"/>
          <w:szCs w:val="24"/>
          <w:lang w:val="en-IN"/>
        </w:rPr>
        <w:t>Major Project</w:t>
      </w:r>
    </w:p>
    <w:tbl>
      <w:tblPr>
        <w:tblpPr w:leftFromText="180" w:rightFromText="180" w:vertAnchor="text" w:tblpXSpec="center" w:tblpY="1"/>
        <w:tblOverlap w:val="never"/>
        <w:tblW w:w="0" w:type="auto"/>
        <w:tblInd w:w="0" w:type="dxa"/>
        <w:tblLayout w:type="fixed"/>
        <w:tblLook w:val="0000" w:firstRow="0" w:lastRow="0" w:firstColumn="0" w:lastColumn="0" w:noHBand="0" w:noVBand="0"/>
      </w:tblPr>
      <w:tblGrid>
        <w:gridCol w:w="918"/>
        <w:gridCol w:w="720"/>
        <w:gridCol w:w="720"/>
        <w:gridCol w:w="630"/>
        <w:gridCol w:w="720"/>
        <w:gridCol w:w="630"/>
        <w:gridCol w:w="720"/>
        <w:gridCol w:w="810"/>
        <w:gridCol w:w="810"/>
        <w:gridCol w:w="810"/>
        <w:gridCol w:w="720"/>
      </w:tblGrid>
      <w:tr w:rsidR="00131BCA" w:rsidRPr="00FF7251" w:rsidTr="00131BCA">
        <w:trPr>
          <w:trHeight w:val="255"/>
        </w:trPr>
        <w:tc>
          <w:tcPr>
            <w:tcW w:w="918" w:type="dxa"/>
            <w:tcBorders>
              <w:top w:val="single" w:sz="4" w:space="0" w:color="auto"/>
              <w:left w:val="single" w:sz="4" w:space="0" w:color="auto"/>
              <w:bottom w:val="single" w:sz="4" w:space="0" w:color="auto"/>
              <w:right w:val="single" w:sz="4" w:space="0" w:color="auto"/>
            </w:tcBorders>
            <w:noWrap/>
            <w:vAlign w:val="center"/>
          </w:tcPr>
          <w:p w:rsidR="00131BCA" w:rsidRPr="00FF7251" w:rsidRDefault="00131BCA">
            <w:pPr>
              <w:jc w:val="right"/>
              <w:rPr>
                <w:rFonts w:ascii="Times New Roman" w:hAnsi="Times New Roman" w:cs="Times New Roman"/>
                <w:sz w:val="24"/>
                <w:szCs w:val="24"/>
                <w:lang w:bidi="hi-IN"/>
              </w:rPr>
            </w:pPr>
          </w:p>
        </w:tc>
        <w:tc>
          <w:tcPr>
            <w:tcW w:w="720" w:type="dxa"/>
            <w:tcBorders>
              <w:top w:val="single" w:sz="4" w:space="0" w:color="auto"/>
              <w:left w:val="nil"/>
              <w:bottom w:val="single" w:sz="4" w:space="0" w:color="auto"/>
              <w:right w:val="single" w:sz="4" w:space="0" w:color="auto"/>
            </w:tcBorders>
            <w:noWrap/>
            <w:vAlign w:val="center"/>
          </w:tcPr>
          <w:p w:rsidR="00131BCA" w:rsidRPr="00FF7251" w:rsidRDefault="00131BCA">
            <w:pPr>
              <w:jc w:val="center"/>
              <w:rPr>
                <w:rFonts w:ascii="Times New Roman" w:hAnsi="Times New Roman" w:cs="Times New Roman"/>
                <w:sz w:val="24"/>
                <w:szCs w:val="24"/>
                <w:lang w:bidi="hi-IN"/>
              </w:rPr>
            </w:pPr>
            <w:r w:rsidRPr="00FF7251">
              <w:rPr>
                <w:rFonts w:ascii="Times New Roman" w:hAnsi="Times New Roman" w:cs="Times New Roman"/>
                <w:sz w:val="24"/>
                <w:szCs w:val="24"/>
                <w:lang w:bidi="hi-IN"/>
              </w:rPr>
              <w:t>PO1</w:t>
            </w:r>
          </w:p>
        </w:tc>
        <w:tc>
          <w:tcPr>
            <w:tcW w:w="720" w:type="dxa"/>
            <w:tcBorders>
              <w:top w:val="single" w:sz="4" w:space="0" w:color="auto"/>
              <w:left w:val="nil"/>
              <w:bottom w:val="single" w:sz="4" w:space="0" w:color="auto"/>
              <w:right w:val="single" w:sz="4" w:space="0" w:color="auto"/>
            </w:tcBorders>
            <w:noWrap/>
            <w:vAlign w:val="center"/>
          </w:tcPr>
          <w:p w:rsidR="00131BCA" w:rsidRPr="00FF7251" w:rsidRDefault="00131BCA">
            <w:pPr>
              <w:jc w:val="center"/>
              <w:rPr>
                <w:rFonts w:ascii="Times New Roman" w:hAnsi="Times New Roman" w:cs="Times New Roman"/>
                <w:sz w:val="24"/>
                <w:szCs w:val="24"/>
                <w:lang w:bidi="hi-IN"/>
              </w:rPr>
            </w:pPr>
            <w:r w:rsidRPr="00FF7251">
              <w:rPr>
                <w:rFonts w:ascii="Times New Roman" w:hAnsi="Times New Roman" w:cs="Times New Roman"/>
                <w:sz w:val="24"/>
                <w:szCs w:val="24"/>
                <w:lang w:bidi="hi-IN"/>
              </w:rPr>
              <w:t>PO2</w:t>
            </w:r>
          </w:p>
        </w:tc>
        <w:tc>
          <w:tcPr>
            <w:tcW w:w="630" w:type="dxa"/>
            <w:tcBorders>
              <w:top w:val="single" w:sz="4" w:space="0" w:color="auto"/>
              <w:left w:val="nil"/>
              <w:bottom w:val="single" w:sz="4" w:space="0" w:color="auto"/>
              <w:right w:val="single" w:sz="4" w:space="0" w:color="auto"/>
            </w:tcBorders>
            <w:noWrap/>
            <w:vAlign w:val="center"/>
          </w:tcPr>
          <w:p w:rsidR="00131BCA" w:rsidRPr="00FF7251" w:rsidRDefault="00131BCA">
            <w:pPr>
              <w:jc w:val="center"/>
              <w:rPr>
                <w:rFonts w:ascii="Times New Roman" w:hAnsi="Times New Roman" w:cs="Times New Roman"/>
                <w:sz w:val="24"/>
                <w:szCs w:val="24"/>
                <w:lang w:bidi="hi-IN"/>
              </w:rPr>
            </w:pPr>
            <w:r w:rsidRPr="00FF7251">
              <w:rPr>
                <w:rFonts w:ascii="Times New Roman" w:hAnsi="Times New Roman" w:cs="Times New Roman"/>
                <w:sz w:val="24"/>
                <w:szCs w:val="24"/>
                <w:lang w:bidi="hi-IN"/>
              </w:rPr>
              <w:t>PO3</w:t>
            </w:r>
          </w:p>
        </w:tc>
        <w:tc>
          <w:tcPr>
            <w:tcW w:w="720" w:type="dxa"/>
            <w:tcBorders>
              <w:top w:val="single" w:sz="4" w:space="0" w:color="auto"/>
              <w:left w:val="nil"/>
              <w:bottom w:val="single" w:sz="4" w:space="0" w:color="auto"/>
              <w:right w:val="single" w:sz="4" w:space="0" w:color="auto"/>
            </w:tcBorders>
            <w:noWrap/>
            <w:vAlign w:val="center"/>
          </w:tcPr>
          <w:p w:rsidR="00131BCA" w:rsidRPr="00FF7251" w:rsidRDefault="00131BCA">
            <w:pPr>
              <w:jc w:val="center"/>
              <w:rPr>
                <w:rFonts w:ascii="Times New Roman" w:hAnsi="Times New Roman" w:cs="Times New Roman"/>
                <w:sz w:val="24"/>
                <w:szCs w:val="24"/>
                <w:lang w:bidi="hi-IN"/>
              </w:rPr>
            </w:pPr>
            <w:r w:rsidRPr="00FF7251">
              <w:rPr>
                <w:rFonts w:ascii="Times New Roman" w:hAnsi="Times New Roman" w:cs="Times New Roman"/>
                <w:sz w:val="24"/>
                <w:szCs w:val="24"/>
                <w:lang w:bidi="hi-IN"/>
              </w:rPr>
              <w:t>PO4</w:t>
            </w:r>
          </w:p>
        </w:tc>
        <w:tc>
          <w:tcPr>
            <w:tcW w:w="630" w:type="dxa"/>
            <w:tcBorders>
              <w:top w:val="single" w:sz="4" w:space="0" w:color="auto"/>
              <w:left w:val="nil"/>
              <w:bottom w:val="single" w:sz="4" w:space="0" w:color="auto"/>
              <w:right w:val="single" w:sz="4" w:space="0" w:color="auto"/>
            </w:tcBorders>
            <w:noWrap/>
            <w:vAlign w:val="center"/>
          </w:tcPr>
          <w:p w:rsidR="00131BCA" w:rsidRPr="00FF7251" w:rsidRDefault="00131BCA">
            <w:pPr>
              <w:jc w:val="center"/>
              <w:rPr>
                <w:rFonts w:ascii="Times New Roman" w:hAnsi="Times New Roman" w:cs="Times New Roman"/>
                <w:sz w:val="24"/>
                <w:szCs w:val="24"/>
                <w:lang w:bidi="hi-IN"/>
              </w:rPr>
            </w:pPr>
            <w:r w:rsidRPr="00FF7251">
              <w:rPr>
                <w:rFonts w:ascii="Times New Roman" w:hAnsi="Times New Roman" w:cs="Times New Roman"/>
                <w:sz w:val="24"/>
                <w:szCs w:val="24"/>
                <w:lang w:bidi="hi-IN"/>
              </w:rPr>
              <w:t>PO5</w:t>
            </w:r>
          </w:p>
        </w:tc>
        <w:tc>
          <w:tcPr>
            <w:tcW w:w="720" w:type="dxa"/>
            <w:tcBorders>
              <w:top w:val="single" w:sz="4" w:space="0" w:color="auto"/>
              <w:left w:val="nil"/>
              <w:bottom w:val="single" w:sz="4" w:space="0" w:color="auto"/>
              <w:right w:val="single" w:sz="4" w:space="0" w:color="auto"/>
            </w:tcBorders>
            <w:noWrap/>
            <w:vAlign w:val="center"/>
          </w:tcPr>
          <w:p w:rsidR="00131BCA" w:rsidRPr="00FF7251" w:rsidRDefault="00131BCA">
            <w:pPr>
              <w:jc w:val="center"/>
              <w:rPr>
                <w:rFonts w:ascii="Times New Roman" w:hAnsi="Times New Roman" w:cs="Times New Roman"/>
                <w:sz w:val="24"/>
                <w:szCs w:val="24"/>
                <w:lang w:bidi="hi-IN"/>
              </w:rPr>
            </w:pPr>
            <w:r w:rsidRPr="00FF7251">
              <w:rPr>
                <w:rFonts w:ascii="Times New Roman" w:hAnsi="Times New Roman" w:cs="Times New Roman"/>
                <w:sz w:val="24"/>
                <w:szCs w:val="24"/>
                <w:lang w:bidi="hi-IN"/>
              </w:rPr>
              <w:t>PO6</w:t>
            </w:r>
          </w:p>
        </w:tc>
        <w:tc>
          <w:tcPr>
            <w:tcW w:w="810" w:type="dxa"/>
            <w:tcBorders>
              <w:top w:val="single" w:sz="4" w:space="0" w:color="auto"/>
              <w:left w:val="nil"/>
              <w:bottom w:val="single" w:sz="4" w:space="0" w:color="auto"/>
              <w:right w:val="single" w:sz="4" w:space="0" w:color="auto"/>
            </w:tcBorders>
            <w:noWrap/>
            <w:vAlign w:val="center"/>
          </w:tcPr>
          <w:p w:rsidR="00131BCA" w:rsidRPr="00FF7251" w:rsidRDefault="00131BCA">
            <w:pPr>
              <w:jc w:val="center"/>
              <w:rPr>
                <w:rFonts w:ascii="Times New Roman" w:hAnsi="Times New Roman" w:cs="Times New Roman"/>
                <w:sz w:val="24"/>
                <w:szCs w:val="24"/>
                <w:lang w:bidi="hi-IN"/>
              </w:rPr>
            </w:pPr>
            <w:r w:rsidRPr="00FF7251">
              <w:rPr>
                <w:rFonts w:ascii="Times New Roman" w:hAnsi="Times New Roman" w:cs="Times New Roman"/>
                <w:sz w:val="24"/>
                <w:szCs w:val="24"/>
                <w:lang w:bidi="hi-IN"/>
              </w:rPr>
              <w:t>PSO1</w:t>
            </w:r>
          </w:p>
        </w:tc>
        <w:tc>
          <w:tcPr>
            <w:tcW w:w="810" w:type="dxa"/>
            <w:tcBorders>
              <w:top w:val="single" w:sz="4" w:space="0" w:color="auto"/>
              <w:left w:val="nil"/>
              <w:bottom w:val="single" w:sz="4" w:space="0" w:color="auto"/>
              <w:right w:val="single" w:sz="4" w:space="0" w:color="auto"/>
            </w:tcBorders>
            <w:noWrap/>
            <w:vAlign w:val="center"/>
          </w:tcPr>
          <w:p w:rsidR="00131BCA" w:rsidRPr="00FF7251" w:rsidRDefault="00131BCA">
            <w:pPr>
              <w:jc w:val="center"/>
              <w:rPr>
                <w:rFonts w:ascii="Times New Roman" w:hAnsi="Times New Roman" w:cs="Times New Roman"/>
                <w:sz w:val="24"/>
                <w:szCs w:val="24"/>
                <w:lang w:bidi="hi-IN"/>
              </w:rPr>
            </w:pPr>
            <w:r w:rsidRPr="00FF7251">
              <w:rPr>
                <w:rFonts w:ascii="Times New Roman" w:hAnsi="Times New Roman" w:cs="Times New Roman"/>
                <w:sz w:val="24"/>
                <w:szCs w:val="24"/>
                <w:lang w:bidi="hi-IN"/>
              </w:rPr>
              <w:t>PSO 2</w:t>
            </w:r>
          </w:p>
        </w:tc>
        <w:tc>
          <w:tcPr>
            <w:tcW w:w="810" w:type="dxa"/>
            <w:tcBorders>
              <w:top w:val="single" w:sz="4" w:space="0" w:color="auto"/>
              <w:left w:val="nil"/>
              <w:bottom w:val="single" w:sz="4" w:space="0" w:color="auto"/>
              <w:right w:val="single" w:sz="4" w:space="0" w:color="auto"/>
            </w:tcBorders>
            <w:vAlign w:val="center"/>
          </w:tcPr>
          <w:p w:rsidR="00131BCA" w:rsidRPr="00FF7251" w:rsidRDefault="00131BCA">
            <w:pPr>
              <w:jc w:val="center"/>
              <w:rPr>
                <w:rFonts w:ascii="Times New Roman" w:hAnsi="Times New Roman" w:cs="Times New Roman"/>
                <w:sz w:val="24"/>
                <w:szCs w:val="24"/>
                <w:lang w:bidi="hi-IN"/>
              </w:rPr>
            </w:pPr>
            <w:r w:rsidRPr="00FF7251">
              <w:rPr>
                <w:rFonts w:ascii="Times New Roman" w:hAnsi="Times New Roman" w:cs="Times New Roman"/>
                <w:sz w:val="24"/>
                <w:szCs w:val="24"/>
                <w:lang w:bidi="hi-IN"/>
              </w:rPr>
              <w:t>PSO3</w:t>
            </w:r>
          </w:p>
        </w:tc>
        <w:tc>
          <w:tcPr>
            <w:tcW w:w="720" w:type="dxa"/>
            <w:tcBorders>
              <w:top w:val="single" w:sz="4" w:space="0" w:color="auto"/>
              <w:left w:val="nil"/>
              <w:bottom w:val="single" w:sz="4" w:space="0" w:color="auto"/>
              <w:right w:val="single" w:sz="4" w:space="0" w:color="auto"/>
            </w:tcBorders>
            <w:vAlign w:val="center"/>
          </w:tcPr>
          <w:p w:rsidR="00131BCA" w:rsidRPr="00FF7251" w:rsidRDefault="00131BCA">
            <w:pPr>
              <w:jc w:val="center"/>
              <w:rPr>
                <w:rFonts w:ascii="Times New Roman" w:hAnsi="Times New Roman" w:cs="Times New Roman"/>
                <w:sz w:val="24"/>
                <w:szCs w:val="24"/>
                <w:lang w:bidi="hi-IN"/>
              </w:rPr>
            </w:pPr>
            <w:r w:rsidRPr="00FF7251">
              <w:rPr>
                <w:rFonts w:ascii="Times New Roman" w:hAnsi="Times New Roman" w:cs="Times New Roman"/>
                <w:sz w:val="24"/>
                <w:szCs w:val="24"/>
                <w:lang w:bidi="hi-IN"/>
              </w:rPr>
              <w:t>PSO4</w:t>
            </w:r>
          </w:p>
        </w:tc>
      </w:tr>
      <w:tr w:rsidR="00131BCA" w:rsidRPr="00FF7251" w:rsidTr="00131BCA">
        <w:trPr>
          <w:trHeight w:val="261"/>
        </w:trPr>
        <w:tc>
          <w:tcPr>
            <w:tcW w:w="918"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rPr>
                <w:rFonts w:ascii="Times New Roman" w:hAnsi="Times New Roman" w:cs="Times New Roman"/>
                <w:sz w:val="24"/>
                <w:szCs w:val="24"/>
                <w:lang w:bidi="hi-IN"/>
              </w:rPr>
            </w:pPr>
            <w:r w:rsidRPr="00FF7251">
              <w:rPr>
                <w:rFonts w:ascii="Times New Roman" w:hAnsi="Times New Roman" w:cs="Times New Roman"/>
                <w:sz w:val="24"/>
                <w:szCs w:val="24"/>
                <w:lang w:bidi="hi-IN"/>
              </w:rPr>
              <w:t>CO1</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81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1</w:t>
            </w:r>
          </w:p>
        </w:tc>
        <w:tc>
          <w:tcPr>
            <w:tcW w:w="81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1</w:t>
            </w:r>
          </w:p>
        </w:tc>
        <w:tc>
          <w:tcPr>
            <w:tcW w:w="810" w:type="dxa"/>
            <w:tcBorders>
              <w:top w:val="single" w:sz="4" w:space="0" w:color="auto"/>
              <w:left w:val="single" w:sz="4" w:space="0" w:color="auto"/>
              <w:bottom w:val="single" w:sz="4" w:space="0" w:color="auto"/>
              <w:right w:val="single" w:sz="4" w:space="0" w:color="auto"/>
            </w:tcBorders>
            <w:shd w:val="clear" w:color="auto" w:fill="FFFFFF"/>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1</w:t>
            </w:r>
          </w:p>
        </w:tc>
        <w:tc>
          <w:tcPr>
            <w:tcW w:w="720" w:type="dxa"/>
            <w:tcBorders>
              <w:top w:val="single" w:sz="4" w:space="0" w:color="auto"/>
              <w:left w:val="single" w:sz="4" w:space="0" w:color="auto"/>
              <w:bottom w:val="single" w:sz="4" w:space="0" w:color="auto"/>
              <w:right w:val="single" w:sz="4" w:space="0" w:color="auto"/>
            </w:tcBorders>
            <w:shd w:val="clear" w:color="auto" w:fill="FFFFFF"/>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r>
      <w:tr w:rsidR="00131BCA" w:rsidRPr="00FF7251" w:rsidTr="00131BCA">
        <w:trPr>
          <w:trHeight w:val="595"/>
        </w:trPr>
        <w:tc>
          <w:tcPr>
            <w:tcW w:w="918"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rPr>
                <w:rFonts w:ascii="Times New Roman" w:hAnsi="Times New Roman" w:cs="Times New Roman"/>
                <w:sz w:val="24"/>
                <w:szCs w:val="24"/>
                <w:lang w:bidi="hi-IN"/>
              </w:rPr>
            </w:pPr>
            <w:r w:rsidRPr="00FF7251">
              <w:rPr>
                <w:rFonts w:ascii="Times New Roman" w:hAnsi="Times New Roman" w:cs="Times New Roman"/>
                <w:sz w:val="24"/>
                <w:szCs w:val="24"/>
                <w:lang w:bidi="hi-IN"/>
              </w:rPr>
              <w:t>CO2</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1</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rPr>
                <w:rFonts w:ascii="Times New Roman" w:hAnsi="Times New Roman" w:cs="Times New Roman"/>
                <w:color w:val="000000"/>
                <w:sz w:val="24"/>
                <w:szCs w:val="24"/>
              </w:rPr>
            </w:pPr>
            <w:r w:rsidRPr="00FF7251">
              <w:rPr>
                <w:rFonts w:ascii="Times New Roman" w:hAnsi="Times New Roman" w:cs="Times New Roman"/>
                <w:color w:val="000000"/>
                <w:sz w:val="24"/>
                <w:szCs w:val="24"/>
              </w:rPr>
              <w:t xml:space="preserve">  3</w:t>
            </w:r>
          </w:p>
        </w:tc>
        <w:tc>
          <w:tcPr>
            <w:tcW w:w="81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1</w:t>
            </w:r>
          </w:p>
        </w:tc>
        <w:tc>
          <w:tcPr>
            <w:tcW w:w="81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rPr>
                <w:rFonts w:ascii="Times New Roman" w:hAnsi="Times New Roman" w:cs="Times New Roman"/>
                <w:color w:val="000000"/>
                <w:sz w:val="24"/>
                <w:szCs w:val="24"/>
              </w:rPr>
            </w:pPr>
            <w:r w:rsidRPr="00FF7251">
              <w:rPr>
                <w:rFonts w:ascii="Times New Roman" w:hAnsi="Times New Roman" w:cs="Times New Roman"/>
                <w:color w:val="000000"/>
                <w:sz w:val="24"/>
                <w:szCs w:val="24"/>
              </w:rPr>
              <w:t xml:space="preserve">   1</w:t>
            </w:r>
          </w:p>
        </w:tc>
        <w:tc>
          <w:tcPr>
            <w:tcW w:w="810" w:type="dxa"/>
            <w:tcBorders>
              <w:top w:val="single" w:sz="4" w:space="0" w:color="auto"/>
              <w:left w:val="single" w:sz="4" w:space="0" w:color="auto"/>
              <w:bottom w:val="single" w:sz="4" w:space="0" w:color="auto"/>
              <w:right w:val="single" w:sz="4" w:space="0" w:color="auto"/>
            </w:tcBorders>
            <w:shd w:val="clear" w:color="auto" w:fill="FFFFFF"/>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2</w:t>
            </w:r>
          </w:p>
        </w:tc>
        <w:tc>
          <w:tcPr>
            <w:tcW w:w="720" w:type="dxa"/>
            <w:tcBorders>
              <w:top w:val="single" w:sz="4" w:space="0" w:color="auto"/>
              <w:left w:val="single" w:sz="4" w:space="0" w:color="auto"/>
              <w:bottom w:val="single" w:sz="4" w:space="0" w:color="auto"/>
              <w:right w:val="single" w:sz="4" w:space="0" w:color="auto"/>
            </w:tcBorders>
            <w:shd w:val="clear" w:color="auto" w:fill="FFFFFF"/>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1</w:t>
            </w:r>
          </w:p>
        </w:tc>
      </w:tr>
      <w:tr w:rsidR="00131BCA" w:rsidRPr="00FF7251" w:rsidTr="00131BCA">
        <w:trPr>
          <w:trHeight w:val="360"/>
        </w:trPr>
        <w:tc>
          <w:tcPr>
            <w:tcW w:w="918"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rPr>
                <w:rFonts w:ascii="Times New Roman" w:hAnsi="Times New Roman" w:cs="Times New Roman"/>
                <w:sz w:val="24"/>
                <w:szCs w:val="24"/>
                <w:lang w:bidi="hi-IN"/>
              </w:rPr>
            </w:pPr>
            <w:r w:rsidRPr="00FF7251">
              <w:rPr>
                <w:rFonts w:ascii="Times New Roman" w:hAnsi="Times New Roman" w:cs="Times New Roman"/>
                <w:sz w:val="24"/>
                <w:szCs w:val="24"/>
                <w:lang w:bidi="hi-IN"/>
              </w:rPr>
              <w:t>CO3</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1</w:t>
            </w:r>
          </w:p>
        </w:tc>
        <w:tc>
          <w:tcPr>
            <w:tcW w:w="81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rPr>
                <w:rFonts w:ascii="Times New Roman" w:hAnsi="Times New Roman" w:cs="Times New Roman"/>
                <w:color w:val="000000"/>
                <w:sz w:val="24"/>
                <w:szCs w:val="24"/>
              </w:rPr>
            </w:pPr>
            <w:r w:rsidRPr="00FF7251">
              <w:rPr>
                <w:rFonts w:ascii="Times New Roman" w:hAnsi="Times New Roman" w:cs="Times New Roman"/>
                <w:color w:val="000000"/>
                <w:sz w:val="24"/>
                <w:szCs w:val="24"/>
              </w:rPr>
              <w:t xml:space="preserve">  1</w:t>
            </w:r>
          </w:p>
        </w:tc>
        <w:tc>
          <w:tcPr>
            <w:tcW w:w="81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rPr>
                <w:rFonts w:ascii="Times New Roman" w:hAnsi="Times New Roman" w:cs="Times New Roman"/>
                <w:color w:val="000000"/>
                <w:sz w:val="24"/>
                <w:szCs w:val="24"/>
              </w:rPr>
            </w:pPr>
            <w:r w:rsidRPr="00FF7251">
              <w:rPr>
                <w:rFonts w:ascii="Times New Roman" w:hAnsi="Times New Roman" w:cs="Times New Roman"/>
                <w:color w:val="000000"/>
                <w:sz w:val="24"/>
                <w:szCs w:val="24"/>
              </w:rPr>
              <w:t xml:space="preserve">   1</w:t>
            </w:r>
          </w:p>
        </w:tc>
        <w:tc>
          <w:tcPr>
            <w:tcW w:w="810" w:type="dxa"/>
            <w:tcBorders>
              <w:top w:val="single" w:sz="4" w:space="0" w:color="auto"/>
              <w:left w:val="single" w:sz="4" w:space="0" w:color="auto"/>
              <w:bottom w:val="single" w:sz="4" w:space="0" w:color="auto"/>
              <w:right w:val="single" w:sz="4" w:space="0" w:color="auto"/>
            </w:tcBorders>
            <w:shd w:val="clear" w:color="auto" w:fill="FFFFFF"/>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1</w:t>
            </w:r>
          </w:p>
        </w:tc>
        <w:tc>
          <w:tcPr>
            <w:tcW w:w="720" w:type="dxa"/>
            <w:tcBorders>
              <w:top w:val="single" w:sz="4" w:space="0" w:color="auto"/>
              <w:left w:val="single" w:sz="4" w:space="0" w:color="auto"/>
              <w:bottom w:val="single" w:sz="4" w:space="0" w:color="auto"/>
              <w:right w:val="single" w:sz="4" w:space="0" w:color="auto"/>
            </w:tcBorders>
            <w:shd w:val="clear" w:color="auto" w:fill="FFFFFF"/>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2</w:t>
            </w:r>
          </w:p>
        </w:tc>
      </w:tr>
      <w:tr w:rsidR="00131BCA" w:rsidRPr="00FF7251" w:rsidTr="00131BCA">
        <w:trPr>
          <w:trHeight w:val="734"/>
        </w:trPr>
        <w:tc>
          <w:tcPr>
            <w:tcW w:w="918"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rPr>
                <w:rFonts w:ascii="Times New Roman" w:hAnsi="Times New Roman" w:cs="Times New Roman"/>
                <w:sz w:val="24"/>
                <w:szCs w:val="24"/>
                <w:lang w:bidi="hi-IN"/>
              </w:rPr>
            </w:pPr>
            <w:r w:rsidRPr="00FF7251">
              <w:rPr>
                <w:rFonts w:ascii="Times New Roman" w:hAnsi="Times New Roman" w:cs="Times New Roman"/>
                <w:sz w:val="24"/>
                <w:szCs w:val="24"/>
                <w:lang w:bidi="hi-IN"/>
              </w:rPr>
              <w:t>CO4</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2</w:t>
            </w:r>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rPr>
                <w:rFonts w:ascii="Times New Roman" w:hAnsi="Times New Roman" w:cs="Times New Roman"/>
                <w:color w:val="000000"/>
                <w:sz w:val="24"/>
                <w:szCs w:val="24"/>
              </w:rPr>
            </w:pPr>
            <w:r w:rsidRPr="00FF7251">
              <w:rPr>
                <w:rFonts w:ascii="Times New Roman" w:hAnsi="Times New Roman" w:cs="Times New Roman"/>
                <w:color w:val="000000"/>
                <w:sz w:val="24"/>
                <w:szCs w:val="24"/>
              </w:rPr>
              <w:t xml:space="preserve">  3</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rPr>
                <w:rFonts w:ascii="Times New Roman" w:hAnsi="Times New Roman" w:cs="Times New Roman"/>
                <w:color w:val="000000"/>
                <w:sz w:val="24"/>
                <w:szCs w:val="24"/>
              </w:rPr>
            </w:pPr>
            <w:r w:rsidRPr="00FF7251">
              <w:rPr>
                <w:rFonts w:ascii="Times New Roman" w:hAnsi="Times New Roman" w:cs="Times New Roman"/>
                <w:color w:val="000000"/>
                <w:sz w:val="24"/>
                <w:szCs w:val="24"/>
              </w:rPr>
              <w:t xml:space="preserve"> 3</w:t>
            </w:r>
          </w:p>
        </w:tc>
        <w:tc>
          <w:tcPr>
            <w:tcW w:w="81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1</w:t>
            </w:r>
          </w:p>
        </w:tc>
        <w:tc>
          <w:tcPr>
            <w:tcW w:w="81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1</w:t>
            </w:r>
          </w:p>
        </w:tc>
        <w:tc>
          <w:tcPr>
            <w:tcW w:w="810" w:type="dxa"/>
            <w:tcBorders>
              <w:top w:val="single" w:sz="4" w:space="0" w:color="auto"/>
              <w:left w:val="single" w:sz="4" w:space="0" w:color="auto"/>
              <w:bottom w:val="single" w:sz="4" w:space="0" w:color="auto"/>
              <w:right w:val="single" w:sz="4" w:space="0" w:color="auto"/>
            </w:tcBorders>
            <w:shd w:val="clear" w:color="auto" w:fill="FFFFFF"/>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2</w:t>
            </w:r>
          </w:p>
        </w:tc>
        <w:tc>
          <w:tcPr>
            <w:tcW w:w="720" w:type="dxa"/>
            <w:tcBorders>
              <w:top w:val="single" w:sz="4" w:space="0" w:color="auto"/>
              <w:left w:val="single" w:sz="4" w:space="0" w:color="auto"/>
              <w:bottom w:val="single" w:sz="4" w:space="0" w:color="auto"/>
              <w:right w:val="single" w:sz="4" w:space="0" w:color="auto"/>
            </w:tcBorders>
            <w:shd w:val="clear" w:color="auto" w:fill="FFFFFF"/>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r>
      <w:tr w:rsidR="00131BCA" w:rsidRPr="00FF7251" w:rsidTr="00131BCA">
        <w:trPr>
          <w:trHeight w:val="734"/>
        </w:trPr>
        <w:tc>
          <w:tcPr>
            <w:tcW w:w="918"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rPr>
                <w:rFonts w:ascii="Times New Roman" w:hAnsi="Times New Roman" w:cs="Times New Roman"/>
                <w:sz w:val="24"/>
                <w:szCs w:val="24"/>
                <w:lang w:bidi="hi-IN"/>
              </w:rPr>
            </w:pPr>
            <w:r w:rsidRPr="00FF7251">
              <w:rPr>
                <w:rFonts w:ascii="Times New Roman" w:hAnsi="Times New Roman" w:cs="Times New Roman"/>
                <w:sz w:val="24"/>
                <w:szCs w:val="24"/>
                <w:lang w:bidi="hi-IN"/>
              </w:rPr>
              <w:t>CO5</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1</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rPr>
                <w:rFonts w:ascii="Times New Roman" w:hAnsi="Times New Roman" w:cs="Times New Roman"/>
                <w:color w:val="000000"/>
                <w:sz w:val="24"/>
                <w:szCs w:val="24"/>
              </w:rPr>
            </w:pPr>
            <w:r w:rsidRPr="00FF7251">
              <w:rPr>
                <w:rFonts w:ascii="Times New Roman" w:hAnsi="Times New Roman" w:cs="Times New Roman"/>
                <w:color w:val="000000"/>
                <w:sz w:val="24"/>
                <w:szCs w:val="24"/>
              </w:rPr>
              <w:t xml:space="preserve">   1</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rPr>
                <w:rFonts w:ascii="Times New Roman" w:hAnsi="Times New Roman" w:cs="Times New Roman"/>
                <w:color w:val="000000"/>
                <w:sz w:val="24"/>
                <w:szCs w:val="24"/>
              </w:rPr>
            </w:pPr>
            <w:r w:rsidRPr="00FF7251">
              <w:rPr>
                <w:rFonts w:ascii="Times New Roman" w:hAnsi="Times New Roman" w:cs="Times New Roman"/>
                <w:color w:val="000000"/>
                <w:sz w:val="24"/>
                <w:szCs w:val="24"/>
              </w:rPr>
              <w:t xml:space="preserve"> 1</w:t>
            </w:r>
          </w:p>
        </w:tc>
        <w:tc>
          <w:tcPr>
            <w:tcW w:w="81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2</w:t>
            </w:r>
          </w:p>
        </w:tc>
        <w:tc>
          <w:tcPr>
            <w:tcW w:w="81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1</w:t>
            </w:r>
          </w:p>
        </w:tc>
        <w:tc>
          <w:tcPr>
            <w:tcW w:w="810" w:type="dxa"/>
            <w:tcBorders>
              <w:top w:val="single" w:sz="4" w:space="0" w:color="auto"/>
              <w:left w:val="single" w:sz="4" w:space="0" w:color="auto"/>
              <w:bottom w:val="single" w:sz="4" w:space="0" w:color="auto"/>
              <w:right w:val="single" w:sz="4" w:space="0" w:color="auto"/>
            </w:tcBorders>
            <w:shd w:val="clear" w:color="auto" w:fill="FFFFFF"/>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2</w:t>
            </w:r>
          </w:p>
        </w:tc>
        <w:tc>
          <w:tcPr>
            <w:tcW w:w="720" w:type="dxa"/>
            <w:tcBorders>
              <w:top w:val="single" w:sz="4" w:space="0" w:color="auto"/>
              <w:left w:val="single" w:sz="4" w:space="0" w:color="auto"/>
              <w:bottom w:val="single" w:sz="4" w:space="0" w:color="auto"/>
              <w:right w:val="single" w:sz="4" w:space="0" w:color="auto"/>
            </w:tcBorders>
            <w:shd w:val="clear" w:color="auto" w:fill="FFFFFF"/>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2</w:t>
            </w:r>
          </w:p>
        </w:tc>
      </w:tr>
      <w:tr w:rsidR="00131BCA" w:rsidRPr="00FF7251" w:rsidTr="00131BCA">
        <w:trPr>
          <w:trHeight w:val="734"/>
        </w:trPr>
        <w:tc>
          <w:tcPr>
            <w:tcW w:w="918"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rPr>
                <w:rFonts w:ascii="Times New Roman" w:hAnsi="Times New Roman" w:cs="Times New Roman"/>
                <w:sz w:val="24"/>
                <w:szCs w:val="24"/>
                <w:lang w:bidi="hi-IN"/>
              </w:rPr>
            </w:pPr>
            <w:r w:rsidRPr="00FF7251">
              <w:rPr>
                <w:rFonts w:ascii="Times New Roman" w:hAnsi="Times New Roman" w:cs="Times New Roman"/>
                <w:sz w:val="24"/>
                <w:szCs w:val="24"/>
                <w:lang w:bidi="hi-IN"/>
              </w:rPr>
              <w:t>CO6</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1</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1</w:t>
            </w:r>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1</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rPr>
                <w:rFonts w:ascii="Times New Roman" w:hAnsi="Times New Roman" w:cs="Times New Roman"/>
                <w:color w:val="000000"/>
                <w:sz w:val="24"/>
                <w:szCs w:val="24"/>
              </w:rPr>
            </w:pPr>
            <w:r w:rsidRPr="00FF7251">
              <w:rPr>
                <w:rFonts w:ascii="Times New Roman" w:hAnsi="Times New Roman" w:cs="Times New Roman"/>
                <w:color w:val="000000"/>
                <w:sz w:val="24"/>
                <w:szCs w:val="24"/>
              </w:rPr>
              <w:t xml:space="preserve"> 1</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rPr>
                <w:rFonts w:ascii="Times New Roman" w:hAnsi="Times New Roman" w:cs="Times New Roman"/>
                <w:color w:val="000000"/>
                <w:sz w:val="24"/>
                <w:szCs w:val="24"/>
              </w:rPr>
            </w:pPr>
            <w:r w:rsidRPr="00FF7251">
              <w:rPr>
                <w:rFonts w:ascii="Times New Roman" w:hAnsi="Times New Roman" w:cs="Times New Roman"/>
                <w:color w:val="000000"/>
                <w:sz w:val="24"/>
                <w:szCs w:val="24"/>
              </w:rPr>
              <w:t xml:space="preserve"> 1</w:t>
            </w:r>
          </w:p>
        </w:tc>
        <w:tc>
          <w:tcPr>
            <w:tcW w:w="81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81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1</w:t>
            </w:r>
          </w:p>
        </w:tc>
        <w:tc>
          <w:tcPr>
            <w:tcW w:w="810" w:type="dxa"/>
            <w:tcBorders>
              <w:top w:val="single" w:sz="4" w:space="0" w:color="auto"/>
              <w:left w:val="single" w:sz="4" w:space="0" w:color="auto"/>
              <w:bottom w:val="single" w:sz="4" w:space="0" w:color="auto"/>
              <w:right w:val="single" w:sz="4" w:space="0" w:color="auto"/>
            </w:tcBorders>
            <w:shd w:val="clear" w:color="auto" w:fill="FFFFFF"/>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1</w:t>
            </w:r>
          </w:p>
        </w:tc>
        <w:tc>
          <w:tcPr>
            <w:tcW w:w="720" w:type="dxa"/>
            <w:tcBorders>
              <w:top w:val="single" w:sz="4" w:space="0" w:color="auto"/>
              <w:left w:val="single" w:sz="4" w:space="0" w:color="auto"/>
              <w:bottom w:val="single" w:sz="4" w:space="0" w:color="auto"/>
              <w:right w:val="single" w:sz="4" w:space="0" w:color="auto"/>
            </w:tcBorders>
            <w:shd w:val="clear" w:color="auto" w:fill="FFFFFF"/>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r>
      <w:tr w:rsidR="00131BCA" w:rsidRPr="00FF7251" w:rsidTr="00131BCA">
        <w:trPr>
          <w:trHeight w:val="765"/>
        </w:trPr>
        <w:tc>
          <w:tcPr>
            <w:tcW w:w="918"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rPr>
                <w:rFonts w:ascii="Times New Roman" w:hAnsi="Times New Roman" w:cs="Times New Roman"/>
                <w:sz w:val="24"/>
                <w:szCs w:val="24"/>
                <w:lang w:bidi="hi-IN"/>
              </w:rPr>
            </w:pPr>
            <w:r w:rsidRPr="00FF7251">
              <w:rPr>
                <w:rFonts w:ascii="Times New Roman" w:hAnsi="Times New Roman" w:cs="Times New Roman"/>
                <w:sz w:val="24"/>
                <w:szCs w:val="24"/>
                <w:lang w:bidi="hi-IN"/>
              </w:rPr>
              <w:t>CO7</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81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1</w:t>
            </w:r>
          </w:p>
        </w:tc>
        <w:tc>
          <w:tcPr>
            <w:tcW w:w="81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1</w:t>
            </w:r>
          </w:p>
        </w:tc>
        <w:tc>
          <w:tcPr>
            <w:tcW w:w="810" w:type="dxa"/>
            <w:tcBorders>
              <w:top w:val="single" w:sz="4" w:space="0" w:color="auto"/>
              <w:left w:val="single" w:sz="4" w:space="0" w:color="auto"/>
              <w:bottom w:val="single" w:sz="4" w:space="0" w:color="auto"/>
              <w:right w:val="single" w:sz="4" w:space="0" w:color="auto"/>
            </w:tcBorders>
            <w:shd w:val="clear" w:color="auto" w:fill="FFFFFF"/>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1</w:t>
            </w:r>
          </w:p>
        </w:tc>
        <w:tc>
          <w:tcPr>
            <w:tcW w:w="720" w:type="dxa"/>
            <w:tcBorders>
              <w:top w:val="single" w:sz="4" w:space="0" w:color="auto"/>
              <w:left w:val="single" w:sz="4" w:space="0" w:color="auto"/>
              <w:bottom w:val="single" w:sz="4" w:space="0" w:color="auto"/>
              <w:right w:val="single" w:sz="4" w:space="0" w:color="auto"/>
            </w:tcBorders>
            <w:shd w:val="clear" w:color="auto" w:fill="FFFFFF"/>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r>
      <w:tr w:rsidR="00131BCA" w:rsidRPr="00FF7251" w:rsidTr="00131BCA">
        <w:trPr>
          <w:trHeight w:val="765"/>
        </w:trPr>
        <w:tc>
          <w:tcPr>
            <w:tcW w:w="918"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rPr>
                <w:rFonts w:ascii="Times New Roman" w:hAnsi="Times New Roman" w:cs="Times New Roman"/>
                <w:sz w:val="24"/>
                <w:szCs w:val="24"/>
                <w:lang w:bidi="hi-IN"/>
              </w:rPr>
            </w:pPr>
            <w:r w:rsidRPr="00FF7251">
              <w:rPr>
                <w:rFonts w:ascii="Times New Roman" w:hAnsi="Times New Roman" w:cs="Times New Roman"/>
                <w:sz w:val="24"/>
                <w:szCs w:val="24"/>
                <w:lang w:bidi="hi-IN"/>
              </w:rPr>
              <w:t>AVG</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2.42</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2.57</w:t>
            </w:r>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rPr>
                <w:rFonts w:ascii="Times New Roman" w:hAnsi="Times New Roman" w:cs="Times New Roman"/>
                <w:color w:val="000000"/>
                <w:sz w:val="24"/>
                <w:szCs w:val="24"/>
              </w:rPr>
            </w:pPr>
            <w:r w:rsidRPr="00FF7251">
              <w:rPr>
                <w:rFonts w:ascii="Times New Roman" w:hAnsi="Times New Roman" w:cs="Times New Roman"/>
                <w:color w:val="000000"/>
                <w:sz w:val="24"/>
                <w:szCs w:val="24"/>
              </w:rPr>
              <w:t>2.71</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2.14</w:t>
            </w: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2.14</w:t>
            </w:r>
          </w:p>
        </w:tc>
        <w:tc>
          <w:tcPr>
            <w:tcW w:w="81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1.42</w:t>
            </w:r>
          </w:p>
        </w:tc>
        <w:tc>
          <w:tcPr>
            <w:tcW w:w="81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1</w:t>
            </w:r>
          </w:p>
        </w:tc>
        <w:tc>
          <w:tcPr>
            <w:tcW w:w="810" w:type="dxa"/>
            <w:tcBorders>
              <w:top w:val="single" w:sz="4" w:space="0" w:color="auto"/>
              <w:left w:val="single" w:sz="4" w:space="0" w:color="auto"/>
              <w:bottom w:val="single" w:sz="4" w:space="0" w:color="auto"/>
              <w:right w:val="single" w:sz="4" w:space="0" w:color="auto"/>
            </w:tcBorders>
            <w:shd w:val="clear" w:color="auto" w:fill="FFFFFF"/>
            <w:vAlign w:val="center"/>
          </w:tcPr>
          <w:p w:rsidR="00131BCA" w:rsidRPr="00FF7251" w:rsidRDefault="00131BCA">
            <w:pPr>
              <w:jc w:val="center"/>
              <w:rPr>
                <w:rFonts w:ascii="Times New Roman" w:hAnsi="Times New Roman" w:cs="Times New Roman"/>
                <w:color w:val="000000"/>
                <w:sz w:val="24"/>
                <w:szCs w:val="24"/>
                <w:lang w:val="en-IN"/>
              </w:rPr>
            </w:pPr>
            <w:r w:rsidRPr="00FF7251">
              <w:rPr>
                <w:rFonts w:ascii="Times New Roman" w:hAnsi="Times New Roman" w:cs="Times New Roman"/>
                <w:color w:val="000000"/>
                <w:sz w:val="24"/>
                <w:szCs w:val="24"/>
                <w:lang w:val="en-IN"/>
              </w:rPr>
              <w:t>1.42</w:t>
            </w:r>
          </w:p>
        </w:tc>
        <w:tc>
          <w:tcPr>
            <w:tcW w:w="720" w:type="dxa"/>
            <w:tcBorders>
              <w:top w:val="single" w:sz="4" w:space="0" w:color="auto"/>
              <w:left w:val="single" w:sz="4" w:space="0" w:color="auto"/>
              <w:bottom w:val="single" w:sz="4" w:space="0" w:color="auto"/>
              <w:right w:val="single" w:sz="4" w:space="0" w:color="auto"/>
            </w:tcBorders>
            <w:shd w:val="clear" w:color="auto" w:fill="FFFFFF"/>
            <w:vAlign w:val="center"/>
          </w:tcPr>
          <w:p w:rsidR="00131BCA" w:rsidRPr="00FF7251" w:rsidRDefault="00131BCA">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2.42</w:t>
            </w:r>
          </w:p>
        </w:tc>
      </w:tr>
    </w:tbl>
    <w:p w:rsidR="00001CE2" w:rsidRPr="00FF7251" w:rsidRDefault="00001CE2">
      <w:pPr>
        <w:ind w:left="4156"/>
        <w:rPr>
          <w:rFonts w:ascii="Times New Roman" w:eastAsia="Times New Roman" w:hAnsi="Times New Roman" w:cs="Times New Roman"/>
          <w:color w:val="000000"/>
          <w:sz w:val="24"/>
          <w:szCs w:val="24"/>
        </w:rPr>
      </w:pPr>
    </w:p>
    <w:p w:rsidR="00001CE2" w:rsidRPr="00FF7251" w:rsidRDefault="00001CE2">
      <w:pPr>
        <w:ind w:left="4156"/>
        <w:rPr>
          <w:rFonts w:ascii="Times New Roman" w:eastAsia="Times New Roman" w:hAnsi="Times New Roman" w:cs="Times New Roman"/>
          <w:color w:val="000000"/>
          <w:sz w:val="24"/>
          <w:szCs w:val="24"/>
        </w:rPr>
      </w:pPr>
    </w:p>
    <w:p w:rsidR="00001CE2" w:rsidRPr="00FF7251" w:rsidRDefault="00001CE2">
      <w:pPr>
        <w:ind w:left="4156"/>
        <w:rPr>
          <w:rFonts w:ascii="Times New Roman" w:eastAsia="Times New Roman" w:hAnsi="Times New Roman" w:cs="Times New Roman"/>
          <w:color w:val="000000"/>
          <w:sz w:val="24"/>
          <w:szCs w:val="24"/>
        </w:rPr>
      </w:pPr>
    </w:p>
    <w:p w:rsidR="00001CE2" w:rsidRPr="00FF7251" w:rsidRDefault="00001CE2">
      <w:pPr>
        <w:ind w:left="4156"/>
        <w:rPr>
          <w:rFonts w:ascii="Times New Roman" w:eastAsia="Times New Roman" w:hAnsi="Times New Roman" w:cs="Times New Roman"/>
          <w:color w:val="000000"/>
          <w:sz w:val="24"/>
          <w:szCs w:val="24"/>
        </w:rPr>
      </w:pPr>
    </w:p>
    <w:p w:rsidR="00001CE2" w:rsidRPr="00FF7251" w:rsidRDefault="00001CE2">
      <w:pPr>
        <w:ind w:left="4156"/>
        <w:rPr>
          <w:rFonts w:ascii="Times New Roman" w:eastAsia="Times New Roman" w:hAnsi="Times New Roman" w:cs="Times New Roman"/>
          <w:color w:val="000000"/>
          <w:sz w:val="24"/>
          <w:szCs w:val="24"/>
        </w:rPr>
      </w:pPr>
    </w:p>
    <w:p w:rsidR="00001CE2" w:rsidRPr="00FF7251" w:rsidRDefault="00001CE2">
      <w:pPr>
        <w:ind w:left="4156"/>
        <w:rPr>
          <w:rFonts w:ascii="Times New Roman" w:eastAsia="Times New Roman" w:hAnsi="Times New Roman" w:cs="Times New Roman"/>
          <w:color w:val="000000"/>
          <w:sz w:val="24"/>
          <w:szCs w:val="24"/>
        </w:rPr>
      </w:pPr>
    </w:p>
    <w:p w:rsidR="00001CE2" w:rsidRPr="00FF7251" w:rsidRDefault="00001CE2">
      <w:pPr>
        <w:ind w:left="4156"/>
        <w:rPr>
          <w:rFonts w:ascii="Times New Roman" w:eastAsia="Times New Roman" w:hAnsi="Times New Roman" w:cs="Times New Roman"/>
          <w:color w:val="000000"/>
          <w:sz w:val="24"/>
          <w:szCs w:val="24"/>
        </w:rPr>
      </w:pPr>
    </w:p>
    <w:p w:rsidR="00001CE2" w:rsidRPr="00FF7251" w:rsidRDefault="00001CE2">
      <w:pPr>
        <w:ind w:left="5990"/>
        <w:rPr>
          <w:rFonts w:ascii="Times New Roman" w:eastAsia="Times New Roman" w:hAnsi="Times New Roman" w:cs="Times New Roman"/>
          <w:color w:val="000000"/>
          <w:sz w:val="24"/>
          <w:szCs w:val="24"/>
        </w:rPr>
      </w:pPr>
    </w:p>
    <w:p w:rsidR="00001CE2" w:rsidRPr="00FF7251" w:rsidRDefault="00001CE2">
      <w:pPr>
        <w:ind w:left="5990"/>
        <w:rPr>
          <w:rFonts w:ascii="Times New Roman" w:eastAsia="Times New Roman" w:hAnsi="Times New Roman" w:cs="Times New Roman"/>
          <w:color w:val="000000"/>
          <w:sz w:val="24"/>
          <w:szCs w:val="24"/>
        </w:rPr>
      </w:pPr>
    </w:p>
    <w:p w:rsidR="00001CE2" w:rsidRPr="00FF7251" w:rsidRDefault="00001CE2">
      <w:pPr>
        <w:ind w:left="5990"/>
        <w:rPr>
          <w:rFonts w:ascii="Times New Roman" w:eastAsia="Times New Roman" w:hAnsi="Times New Roman" w:cs="Times New Roman"/>
          <w:color w:val="000000"/>
          <w:sz w:val="24"/>
          <w:szCs w:val="24"/>
        </w:rPr>
      </w:pPr>
    </w:p>
    <w:p w:rsidR="00001CE2" w:rsidRPr="00FF7251" w:rsidRDefault="00001CE2">
      <w:pPr>
        <w:ind w:left="5990"/>
        <w:rPr>
          <w:rFonts w:ascii="Times New Roman" w:eastAsia="Times New Roman" w:hAnsi="Times New Roman" w:cs="Times New Roman"/>
          <w:color w:val="000000"/>
          <w:sz w:val="24"/>
          <w:szCs w:val="24"/>
        </w:rPr>
      </w:pPr>
    </w:p>
    <w:p w:rsidR="00001CE2" w:rsidRPr="00FF7251" w:rsidRDefault="00001CE2">
      <w:pPr>
        <w:ind w:left="5990"/>
        <w:rPr>
          <w:rFonts w:ascii="Times New Roman" w:eastAsia="Times New Roman" w:hAnsi="Times New Roman" w:cs="Times New Roman"/>
          <w:color w:val="000000"/>
          <w:sz w:val="24"/>
          <w:szCs w:val="24"/>
        </w:rPr>
      </w:pPr>
    </w:p>
    <w:p w:rsidR="00001CE2" w:rsidRPr="00FF7251" w:rsidRDefault="00001CE2">
      <w:pPr>
        <w:ind w:left="5990"/>
        <w:rPr>
          <w:rFonts w:ascii="Times New Roman" w:eastAsia="Times New Roman" w:hAnsi="Times New Roman" w:cs="Times New Roman"/>
          <w:color w:val="000000"/>
          <w:sz w:val="24"/>
          <w:szCs w:val="24"/>
        </w:rPr>
      </w:pPr>
    </w:p>
    <w:p w:rsidR="00001CE2" w:rsidRPr="00FF7251" w:rsidRDefault="00001CE2">
      <w:pPr>
        <w:ind w:left="5990"/>
        <w:rPr>
          <w:rFonts w:ascii="Times New Roman" w:eastAsia="Times New Roman" w:hAnsi="Times New Roman" w:cs="Times New Roman"/>
          <w:color w:val="000000"/>
          <w:sz w:val="24"/>
          <w:szCs w:val="24"/>
        </w:rPr>
      </w:pPr>
    </w:p>
    <w:p w:rsidR="00001CE2" w:rsidRPr="00FF7251" w:rsidRDefault="00001CE2">
      <w:pPr>
        <w:ind w:left="5990"/>
        <w:rPr>
          <w:rFonts w:ascii="Times New Roman" w:eastAsia="Times New Roman" w:hAnsi="Times New Roman" w:cs="Times New Roman"/>
          <w:color w:val="000000"/>
          <w:sz w:val="24"/>
          <w:szCs w:val="24"/>
        </w:rPr>
      </w:pPr>
    </w:p>
    <w:p w:rsidR="00001CE2" w:rsidRPr="00FF7251" w:rsidRDefault="00001CE2">
      <w:pPr>
        <w:ind w:left="5990"/>
        <w:rPr>
          <w:rFonts w:ascii="Times New Roman" w:eastAsia="Times New Roman" w:hAnsi="Times New Roman" w:cs="Times New Roman"/>
          <w:color w:val="000000"/>
          <w:sz w:val="24"/>
          <w:szCs w:val="24"/>
        </w:rPr>
      </w:pPr>
    </w:p>
    <w:p w:rsidR="00001CE2" w:rsidRPr="00FF7251" w:rsidRDefault="00001CE2">
      <w:pPr>
        <w:ind w:left="5990"/>
        <w:rPr>
          <w:rFonts w:ascii="Times New Roman" w:eastAsia="Times New Roman" w:hAnsi="Times New Roman" w:cs="Times New Roman"/>
          <w:color w:val="000000"/>
          <w:sz w:val="24"/>
          <w:szCs w:val="24"/>
        </w:rPr>
      </w:pPr>
    </w:p>
    <w:p w:rsidR="00001CE2" w:rsidRPr="00FF7251" w:rsidRDefault="00001CE2">
      <w:pPr>
        <w:ind w:left="5990"/>
        <w:rPr>
          <w:rFonts w:ascii="Times New Roman" w:eastAsia="Times New Roman" w:hAnsi="Times New Roman" w:cs="Times New Roman"/>
          <w:color w:val="000000"/>
          <w:sz w:val="24"/>
          <w:szCs w:val="24"/>
        </w:rPr>
      </w:pPr>
    </w:p>
    <w:p w:rsidR="00001CE2" w:rsidRPr="00FF7251" w:rsidRDefault="00001CE2">
      <w:pPr>
        <w:ind w:left="5990"/>
        <w:rPr>
          <w:rFonts w:ascii="Times New Roman" w:eastAsia="Times New Roman" w:hAnsi="Times New Roman" w:cs="Times New Roman"/>
          <w:color w:val="000000"/>
          <w:sz w:val="24"/>
          <w:szCs w:val="24"/>
        </w:rPr>
      </w:pPr>
    </w:p>
    <w:p w:rsidR="00001CE2" w:rsidRPr="00FF7251" w:rsidRDefault="00001CE2">
      <w:pPr>
        <w:ind w:left="5990"/>
        <w:rPr>
          <w:rFonts w:ascii="Times New Roman" w:eastAsia="Times New Roman" w:hAnsi="Times New Roman" w:cs="Times New Roman"/>
          <w:color w:val="000000"/>
          <w:sz w:val="24"/>
          <w:szCs w:val="24"/>
        </w:rPr>
      </w:pPr>
    </w:p>
    <w:p w:rsidR="00001CE2" w:rsidRPr="00FF7251" w:rsidRDefault="00001CE2">
      <w:pPr>
        <w:tabs>
          <w:tab w:val="left" w:pos="8356"/>
        </w:tabs>
        <w:spacing w:before="19"/>
        <w:rPr>
          <w:rFonts w:ascii="Times New Roman" w:eastAsia="Times New Roman" w:hAnsi="Times New Roman" w:cs="Times New Roman"/>
          <w:b/>
          <w:color w:val="000000"/>
          <w:sz w:val="24"/>
          <w:szCs w:val="24"/>
        </w:rPr>
      </w:pPr>
    </w:p>
    <w:sectPr w:rsidR="00001CE2" w:rsidRPr="00FF7251" w:rsidSect="00B11B3B">
      <w:pgSz w:w="11918" w:h="16854"/>
      <w:pgMar w:top="1440" w:right="839" w:bottom="1038" w:left="879"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7A7" w:rsidRDefault="005F27A7">
      <w:r>
        <w:separator/>
      </w:r>
    </w:p>
  </w:endnote>
  <w:endnote w:type="continuationSeparator" w:id="0">
    <w:p w:rsidR="005F27A7" w:rsidRDefault="005F2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7A7" w:rsidRDefault="005F27A7">
      <w:r>
        <w:separator/>
      </w:r>
    </w:p>
  </w:footnote>
  <w:footnote w:type="continuationSeparator" w:id="0">
    <w:p w:rsidR="005F27A7" w:rsidRDefault="005F27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05FF0D"/>
    <w:multiLevelType w:val="singleLevel"/>
    <w:tmpl w:val="9205FF0D"/>
    <w:lvl w:ilvl="0">
      <w:start w:val="1"/>
      <w:numFmt w:val="decimal"/>
      <w:suff w:val="space"/>
      <w:lvlText w:val="%1."/>
      <w:lvlJc w:val="left"/>
    </w:lvl>
  </w:abstractNum>
  <w:abstractNum w:abstractNumId="1" w15:restartNumberingAfterBreak="0">
    <w:nsid w:val="136BBE27"/>
    <w:multiLevelType w:val="singleLevel"/>
    <w:tmpl w:val="136BBE27"/>
    <w:lvl w:ilvl="0">
      <w:start w:val="1"/>
      <w:numFmt w:val="decimal"/>
      <w:suff w:val="space"/>
      <w:lvlText w:val="%1."/>
      <w:lvlJc w:val="left"/>
    </w:lvl>
  </w:abstractNum>
  <w:abstractNum w:abstractNumId="2" w15:restartNumberingAfterBreak="0">
    <w:nsid w:val="3116499C"/>
    <w:multiLevelType w:val="multilevel"/>
    <w:tmpl w:val="3116499C"/>
    <w:lvl w:ilvl="0">
      <w:start w:val="1"/>
      <w:numFmt w:val="decimal"/>
      <w:lvlText w:val="%1."/>
      <w:lvlJc w:val="left"/>
      <w:pPr>
        <w:ind w:left="792" w:hanging="720"/>
      </w:pPr>
      <w:rPr>
        <w:rFonts w:hint="default"/>
      </w:rPr>
    </w:lvl>
    <w:lvl w:ilvl="1">
      <w:start w:val="1"/>
      <w:numFmt w:val="decimal"/>
      <w:lvlText w:val="%2."/>
      <w:lvlJc w:val="left"/>
      <w:pPr>
        <w:ind w:left="1152" w:hanging="360"/>
      </w:pPr>
      <w:rPr>
        <w:rFonts w:hint="default"/>
        <w:b w:val="0"/>
      </w:r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abstractNum w:abstractNumId="3" w15:restartNumberingAfterBreak="0">
    <w:nsid w:val="42EB7D6B"/>
    <w:multiLevelType w:val="hybridMultilevel"/>
    <w:tmpl w:val="128AB25A"/>
    <w:lvl w:ilvl="0" w:tplc="4198DA2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15:restartNumberingAfterBreak="0">
    <w:nsid w:val="4BD8511C"/>
    <w:multiLevelType w:val="multilevel"/>
    <w:tmpl w:val="4BD851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8E84D2A"/>
    <w:multiLevelType w:val="multilevel"/>
    <w:tmpl w:val="68E84D2A"/>
    <w:lvl w:ilvl="0">
      <w:start w:val="3"/>
      <w:numFmt w:val="decimal"/>
      <w:lvlText w:val="%1."/>
      <w:lvlJc w:val="left"/>
      <w:pPr>
        <w:tabs>
          <w:tab w:val="num" w:pos="216"/>
        </w:tabs>
        <w:ind w:left="720"/>
      </w:pPr>
      <w:rPr>
        <w:rFonts w:ascii="Times New Roman" w:hAnsi="Times New Roman"/>
        <w:b/>
        <w:strike w:val="0"/>
        <w:color w:val="000000"/>
        <w:spacing w:val="-2"/>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930236A"/>
    <w:multiLevelType w:val="multilevel"/>
    <w:tmpl w:val="693023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C02100"/>
    <w:multiLevelType w:val="multilevel"/>
    <w:tmpl w:val="6AC0210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75EF2C09"/>
    <w:multiLevelType w:val="multilevel"/>
    <w:tmpl w:val="75EF2C09"/>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6"/>
  </w:num>
  <w:num w:numId="4">
    <w:abstractNumId w:val="8"/>
  </w:num>
  <w:num w:numId="5">
    <w:abstractNumId w:val="4"/>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bordersDoNotSurroundHeader/>
  <w:bordersDoNotSurroundFooter/>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14F"/>
    <w:rsid w:val="00001CE2"/>
    <w:rsid w:val="000320CE"/>
    <w:rsid w:val="00051E56"/>
    <w:rsid w:val="00052CAF"/>
    <w:rsid w:val="00074C42"/>
    <w:rsid w:val="00081184"/>
    <w:rsid w:val="000971F1"/>
    <w:rsid w:val="000B0264"/>
    <w:rsid w:val="000B16FA"/>
    <w:rsid w:val="000E25CF"/>
    <w:rsid w:val="000E48C9"/>
    <w:rsid w:val="0011237C"/>
    <w:rsid w:val="00131BCA"/>
    <w:rsid w:val="00136F1E"/>
    <w:rsid w:val="001614F8"/>
    <w:rsid w:val="00164B1A"/>
    <w:rsid w:val="001B5F3F"/>
    <w:rsid w:val="001C415F"/>
    <w:rsid w:val="00222183"/>
    <w:rsid w:val="0024207B"/>
    <w:rsid w:val="00267147"/>
    <w:rsid w:val="00285D57"/>
    <w:rsid w:val="002931BD"/>
    <w:rsid w:val="00294DFA"/>
    <w:rsid w:val="00296BF0"/>
    <w:rsid w:val="002A3326"/>
    <w:rsid w:val="002A7A77"/>
    <w:rsid w:val="002C7A02"/>
    <w:rsid w:val="002E6D7E"/>
    <w:rsid w:val="002F7FC0"/>
    <w:rsid w:val="00320881"/>
    <w:rsid w:val="00342FFC"/>
    <w:rsid w:val="003446DE"/>
    <w:rsid w:val="00350C93"/>
    <w:rsid w:val="003621B0"/>
    <w:rsid w:val="00370E07"/>
    <w:rsid w:val="00394227"/>
    <w:rsid w:val="0039766F"/>
    <w:rsid w:val="003B1E9D"/>
    <w:rsid w:val="003D050D"/>
    <w:rsid w:val="00421C37"/>
    <w:rsid w:val="00421F07"/>
    <w:rsid w:val="0042757D"/>
    <w:rsid w:val="0043000C"/>
    <w:rsid w:val="00434FB9"/>
    <w:rsid w:val="00435EC1"/>
    <w:rsid w:val="00461314"/>
    <w:rsid w:val="00467BF8"/>
    <w:rsid w:val="00493C43"/>
    <w:rsid w:val="004C7127"/>
    <w:rsid w:val="005029B5"/>
    <w:rsid w:val="005253C4"/>
    <w:rsid w:val="00526BCD"/>
    <w:rsid w:val="00535556"/>
    <w:rsid w:val="00535AE8"/>
    <w:rsid w:val="00544378"/>
    <w:rsid w:val="0054552D"/>
    <w:rsid w:val="0056325E"/>
    <w:rsid w:val="00570563"/>
    <w:rsid w:val="00574450"/>
    <w:rsid w:val="005F27A7"/>
    <w:rsid w:val="006003FF"/>
    <w:rsid w:val="00600524"/>
    <w:rsid w:val="00632582"/>
    <w:rsid w:val="00637251"/>
    <w:rsid w:val="00643759"/>
    <w:rsid w:val="006566D3"/>
    <w:rsid w:val="00690E3C"/>
    <w:rsid w:val="00693900"/>
    <w:rsid w:val="006A7293"/>
    <w:rsid w:val="006C5C06"/>
    <w:rsid w:val="006D244C"/>
    <w:rsid w:val="006D3D74"/>
    <w:rsid w:val="006E323D"/>
    <w:rsid w:val="006F61FC"/>
    <w:rsid w:val="00700163"/>
    <w:rsid w:val="007201EE"/>
    <w:rsid w:val="00746BC9"/>
    <w:rsid w:val="00755997"/>
    <w:rsid w:val="00775069"/>
    <w:rsid w:val="007A500F"/>
    <w:rsid w:val="007B6116"/>
    <w:rsid w:val="007C4825"/>
    <w:rsid w:val="007C7828"/>
    <w:rsid w:val="007E2361"/>
    <w:rsid w:val="007E7016"/>
    <w:rsid w:val="00800C1F"/>
    <w:rsid w:val="00835861"/>
    <w:rsid w:val="00842C57"/>
    <w:rsid w:val="00873890"/>
    <w:rsid w:val="008A4CAB"/>
    <w:rsid w:val="008A6900"/>
    <w:rsid w:val="008B01C2"/>
    <w:rsid w:val="008E2A7E"/>
    <w:rsid w:val="008F0B1E"/>
    <w:rsid w:val="008F6008"/>
    <w:rsid w:val="00933D1B"/>
    <w:rsid w:val="00940074"/>
    <w:rsid w:val="00940897"/>
    <w:rsid w:val="00943E06"/>
    <w:rsid w:val="009735B9"/>
    <w:rsid w:val="00975356"/>
    <w:rsid w:val="00991A45"/>
    <w:rsid w:val="009A4383"/>
    <w:rsid w:val="009A7D1C"/>
    <w:rsid w:val="009B7BF0"/>
    <w:rsid w:val="009D3260"/>
    <w:rsid w:val="009E6086"/>
    <w:rsid w:val="009F1CE3"/>
    <w:rsid w:val="009F3CE1"/>
    <w:rsid w:val="00A13BDF"/>
    <w:rsid w:val="00A175D1"/>
    <w:rsid w:val="00A22280"/>
    <w:rsid w:val="00A24B7A"/>
    <w:rsid w:val="00A26BB9"/>
    <w:rsid w:val="00A2708D"/>
    <w:rsid w:val="00A325D2"/>
    <w:rsid w:val="00A43E9E"/>
    <w:rsid w:val="00A5179D"/>
    <w:rsid w:val="00AB6670"/>
    <w:rsid w:val="00AD2856"/>
    <w:rsid w:val="00AD3A30"/>
    <w:rsid w:val="00AE1AA7"/>
    <w:rsid w:val="00AE6D62"/>
    <w:rsid w:val="00B032A6"/>
    <w:rsid w:val="00B11B3B"/>
    <w:rsid w:val="00B2317C"/>
    <w:rsid w:val="00B37F2A"/>
    <w:rsid w:val="00B70940"/>
    <w:rsid w:val="00B75295"/>
    <w:rsid w:val="00B9055A"/>
    <w:rsid w:val="00B9585E"/>
    <w:rsid w:val="00BA4E2F"/>
    <w:rsid w:val="00BA5669"/>
    <w:rsid w:val="00BB258A"/>
    <w:rsid w:val="00BC7AC5"/>
    <w:rsid w:val="00BD614D"/>
    <w:rsid w:val="00BE59E4"/>
    <w:rsid w:val="00BF62F5"/>
    <w:rsid w:val="00C1504A"/>
    <w:rsid w:val="00C407CB"/>
    <w:rsid w:val="00C512F0"/>
    <w:rsid w:val="00C54A7C"/>
    <w:rsid w:val="00C561A1"/>
    <w:rsid w:val="00C60BC4"/>
    <w:rsid w:val="00C62DD8"/>
    <w:rsid w:val="00C6503C"/>
    <w:rsid w:val="00C73A4A"/>
    <w:rsid w:val="00C8125B"/>
    <w:rsid w:val="00C95560"/>
    <w:rsid w:val="00CD6E84"/>
    <w:rsid w:val="00CE1F44"/>
    <w:rsid w:val="00CE69EB"/>
    <w:rsid w:val="00CE79FD"/>
    <w:rsid w:val="00D14698"/>
    <w:rsid w:val="00D15FF2"/>
    <w:rsid w:val="00D16189"/>
    <w:rsid w:val="00D23DDF"/>
    <w:rsid w:val="00D3564B"/>
    <w:rsid w:val="00D5462F"/>
    <w:rsid w:val="00D71F81"/>
    <w:rsid w:val="00D7300B"/>
    <w:rsid w:val="00D815EA"/>
    <w:rsid w:val="00DA09AD"/>
    <w:rsid w:val="00E2326D"/>
    <w:rsid w:val="00E2659A"/>
    <w:rsid w:val="00E3097D"/>
    <w:rsid w:val="00E3614F"/>
    <w:rsid w:val="00E54319"/>
    <w:rsid w:val="00E54938"/>
    <w:rsid w:val="00E60DE7"/>
    <w:rsid w:val="00EA06D3"/>
    <w:rsid w:val="00EA3EF4"/>
    <w:rsid w:val="00EF5213"/>
    <w:rsid w:val="00F006F5"/>
    <w:rsid w:val="00F217A0"/>
    <w:rsid w:val="00F26F02"/>
    <w:rsid w:val="00F5564E"/>
    <w:rsid w:val="00F740EA"/>
    <w:rsid w:val="00F8021F"/>
    <w:rsid w:val="00F83B79"/>
    <w:rsid w:val="00FE5E2E"/>
    <w:rsid w:val="00FF0B14"/>
    <w:rsid w:val="00FF3562"/>
    <w:rsid w:val="00FF7251"/>
    <w:rsid w:val="02E90EA7"/>
    <w:rsid w:val="06624721"/>
    <w:rsid w:val="0A0E19E3"/>
    <w:rsid w:val="0BBE2AA3"/>
    <w:rsid w:val="125C6E10"/>
    <w:rsid w:val="16A23F17"/>
    <w:rsid w:val="1A5E5F62"/>
    <w:rsid w:val="1DB92D65"/>
    <w:rsid w:val="1DE07884"/>
    <w:rsid w:val="1EC2174B"/>
    <w:rsid w:val="20C8258A"/>
    <w:rsid w:val="25D30072"/>
    <w:rsid w:val="27633FB8"/>
    <w:rsid w:val="286E3180"/>
    <w:rsid w:val="28BA616C"/>
    <w:rsid w:val="2C9771BA"/>
    <w:rsid w:val="2E234312"/>
    <w:rsid w:val="2E5906CE"/>
    <w:rsid w:val="31965DFA"/>
    <w:rsid w:val="32295BF8"/>
    <w:rsid w:val="334504C9"/>
    <w:rsid w:val="39465936"/>
    <w:rsid w:val="3959398E"/>
    <w:rsid w:val="42CF68D7"/>
    <w:rsid w:val="462A3CA6"/>
    <w:rsid w:val="477B47CC"/>
    <w:rsid w:val="50BD665A"/>
    <w:rsid w:val="5321207F"/>
    <w:rsid w:val="53AC176B"/>
    <w:rsid w:val="58882009"/>
    <w:rsid w:val="619F3800"/>
    <w:rsid w:val="6275363C"/>
    <w:rsid w:val="64A4198A"/>
    <w:rsid w:val="6BE56481"/>
    <w:rsid w:val="6D23366E"/>
    <w:rsid w:val="714E7BB3"/>
    <w:rsid w:val="72087752"/>
    <w:rsid w:val="797D616D"/>
    <w:rsid w:val="7A2843AD"/>
    <w:rsid w:val="7DDE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5CD9880"/>
  <w15:chartTrackingRefBased/>
  <w15:docId w15:val="{FE32A98D-9665-4848-9A11-F1E5222E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IN"/>
    </w:rPr>
  </w:style>
  <w:style w:type="paragraph" w:styleId="Heading1">
    <w:name w:val="heading 1"/>
    <w:basedOn w:val="Normal"/>
    <w:next w:val="Normal"/>
    <w:qFormat/>
    <w:pPr>
      <w:outlineLvl w:val="0"/>
    </w:pPr>
    <w:rPr>
      <w:rFonts w:ascii="Times New Roman" w:eastAsia="Times New Roman" w:hAnsi="Times New Roman" w:cs="Times New Roman"/>
      <w:b/>
      <w:sz w:val="48"/>
      <w:szCs w:val="48"/>
    </w:rPr>
  </w:style>
  <w:style w:type="paragraph" w:styleId="Heading2">
    <w:name w:val="heading 2"/>
    <w:basedOn w:val="Normal"/>
    <w:next w:val="Normal"/>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00" w:line="276" w:lineRule="auto"/>
      <w:outlineLvl w:val="3"/>
    </w:pPr>
    <w:rPr>
      <w:rFonts w:ascii="Cambria" w:eastAsia="Cambria" w:hAnsi="Cambria" w:cs="Cambria"/>
      <w:b/>
      <w:i/>
      <w:color w:val="4F81BD"/>
      <w:sz w:val="20"/>
      <w:szCs w:val="20"/>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Tahoma" w:hAnsi="Tahoma" w:cs="Times New Roman"/>
      <w:sz w:val="16"/>
      <w:szCs w:val="16"/>
      <w:lang w:val="x-none" w:eastAsia="x-none"/>
    </w:rPr>
  </w:style>
  <w:style w:type="character" w:customStyle="1" w:styleId="BalloonTextChar">
    <w:name w:val="Balloon Text Char"/>
    <w:link w:val="BalloonText"/>
    <w:uiPriority w:val="99"/>
    <w:semiHidden/>
    <w:qFormat/>
    <w:rPr>
      <w:rFonts w:ascii="Tahoma" w:hAnsi="Tahoma" w:cs="Tahoma"/>
      <w:sz w:val="16"/>
      <w:szCs w:val="16"/>
    </w:rPr>
  </w:style>
  <w:style w:type="paragraph" w:styleId="BodyText">
    <w:name w:val="Body Text"/>
    <w:basedOn w:val="Normal"/>
    <w:link w:val="BodyTextChar"/>
    <w:uiPriority w:val="1"/>
    <w:qFormat/>
    <w:pPr>
      <w:widowControl w:val="0"/>
      <w:autoSpaceDE w:val="0"/>
      <w:autoSpaceDN w:val="0"/>
    </w:pPr>
    <w:rPr>
      <w:rFonts w:ascii="Times New Roman" w:eastAsia="Times New Roman" w:hAnsi="Times New Roman" w:cs="Times New Roman"/>
      <w:sz w:val="24"/>
      <w:szCs w:val="24"/>
      <w:lang w:val="x-none" w:eastAsia="en-US"/>
    </w:rPr>
  </w:style>
  <w:style w:type="character" w:customStyle="1" w:styleId="BodyTextChar">
    <w:name w:val="Body Text Char"/>
    <w:link w:val="BodyText"/>
    <w:uiPriority w:val="1"/>
    <w:qFormat/>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qFormat/>
    <w:pPr>
      <w:tabs>
        <w:tab w:val="center" w:pos="4513"/>
        <w:tab w:val="right" w:pos="9026"/>
      </w:tabs>
    </w:pPr>
  </w:style>
  <w:style w:type="character" w:customStyle="1" w:styleId="FooterChar">
    <w:name w:val="Footer Char"/>
    <w:link w:val="Footer"/>
    <w:uiPriority w:val="99"/>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link w:val="Header"/>
    <w:uiPriority w:val="99"/>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Style11">
    <w:name w:val="_Style 11"/>
    <w:basedOn w:val="TableNormal"/>
    <w:qFormat/>
    <w:tblPr>
      <w:tblCellMar>
        <w:left w:w="0" w:type="dxa"/>
        <w:right w:w="0" w:type="dxa"/>
      </w:tblCellMar>
    </w:tblPr>
  </w:style>
  <w:style w:type="paragraph" w:styleId="ListParagraph">
    <w:name w:val="List Paragraph"/>
    <w:basedOn w:val="Normal"/>
    <w:uiPriority w:val="34"/>
    <w:qFormat/>
    <w:pPr>
      <w:ind w:left="720"/>
      <w:contextualSpacing/>
    </w:pPr>
  </w:style>
  <w:style w:type="paragraph" w:customStyle="1" w:styleId="normal0">
    <w:name w:val="normal"/>
    <w:rPr>
      <w:sz w:val="22"/>
      <w:szCs w:val="22"/>
    </w:rPr>
  </w:style>
  <w:style w:type="paragraph" w:customStyle="1" w:styleId="Normal1">
    <w:name w:val="Normal1"/>
    <w:qFormat/>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52338">
      <w:bodyDiv w:val="1"/>
      <w:marLeft w:val="0"/>
      <w:marRight w:val="0"/>
      <w:marTop w:val="0"/>
      <w:marBottom w:val="0"/>
      <w:divBdr>
        <w:top w:val="none" w:sz="0" w:space="0" w:color="auto"/>
        <w:left w:val="none" w:sz="0" w:space="0" w:color="auto"/>
        <w:bottom w:val="none" w:sz="0" w:space="0" w:color="auto"/>
        <w:right w:val="none" w:sz="0" w:space="0" w:color="auto"/>
      </w:divBdr>
    </w:div>
    <w:div w:id="188497188">
      <w:bodyDiv w:val="1"/>
      <w:marLeft w:val="0"/>
      <w:marRight w:val="0"/>
      <w:marTop w:val="0"/>
      <w:marBottom w:val="0"/>
      <w:divBdr>
        <w:top w:val="none" w:sz="0" w:space="0" w:color="auto"/>
        <w:left w:val="none" w:sz="0" w:space="0" w:color="auto"/>
        <w:bottom w:val="none" w:sz="0" w:space="0" w:color="auto"/>
        <w:right w:val="none" w:sz="0" w:space="0" w:color="auto"/>
      </w:divBdr>
    </w:div>
    <w:div w:id="211621917">
      <w:bodyDiv w:val="1"/>
      <w:marLeft w:val="0"/>
      <w:marRight w:val="0"/>
      <w:marTop w:val="0"/>
      <w:marBottom w:val="0"/>
      <w:divBdr>
        <w:top w:val="none" w:sz="0" w:space="0" w:color="auto"/>
        <w:left w:val="none" w:sz="0" w:space="0" w:color="auto"/>
        <w:bottom w:val="none" w:sz="0" w:space="0" w:color="auto"/>
        <w:right w:val="none" w:sz="0" w:space="0" w:color="auto"/>
      </w:divBdr>
    </w:div>
    <w:div w:id="352612454">
      <w:bodyDiv w:val="1"/>
      <w:marLeft w:val="0"/>
      <w:marRight w:val="0"/>
      <w:marTop w:val="0"/>
      <w:marBottom w:val="0"/>
      <w:divBdr>
        <w:top w:val="none" w:sz="0" w:space="0" w:color="auto"/>
        <w:left w:val="none" w:sz="0" w:space="0" w:color="auto"/>
        <w:bottom w:val="none" w:sz="0" w:space="0" w:color="auto"/>
        <w:right w:val="none" w:sz="0" w:space="0" w:color="auto"/>
      </w:divBdr>
    </w:div>
    <w:div w:id="483546883">
      <w:bodyDiv w:val="1"/>
      <w:marLeft w:val="0"/>
      <w:marRight w:val="0"/>
      <w:marTop w:val="0"/>
      <w:marBottom w:val="0"/>
      <w:divBdr>
        <w:top w:val="none" w:sz="0" w:space="0" w:color="auto"/>
        <w:left w:val="none" w:sz="0" w:space="0" w:color="auto"/>
        <w:bottom w:val="none" w:sz="0" w:space="0" w:color="auto"/>
        <w:right w:val="none" w:sz="0" w:space="0" w:color="auto"/>
      </w:divBdr>
      <w:divsChild>
        <w:div w:id="7411693">
          <w:marLeft w:val="0"/>
          <w:marRight w:val="0"/>
          <w:marTop w:val="0"/>
          <w:marBottom w:val="0"/>
          <w:divBdr>
            <w:top w:val="none" w:sz="0" w:space="0" w:color="auto"/>
            <w:left w:val="none" w:sz="0" w:space="0" w:color="auto"/>
            <w:bottom w:val="none" w:sz="0" w:space="0" w:color="auto"/>
            <w:right w:val="none" w:sz="0" w:space="0" w:color="auto"/>
          </w:divBdr>
        </w:div>
        <w:div w:id="281692357">
          <w:marLeft w:val="0"/>
          <w:marRight w:val="0"/>
          <w:marTop w:val="0"/>
          <w:marBottom w:val="0"/>
          <w:divBdr>
            <w:top w:val="none" w:sz="0" w:space="0" w:color="auto"/>
            <w:left w:val="none" w:sz="0" w:space="0" w:color="auto"/>
            <w:bottom w:val="none" w:sz="0" w:space="0" w:color="auto"/>
            <w:right w:val="none" w:sz="0" w:space="0" w:color="auto"/>
          </w:divBdr>
        </w:div>
        <w:div w:id="1196041409">
          <w:marLeft w:val="0"/>
          <w:marRight w:val="0"/>
          <w:marTop w:val="0"/>
          <w:marBottom w:val="0"/>
          <w:divBdr>
            <w:top w:val="none" w:sz="0" w:space="0" w:color="auto"/>
            <w:left w:val="none" w:sz="0" w:space="0" w:color="auto"/>
            <w:bottom w:val="none" w:sz="0" w:space="0" w:color="auto"/>
            <w:right w:val="none" w:sz="0" w:space="0" w:color="auto"/>
          </w:divBdr>
        </w:div>
        <w:div w:id="1210997218">
          <w:marLeft w:val="0"/>
          <w:marRight w:val="0"/>
          <w:marTop w:val="0"/>
          <w:marBottom w:val="0"/>
          <w:divBdr>
            <w:top w:val="none" w:sz="0" w:space="0" w:color="auto"/>
            <w:left w:val="none" w:sz="0" w:space="0" w:color="auto"/>
            <w:bottom w:val="none" w:sz="0" w:space="0" w:color="auto"/>
            <w:right w:val="none" w:sz="0" w:space="0" w:color="auto"/>
          </w:divBdr>
        </w:div>
        <w:div w:id="1581016553">
          <w:marLeft w:val="0"/>
          <w:marRight w:val="0"/>
          <w:marTop w:val="0"/>
          <w:marBottom w:val="0"/>
          <w:divBdr>
            <w:top w:val="none" w:sz="0" w:space="0" w:color="auto"/>
            <w:left w:val="none" w:sz="0" w:space="0" w:color="auto"/>
            <w:bottom w:val="none" w:sz="0" w:space="0" w:color="auto"/>
            <w:right w:val="none" w:sz="0" w:space="0" w:color="auto"/>
          </w:divBdr>
        </w:div>
        <w:div w:id="1819609549">
          <w:marLeft w:val="0"/>
          <w:marRight w:val="0"/>
          <w:marTop w:val="0"/>
          <w:marBottom w:val="0"/>
          <w:divBdr>
            <w:top w:val="none" w:sz="0" w:space="0" w:color="auto"/>
            <w:left w:val="none" w:sz="0" w:space="0" w:color="auto"/>
            <w:bottom w:val="none" w:sz="0" w:space="0" w:color="auto"/>
            <w:right w:val="none" w:sz="0" w:space="0" w:color="auto"/>
          </w:divBdr>
        </w:div>
      </w:divsChild>
    </w:div>
    <w:div w:id="505704920">
      <w:bodyDiv w:val="1"/>
      <w:marLeft w:val="0"/>
      <w:marRight w:val="0"/>
      <w:marTop w:val="0"/>
      <w:marBottom w:val="0"/>
      <w:divBdr>
        <w:top w:val="none" w:sz="0" w:space="0" w:color="auto"/>
        <w:left w:val="none" w:sz="0" w:space="0" w:color="auto"/>
        <w:bottom w:val="none" w:sz="0" w:space="0" w:color="auto"/>
        <w:right w:val="none" w:sz="0" w:space="0" w:color="auto"/>
      </w:divBdr>
    </w:div>
    <w:div w:id="535968287">
      <w:bodyDiv w:val="1"/>
      <w:marLeft w:val="0"/>
      <w:marRight w:val="0"/>
      <w:marTop w:val="0"/>
      <w:marBottom w:val="0"/>
      <w:divBdr>
        <w:top w:val="none" w:sz="0" w:space="0" w:color="auto"/>
        <w:left w:val="none" w:sz="0" w:space="0" w:color="auto"/>
        <w:bottom w:val="none" w:sz="0" w:space="0" w:color="auto"/>
        <w:right w:val="none" w:sz="0" w:space="0" w:color="auto"/>
      </w:divBdr>
    </w:div>
    <w:div w:id="632903323">
      <w:bodyDiv w:val="1"/>
      <w:marLeft w:val="0"/>
      <w:marRight w:val="0"/>
      <w:marTop w:val="0"/>
      <w:marBottom w:val="0"/>
      <w:divBdr>
        <w:top w:val="none" w:sz="0" w:space="0" w:color="auto"/>
        <w:left w:val="none" w:sz="0" w:space="0" w:color="auto"/>
        <w:bottom w:val="none" w:sz="0" w:space="0" w:color="auto"/>
        <w:right w:val="none" w:sz="0" w:space="0" w:color="auto"/>
      </w:divBdr>
    </w:div>
    <w:div w:id="1451703053">
      <w:bodyDiv w:val="1"/>
      <w:marLeft w:val="0"/>
      <w:marRight w:val="0"/>
      <w:marTop w:val="0"/>
      <w:marBottom w:val="0"/>
      <w:divBdr>
        <w:top w:val="none" w:sz="0" w:space="0" w:color="auto"/>
        <w:left w:val="none" w:sz="0" w:space="0" w:color="auto"/>
        <w:bottom w:val="none" w:sz="0" w:space="0" w:color="auto"/>
        <w:right w:val="none" w:sz="0" w:space="0" w:color="auto"/>
      </w:divBdr>
    </w:div>
    <w:div w:id="1907296467">
      <w:bodyDiv w:val="1"/>
      <w:marLeft w:val="0"/>
      <w:marRight w:val="0"/>
      <w:marTop w:val="0"/>
      <w:marBottom w:val="0"/>
      <w:divBdr>
        <w:top w:val="none" w:sz="0" w:space="0" w:color="auto"/>
        <w:left w:val="none" w:sz="0" w:space="0" w:color="auto"/>
        <w:bottom w:val="none" w:sz="0" w:space="0" w:color="auto"/>
        <w:right w:val="none" w:sz="0" w:space="0" w:color="auto"/>
      </w:divBdr>
    </w:div>
    <w:div w:id="2032343096">
      <w:bodyDiv w:val="1"/>
      <w:marLeft w:val="0"/>
      <w:marRight w:val="0"/>
      <w:marTop w:val="0"/>
      <w:marBottom w:val="0"/>
      <w:divBdr>
        <w:top w:val="none" w:sz="0" w:space="0" w:color="auto"/>
        <w:left w:val="none" w:sz="0" w:space="0" w:color="auto"/>
        <w:bottom w:val="none" w:sz="0" w:space="0" w:color="auto"/>
        <w:right w:val="none" w:sz="0" w:space="0" w:color="auto"/>
      </w:divBdr>
    </w:div>
    <w:div w:id="213124529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EE274-A9F2-44A8-A4C1-4D7B6086E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3571</Words>
  <Characters>20355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cp:lastModifiedBy>SGTBIMIT</cp:lastModifiedBy>
  <cp:revision>2</cp:revision>
  <dcterms:created xsi:type="dcterms:W3CDTF">2022-09-16T09:07:00Z</dcterms:created>
  <dcterms:modified xsi:type="dcterms:W3CDTF">2022-09-16T09:07:00Z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DB998F3FD7E64455B7A5E92D9EE828C8</vt:lpwstr>
  </property>
</Properties>
</file>