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8B6B" w14:textId="50A9C6B2" w:rsidR="00A34AE9" w:rsidRDefault="00D076EC" w:rsidP="00D076EC">
      <w:pPr>
        <w:pStyle w:val="berschrift1"/>
      </w:pPr>
      <w:r>
        <w:t>SOAP-Endpunkt als REST verfügbar machen.</w:t>
      </w:r>
    </w:p>
    <w:p w14:paraId="1C388D75" w14:textId="3AA4E87C" w:rsidR="00D076EC" w:rsidRDefault="00D076EC"/>
    <w:p w14:paraId="0F0200C1" w14:textId="7A7859E2" w:rsidR="00D076EC" w:rsidRDefault="00D076EC" w:rsidP="00D076EC">
      <w:pPr>
        <w:pStyle w:val="berschrift2"/>
      </w:pPr>
      <w:r>
        <w:t xml:space="preserve">Methode mit neuer Annotation ausstatten, dabei </w:t>
      </w:r>
      <w:proofErr w:type="spellStart"/>
      <w:r>
        <w:t>UriTemplate</w:t>
      </w:r>
      <w:proofErr w:type="spellEnd"/>
      <w:r>
        <w:t xml:space="preserve"> auf Methodennamen setzen</w:t>
      </w:r>
    </w:p>
    <w:p w14:paraId="0856BDE8" w14:textId="008AECD8" w:rsidR="00D076EC" w:rsidRDefault="00D076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WebMessageFormat.Json,ResponseFormat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WebMessageFormat.Json,BodyStyle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WebMessageBodyStyle.Bare,UriTemplate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recalcOffer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ACBAFC" w14:textId="3DC58239" w:rsidR="00D076EC" w:rsidRDefault="00D076EC"/>
    <w:p w14:paraId="3A2D319B" w14:textId="77777777" w:rsidR="00D076EC" w:rsidRDefault="00D076EC" w:rsidP="00D076EC">
      <w:pPr>
        <w:pStyle w:val="berschrift2"/>
      </w:pPr>
      <w:r>
        <w:t xml:space="preserve">Endpunkt für </w:t>
      </w:r>
      <w:proofErr w:type="spellStart"/>
      <w:r>
        <w:t>json</w:t>
      </w:r>
      <w:proofErr w:type="spellEnd"/>
      <w:r>
        <w:t xml:space="preserve"> hinzufügen:</w:t>
      </w:r>
    </w:p>
    <w:p w14:paraId="7E831ADA" w14:textId="77777777" w:rsidR="00D076EC" w:rsidRDefault="00D076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myWsHttpBinding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Cic.OpenOne.GateSL.Service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.Contract.IslService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jsonBehaviour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98B45D" w14:textId="4C1270A5" w:rsidR="00D076EC" w:rsidRDefault="00D076EC" w:rsidP="00D076EC">
      <w:pPr>
        <w:pStyle w:val="berschrift2"/>
      </w:pPr>
      <w:r>
        <w:t>Änderungen zum üblichen Endpunkt</w:t>
      </w:r>
    </w:p>
    <w:p w14:paraId="5D218E5C" w14:textId="2FDAABF5" w:rsidR="00D076EC" w:rsidRDefault="00D076EC" w:rsidP="00D076EC">
      <w:pPr>
        <w:pStyle w:val="Listenabsatz"/>
        <w:numPr>
          <w:ilvl w:val="0"/>
          <w:numId w:val="1"/>
        </w:numPr>
      </w:pPr>
      <w:proofErr w:type="spellStart"/>
      <w:proofErr w:type="gramStart"/>
      <w:r>
        <w:t>address</w:t>
      </w:r>
      <w:proofErr w:type="spellEnd"/>
      <w:r>
        <w:t xml:space="preserve">  -</w:t>
      </w:r>
      <w:proofErr w:type="gramEnd"/>
      <w:r>
        <w:t xml:space="preserve">&gt; legt die Adresse für den JSON-Endpunkt fest. Anstatt bisher </w:t>
      </w:r>
      <w:proofErr w:type="spellStart"/>
      <w:r>
        <w:t>xy.svc</w:t>
      </w:r>
      <w:proofErr w:type="spellEnd"/>
      <w:r>
        <w:t xml:space="preserve"> dann </w:t>
      </w:r>
      <w:proofErr w:type="spellStart"/>
      <w:r>
        <w:t>xy.svc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uriTemplate</w:t>
      </w:r>
      <w:proofErr w:type="spellEnd"/>
    </w:p>
    <w:p w14:paraId="7303A2CD" w14:textId="29246517" w:rsidR="00D076EC" w:rsidRDefault="00D076EC" w:rsidP="00D076EC">
      <w:pPr>
        <w:pStyle w:val="Listenabsatz"/>
        <w:numPr>
          <w:ilvl w:val="0"/>
          <w:numId w:val="1"/>
        </w:numPr>
      </w:pPr>
      <w:proofErr w:type="spellStart"/>
      <w:r>
        <w:t>behaviorConfiguration</w:t>
      </w:r>
      <w:proofErr w:type="spellEnd"/>
      <w:r>
        <w:t xml:space="preserve"> = </w:t>
      </w:r>
      <w:proofErr w:type="spellStart"/>
      <w:r>
        <w:t>jsonBehavior</w:t>
      </w:r>
      <w:proofErr w:type="spellEnd"/>
    </w:p>
    <w:p w14:paraId="7446F446" w14:textId="2A7B4BAF" w:rsidR="00D076EC" w:rsidRDefault="00D076EC" w:rsidP="00D076EC">
      <w:pPr>
        <w:pStyle w:val="Listenabsatz"/>
        <w:numPr>
          <w:ilvl w:val="0"/>
          <w:numId w:val="1"/>
        </w:numPr>
      </w:pPr>
      <w:proofErr w:type="spellStart"/>
      <w:r>
        <w:t>binding</w:t>
      </w:r>
      <w:proofErr w:type="spellEnd"/>
      <w:r>
        <w:t>=</w:t>
      </w:r>
      <w:proofErr w:type="spellStart"/>
      <w:r>
        <w:t>webHttpBinding</w:t>
      </w:r>
      <w:proofErr w:type="spellEnd"/>
    </w:p>
    <w:p w14:paraId="6F5C2A09" w14:textId="57132FDF" w:rsidR="00D076EC" w:rsidRDefault="00D076EC"/>
    <w:p w14:paraId="162059CD" w14:textId="10C7624A" w:rsidR="00D076EC" w:rsidRDefault="00D076EC" w:rsidP="00D076EC">
      <w:pPr>
        <w:pStyle w:val="berschrift2"/>
      </w:pPr>
      <w:r>
        <w:t>Endpunkt-</w:t>
      </w:r>
      <w:proofErr w:type="spellStart"/>
      <w:r>
        <w:t>Behavior</w:t>
      </w:r>
      <w:proofErr w:type="spellEnd"/>
      <w:r>
        <w:t xml:space="preserve"> hinzufügen</w:t>
      </w:r>
    </w:p>
    <w:p w14:paraId="77BF4CAA" w14:textId="77777777" w:rsidR="00D076EC" w:rsidRDefault="00D076EC" w:rsidP="00D0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jsonBehaviour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D16A3" w14:textId="77777777" w:rsidR="00D076EC" w:rsidRDefault="00D076EC" w:rsidP="00D0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webHttp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helpEnabled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8A2EE1" w14:textId="77777777" w:rsidR="00D076EC" w:rsidRDefault="00D076EC" w:rsidP="00D0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crossOriginResourceSharingBehavior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7A83380" w14:textId="2A35220B" w:rsidR="00D076EC" w:rsidRDefault="00D076EC" w:rsidP="00D076EC"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91A19" w14:textId="77777777" w:rsidR="00D076EC" w:rsidRDefault="00D076EC"/>
    <w:p w14:paraId="23854F29" w14:textId="2C4AFE09" w:rsidR="00D076EC" w:rsidRDefault="00D076EC" w:rsidP="00D076EC">
      <w:pPr>
        <w:pStyle w:val="berschrift1"/>
      </w:pPr>
      <w:r>
        <w:t>REST-Client</w:t>
      </w:r>
    </w:p>
    <w:p w14:paraId="7E3E4B31" w14:textId="5B796ECA" w:rsidR="00D076EC" w:rsidRDefault="00D076EC">
      <w:r>
        <w:t xml:space="preserve">Authentication über http-Header übermitteln. Header-Namen sind </w:t>
      </w:r>
      <w:proofErr w:type="spellStart"/>
      <w:r>
        <w:t>required</w:t>
      </w:r>
      <w:proofErr w:type="spellEnd"/>
      <w:r>
        <w:t xml:space="preserve"> und </w:t>
      </w:r>
      <w:proofErr w:type="spellStart"/>
      <w:r>
        <w:t>case</w:t>
      </w:r>
      <w:proofErr w:type="spellEnd"/>
      <w:r>
        <w:t>-sensitive.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409"/>
      </w:tblGrid>
      <w:tr w:rsidR="00D076EC" w:rsidRPr="00D076EC" w14:paraId="3FE7AE5A" w14:textId="77777777" w:rsidTr="00D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40AD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9FE25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D076EC" w:rsidRPr="00D076EC" w14:paraId="2714AC52" w14:textId="77777777" w:rsidTr="00D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9587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ISOLanguageCode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D25EC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de-DE</w:t>
            </w:r>
          </w:p>
        </w:tc>
      </w:tr>
      <w:tr w:rsidR="00D076EC" w:rsidRPr="00D076EC" w14:paraId="3758089C" w14:textId="77777777" w:rsidTr="00D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9A9B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3EF1DD2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OSTERU</w:t>
            </w:r>
          </w:p>
        </w:tc>
      </w:tr>
      <w:tr w:rsidR="00D076EC" w:rsidRPr="00D076EC" w14:paraId="64C84A1A" w14:textId="77777777" w:rsidTr="00D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244F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230CA28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XAKLOP901ASDDDA</w:t>
            </w:r>
          </w:p>
        </w:tc>
      </w:tr>
      <w:tr w:rsidR="00D076EC" w:rsidRPr="00D076EC" w14:paraId="0097621E" w14:textId="77777777" w:rsidTr="00D07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C506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SysPEROLE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66181" w14:textId="77777777" w:rsidR="00D076EC" w:rsidRPr="00D076EC" w:rsidRDefault="00D076EC" w:rsidP="00D0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0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76</w:t>
            </w:r>
          </w:p>
        </w:tc>
      </w:tr>
    </w:tbl>
    <w:p w14:paraId="60192438" w14:textId="3CCFD367" w:rsidR="00D076EC" w:rsidRDefault="00D076EC"/>
    <w:p w14:paraId="0BEDF6A1" w14:textId="697D71BD" w:rsidR="00452E6A" w:rsidRDefault="00452E6A">
      <w:r>
        <w:t>Jersey-JAX-RS</w:t>
      </w:r>
    </w:p>
    <w:p w14:paraId="0C816170" w14:textId="422C789D" w:rsidR="00452E6A" w:rsidRDefault="00452E6A" w:rsidP="00452E6A">
      <w:pPr>
        <w:pStyle w:val="Listenabsatz"/>
        <w:numPr>
          <w:ilvl w:val="0"/>
          <w:numId w:val="1"/>
        </w:numPr>
      </w:pPr>
      <w:r>
        <w:t>Header wie oben beschrieben setzen</w:t>
      </w:r>
    </w:p>
    <w:p w14:paraId="3F1BF9C6" w14:textId="0917E4A3" w:rsidR="00452E6A" w:rsidRDefault="00452E6A" w:rsidP="00452E6A">
      <w:pPr>
        <w:pStyle w:val="Listenabsatz"/>
        <w:numPr>
          <w:ilvl w:val="0"/>
          <w:numId w:val="1"/>
        </w:numPr>
      </w:pPr>
      <w:r>
        <w:t>als Post-Entity kann eine b</w:t>
      </w:r>
      <w:bookmarkStart w:id="0" w:name="_GoBack"/>
      <w:bookmarkEnd w:id="0"/>
      <w:r>
        <w:t>eliebige Instanz verwendet werden</w:t>
      </w:r>
    </w:p>
    <w:p w14:paraId="04D7DA8D" w14:textId="77777777" w:rsidR="00452E6A" w:rsidRDefault="00452E6A" w:rsidP="00452E6A">
      <w:r>
        <w:t xml:space="preserve">Client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ClientBuilder.newClient</w:t>
      </w:r>
      <w:proofErr w:type="spellEnd"/>
      <w:r>
        <w:t>();</w:t>
      </w:r>
    </w:p>
    <w:p w14:paraId="67E80D97" w14:textId="77777777" w:rsidR="00452E6A" w:rsidRDefault="00452E6A" w:rsidP="00452E6A">
      <w:r>
        <w:t xml:space="preserve">        </w:t>
      </w:r>
    </w:p>
    <w:p w14:paraId="4C5E46CD" w14:textId="77777777" w:rsidR="00452E6A" w:rsidRDefault="00452E6A" w:rsidP="00452E6A">
      <w:r>
        <w:t xml:space="preserve">        </w:t>
      </w:r>
      <w:proofErr w:type="spellStart"/>
      <w:r>
        <w:t>WebTarget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gramStart"/>
      <w:r>
        <w:t>client.target</w:t>
      </w:r>
      <w:proofErr w:type="gramEnd"/>
      <w:r>
        <w:t>("http://localhost:60272/slService.svc/json/recalculateOffer");</w:t>
      </w:r>
    </w:p>
    <w:p w14:paraId="57CF045B" w14:textId="77777777" w:rsidR="00452E6A" w:rsidRDefault="00452E6A" w:rsidP="00452E6A">
      <w:r>
        <w:lastRenderedPageBreak/>
        <w:t xml:space="preserve">        </w:t>
      </w:r>
    </w:p>
    <w:p w14:paraId="3BE707C0" w14:textId="77777777" w:rsidR="00452E6A" w:rsidRDefault="00452E6A" w:rsidP="00452E6A">
      <w:r>
        <w:t xml:space="preserve">       </w:t>
      </w:r>
    </w:p>
    <w:p w14:paraId="292131C9" w14:textId="77777777" w:rsidR="00452E6A" w:rsidRDefault="00452E6A" w:rsidP="00452E6A">
      <w:r>
        <w:t xml:space="preserve">        String </w:t>
      </w:r>
      <w:proofErr w:type="spellStart"/>
      <w:r>
        <w:t>inputData</w:t>
      </w:r>
      <w:proofErr w:type="spellEnd"/>
      <w:r>
        <w:t xml:space="preserve"> = "22283";</w:t>
      </w:r>
    </w:p>
    <w:p w14:paraId="797FA81C" w14:textId="77777777" w:rsidR="00452E6A" w:rsidRDefault="00452E6A" w:rsidP="00452E6A">
      <w:r>
        <w:t xml:space="preserve">        </w:t>
      </w:r>
    </w:p>
    <w:p w14:paraId="31612DF0" w14:textId="77777777" w:rsidR="00452E6A" w:rsidRDefault="00452E6A" w:rsidP="00452E6A">
      <w:r>
        <w:t xml:space="preserve">        Response </w:t>
      </w:r>
      <w:proofErr w:type="spellStart"/>
      <w:r>
        <w:t>resp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target</w:t>
      </w:r>
      <w:proofErr w:type="gramEnd"/>
      <w:r>
        <w:t>.request</w:t>
      </w:r>
      <w:proofErr w:type="spell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782C1C16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("</w:t>
      </w:r>
      <w:proofErr w:type="spellStart"/>
      <w:r>
        <w:t>Username","OSTERU</w:t>
      </w:r>
      <w:proofErr w:type="spellEnd"/>
      <w:r>
        <w:t>")</w:t>
      </w:r>
    </w:p>
    <w:p w14:paraId="4F3E7845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("Password","XAKLOP901ASDDDA")</w:t>
      </w:r>
    </w:p>
    <w:p w14:paraId="2A98C7B5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("SysPEROLE","76")</w:t>
      </w:r>
    </w:p>
    <w:p w14:paraId="42324006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("</w:t>
      </w:r>
      <w:proofErr w:type="spellStart"/>
      <w:r>
        <w:t>ISOLanguageCode</w:t>
      </w:r>
      <w:proofErr w:type="spellEnd"/>
      <w:r>
        <w:t>","de-DE")</w:t>
      </w:r>
    </w:p>
    <w:p w14:paraId="1CCEF4C8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("UserType","1")</w:t>
      </w:r>
    </w:p>
    <w:p w14:paraId="4A9164E3" w14:textId="77777777" w:rsidR="00452E6A" w:rsidRDefault="00452E6A" w:rsidP="00452E6A">
      <w:r>
        <w:t xml:space="preserve">                </w:t>
      </w:r>
      <w:proofErr w:type="gramStart"/>
      <w:r>
        <w:t>.</w:t>
      </w:r>
      <w:proofErr w:type="spellStart"/>
      <w:r>
        <w:t>post</w:t>
      </w:r>
      <w:proofErr w:type="spellEnd"/>
      <w:proofErr w:type="gramEnd"/>
      <w:r>
        <w:t>(</w:t>
      </w:r>
      <w:proofErr w:type="spellStart"/>
      <w:r>
        <w:t>Entity.json</w:t>
      </w:r>
      <w:proofErr w:type="spellEnd"/>
      <w:r>
        <w:t>(</w:t>
      </w:r>
      <w:proofErr w:type="spellStart"/>
      <w:r>
        <w:t>inputData</w:t>
      </w:r>
      <w:proofErr w:type="spellEnd"/>
      <w:r>
        <w:t>));</w:t>
      </w:r>
    </w:p>
    <w:p w14:paraId="46D83633" w14:textId="77777777" w:rsidR="00452E6A" w:rsidRDefault="00452E6A" w:rsidP="00452E6A">
      <w:r>
        <w:t xml:space="preserve">        </w:t>
      </w:r>
    </w:p>
    <w:p w14:paraId="6FA42548" w14:textId="77777777" w:rsidR="00452E6A" w:rsidRDefault="00452E6A" w:rsidP="00452E6A">
      <w:r>
        <w:t xml:space="preserve">        //</w:t>
      </w:r>
      <w:proofErr w:type="spellStart"/>
      <w:r>
        <w:t>unmarshall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response-</w:t>
      </w:r>
      <w:proofErr w:type="spellStart"/>
      <w:r>
        <w:t>Object</w:t>
      </w:r>
      <w:proofErr w:type="spellEnd"/>
    </w:p>
    <w:p w14:paraId="4F15AADF" w14:textId="0737246F" w:rsidR="00452E6A" w:rsidRDefault="00452E6A" w:rsidP="00452E6A">
      <w:r>
        <w:t xml:space="preserve">        </w:t>
      </w:r>
      <w:proofErr w:type="spellStart"/>
      <w:r>
        <w:t>OBaseDto</w:t>
      </w:r>
      <w:proofErr w:type="spellEnd"/>
      <w:r>
        <w:t xml:space="preserve"> </w:t>
      </w:r>
      <w:proofErr w:type="spellStart"/>
      <w:r>
        <w:t>responseTest</w:t>
      </w:r>
      <w:proofErr w:type="spellEnd"/>
      <w:r>
        <w:t xml:space="preserve"> = </w:t>
      </w:r>
      <w:proofErr w:type="spellStart"/>
      <w:proofErr w:type="gramStart"/>
      <w:r>
        <w:t>resp.readEntity</w:t>
      </w:r>
      <w:proofErr w:type="spellEnd"/>
      <w:proofErr w:type="gramEnd"/>
      <w:r>
        <w:t>(</w:t>
      </w:r>
      <w:proofErr w:type="spellStart"/>
      <w:r>
        <w:t>OBaseDto.class</w:t>
      </w:r>
      <w:proofErr w:type="spellEnd"/>
      <w:r>
        <w:t>);</w:t>
      </w:r>
    </w:p>
    <w:sectPr w:rsidR="00452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1F05"/>
    <w:multiLevelType w:val="hybridMultilevel"/>
    <w:tmpl w:val="2BC4815C"/>
    <w:lvl w:ilvl="0" w:tplc="B776D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F7"/>
    <w:rsid w:val="00187196"/>
    <w:rsid w:val="002D2C7E"/>
    <w:rsid w:val="00452E6A"/>
    <w:rsid w:val="00801F09"/>
    <w:rsid w:val="009751F7"/>
    <w:rsid w:val="00A81716"/>
    <w:rsid w:val="00C97B6F"/>
    <w:rsid w:val="00D076EC"/>
    <w:rsid w:val="00D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C374"/>
  <w15:chartTrackingRefBased/>
  <w15:docId w15:val="{59D22D62-5EE9-45AF-9B3D-87C66E51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7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76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7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Brüderl</dc:creator>
  <cp:keywords/>
  <dc:description/>
  <cp:lastModifiedBy>Markus Brüderl</cp:lastModifiedBy>
  <cp:revision>3</cp:revision>
  <dcterms:created xsi:type="dcterms:W3CDTF">2017-12-13T09:48:00Z</dcterms:created>
  <dcterms:modified xsi:type="dcterms:W3CDTF">2017-12-13T09:57:00Z</dcterms:modified>
</cp:coreProperties>
</file>