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4FD" w:rsidRDefault="005F34FD" w:rsidP="005F34FD">
      <w:pPr>
        <w:spacing w:after="0" w:line="240" w:lineRule="auto"/>
      </w:pPr>
    </w:p>
    <w:p w:rsidR="005F34FD" w:rsidRDefault="005F34FD" w:rsidP="005F34FD">
      <w:pPr>
        <w:spacing w:after="0" w:line="240" w:lineRule="auto"/>
      </w:pPr>
      <w:r>
        <w:t xml:space="preserve">Wählen Sie </w:t>
      </w:r>
      <w:r w:rsidRPr="00857729">
        <w:rPr>
          <w:b/>
        </w:rPr>
        <w:t>Basic Settings</w:t>
      </w:r>
      <w:r>
        <w:t xml:space="preserve">… </w:t>
      </w:r>
      <w:r>
        <w:t xml:space="preserve">beim von der Anwendung verwendeten </w:t>
      </w:r>
      <w:proofErr w:type="spellStart"/>
      <w:r>
        <w:t>Application</w:t>
      </w:r>
      <w:proofErr w:type="spellEnd"/>
      <w:r>
        <w:t xml:space="preserve"> Pool:</w:t>
      </w:r>
    </w:p>
    <w:p w:rsidR="005F34FD" w:rsidRDefault="005F34FD" w:rsidP="005F34FD">
      <w:pPr>
        <w:spacing w:after="0" w:line="240" w:lineRule="auto"/>
      </w:pPr>
    </w:p>
    <w:p w:rsidR="005F34FD" w:rsidRDefault="005F34FD" w:rsidP="005F34FD">
      <w:pPr>
        <w:spacing w:after="0" w:line="240" w:lineRule="auto"/>
      </w:pPr>
      <w:r>
        <w:t xml:space="preserve">Wichtig ist hier die Einstellung „Start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>“.</w:t>
      </w:r>
    </w:p>
    <w:p w:rsidR="005F34FD" w:rsidRDefault="005F34FD" w:rsidP="005F34FD">
      <w:pPr>
        <w:spacing w:after="0" w:line="240" w:lineRule="auto"/>
      </w:pPr>
      <w:r>
        <w:rPr>
          <w:noProof/>
        </w:rPr>
        <w:drawing>
          <wp:inline distT="0" distB="0" distL="0" distR="0" wp14:anchorId="0BA42C58" wp14:editId="3445EA16">
            <wp:extent cx="3000375" cy="275272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2CF" w:rsidRDefault="008202CF" w:rsidP="005F34FD">
      <w:pPr>
        <w:spacing w:after="0" w:line="240" w:lineRule="auto"/>
      </w:pPr>
    </w:p>
    <w:p w:rsidR="008202CF" w:rsidRDefault="008202CF">
      <w:pPr>
        <w:spacing w:after="160" w:line="259" w:lineRule="auto"/>
      </w:pPr>
      <w:r>
        <w:br w:type="page"/>
      </w:r>
    </w:p>
    <w:p w:rsidR="008202CF" w:rsidRDefault="008202CF" w:rsidP="008202CF">
      <w:r>
        <w:lastRenderedPageBreak/>
        <w:t xml:space="preserve">Wählen Sie </w:t>
      </w:r>
      <w:proofErr w:type="spellStart"/>
      <w:r>
        <w:t>Advanced</w:t>
      </w:r>
      <w:proofErr w:type="spellEnd"/>
      <w:r>
        <w:t xml:space="preserve"> Settings… beim von der Anwendung verwendeten </w:t>
      </w:r>
      <w:proofErr w:type="spellStart"/>
      <w:r>
        <w:t>Application</w:t>
      </w:r>
      <w:proofErr w:type="spellEnd"/>
      <w:r>
        <w:t xml:space="preserve"> Pool</w:t>
      </w:r>
      <w:r>
        <w:t>:</w:t>
      </w:r>
      <w:bookmarkStart w:id="0" w:name="_GoBack"/>
      <w:bookmarkEnd w:id="0"/>
    </w:p>
    <w:p w:rsidR="008202CF" w:rsidRDefault="008202CF" w:rsidP="008202CF">
      <w:pPr>
        <w:jc w:val="center"/>
      </w:pPr>
      <w:r>
        <w:rPr>
          <w:noProof/>
        </w:rPr>
        <w:drawing>
          <wp:inline distT="0" distB="0" distL="0" distR="0" wp14:anchorId="3E5D28C4" wp14:editId="16F1B43B">
            <wp:extent cx="4161971" cy="7641771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764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2CF" w:rsidRDefault="008202CF" w:rsidP="008202CF"/>
    <w:p w:rsidR="008202CF" w:rsidRDefault="008202CF" w:rsidP="008202CF">
      <w:r>
        <w:t xml:space="preserve">Wichtig sind </w:t>
      </w:r>
      <w:proofErr w:type="spellStart"/>
      <w:r>
        <w:t>insbesonders</w:t>
      </w:r>
      <w:proofErr w:type="spellEnd"/>
      <w:r>
        <w:t xml:space="preserve"> folgende Einstellungen:</w:t>
      </w:r>
    </w:p>
    <w:p w:rsidR="008202CF" w:rsidRDefault="008202CF" w:rsidP="008202CF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Identity: </w:t>
      </w:r>
      <w:proofErr w:type="spellStart"/>
      <w:r w:rsidRPr="003211AA">
        <w:rPr>
          <w:b/>
        </w:rPr>
        <w:t>LocalSystem</w:t>
      </w:r>
      <w:proofErr w:type="spellEnd"/>
    </w:p>
    <w:p w:rsidR="008202CF" w:rsidRDefault="008202CF" w:rsidP="008202CF">
      <w:pPr>
        <w:pStyle w:val="Listenabsatz"/>
        <w:numPr>
          <w:ilvl w:val="1"/>
          <w:numId w:val="1"/>
        </w:numPr>
        <w:spacing w:after="0" w:line="240" w:lineRule="auto"/>
      </w:pPr>
      <w:r>
        <w:lastRenderedPageBreak/>
        <w:t>Andersartige Einstellungen führen hier zu Fehlern wie „</w:t>
      </w:r>
      <w:proofErr w:type="spellStart"/>
      <w:r w:rsidRPr="00C8616A">
        <w:t>Could</w:t>
      </w:r>
      <w:proofErr w:type="spellEnd"/>
      <w:r w:rsidRPr="00C8616A">
        <w:t xml:space="preserve"> not </w:t>
      </w:r>
      <w:proofErr w:type="spellStart"/>
      <w:r w:rsidRPr="00C8616A">
        <w:t>establish</w:t>
      </w:r>
      <w:proofErr w:type="spellEnd"/>
      <w:r w:rsidRPr="00C8616A">
        <w:t xml:space="preserve"> </w:t>
      </w:r>
      <w:proofErr w:type="spellStart"/>
      <w:r w:rsidRPr="00C8616A">
        <w:t>secure</w:t>
      </w:r>
      <w:proofErr w:type="spellEnd"/>
      <w:r w:rsidRPr="00C8616A">
        <w:t xml:space="preserve"> </w:t>
      </w:r>
      <w:proofErr w:type="spellStart"/>
      <w:r w:rsidRPr="00C8616A">
        <w:t>channel</w:t>
      </w:r>
      <w:proofErr w:type="spellEnd"/>
      <w:r w:rsidRPr="00C8616A">
        <w:t xml:space="preserve"> </w:t>
      </w:r>
      <w:proofErr w:type="spellStart"/>
      <w:r w:rsidRPr="00C8616A">
        <w:t>for</w:t>
      </w:r>
      <w:proofErr w:type="spellEnd"/>
      <w:r w:rsidRPr="00C8616A">
        <w:t xml:space="preserve"> SSL/TLS </w:t>
      </w:r>
      <w:proofErr w:type="spellStart"/>
      <w:r w:rsidRPr="00C8616A">
        <w:t>with</w:t>
      </w:r>
      <w:proofErr w:type="spellEnd"/>
      <w:r w:rsidRPr="00C8616A">
        <w:t xml:space="preserve"> </w:t>
      </w:r>
      <w:proofErr w:type="spellStart"/>
      <w:r w:rsidRPr="00C8616A">
        <w:t>authority</w:t>
      </w:r>
      <w:proofErr w:type="spellEnd"/>
      <w:r>
        <w:t xml:space="preserve">“ wenn bei einem </w:t>
      </w:r>
      <w:proofErr w:type="spellStart"/>
      <w:r>
        <w:t>endpointBehavior</w:t>
      </w:r>
      <w:proofErr w:type="spellEnd"/>
      <w:r>
        <w:t xml:space="preserve"> als </w:t>
      </w:r>
      <w:proofErr w:type="spellStart"/>
      <w:r>
        <w:t>storeLocation</w:t>
      </w:r>
      <w:proofErr w:type="spellEnd"/>
      <w:r>
        <w:t xml:space="preserve"> </w:t>
      </w:r>
      <w:proofErr w:type="spellStart"/>
      <w:r>
        <w:t>LocalMachine</w:t>
      </w:r>
      <w:proofErr w:type="spellEnd"/>
      <w:r>
        <w:t xml:space="preserve"> angegeben ist.</w:t>
      </w:r>
    </w:p>
    <w:p w:rsidR="008202CF" w:rsidRPr="003211AA" w:rsidRDefault="008202CF" w:rsidP="008202CF">
      <w:pPr>
        <w:pStyle w:val="Listenabsatz"/>
        <w:numPr>
          <w:ilvl w:val="1"/>
          <w:numId w:val="1"/>
        </w:numPr>
        <w:spacing w:after="0" w:line="240" w:lineRule="auto"/>
      </w:pPr>
      <w:r>
        <w:t xml:space="preserve">Andere Einstellungen führen dazu, dass bei Verwendung des TNS_ADMIN-Ordners für den Oracle-Client kein Zugriff auf die Datei </w:t>
      </w:r>
      <w:proofErr w:type="spellStart"/>
      <w:r>
        <w:t>tnsnames.ora</w:t>
      </w:r>
      <w:proofErr w:type="spellEnd"/>
      <w:r>
        <w:t xml:space="preserve"> möglich ist und ein Fehler </w:t>
      </w:r>
      <w:r w:rsidRPr="003211AA">
        <w:rPr>
          <w:highlight w:val="yellow"/>
          <w:lang w:val="en-US"/>
        </w:rPr>
        <w:t>ORA-12504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geliefert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wird</w:t>
      </w:r>
      <w:proofErr w:type="spellEnd"/>
      <w:r>
        <w:rPr>
          <w:lang w:val="en-US"/>
        </w:rPr>
        <w:t>.</w:t>
      </w:r>
    </w:p>
    <w:p w:rsidR="008202CF" w:rsidRDefault="008202CF" w:rsidP="008202CF">
      <w:pPr>
        <w:pStyle w:val="Listenabsatz"/>
        <w:spacing w:after="0" w:line="240" w:lineRule="auto"/>
        <w:ind w:left="2148"/>
      </w:pPr>
    </w:p>
    <w:p w:rsidR="008202CF" w:rsidRPr="00F07835" w:rsidRDefault="008202CF" w:rsidP="008202CF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 w:rsidRPr="00F07835">
        <w:t>Enable</w:t>
      </w:r>
      <w:proofErr w:type="spellEnd"/>
      <w:r w:rsidRPr="00F07835">
        <w:t xml:space="preserve"> 32-Bit: </w:t>
      </w:r>
      <w:proofErr w:type="spellStart"/>
      <w:r w:rsidRPr="00F07835">
        <w:t>false</w:t>
      </w:r>
      <w:proofErr w:type="spellEnd"/>
    </w:p>
    <w:p w:rsidR="008202CF" w:rsidRPr="00F07835" w:rsidRDefault="008202CF" w:rsidP="008202CF">
      <w:pPr>
        <w:pStyle w:val="Listenabsatz"/>
        <w:numPr>
          <w:ilvl w:val="0"/>
          <w:numId w:val="1"/>
        </w:numPr>
        <w:spacing w:after="0" w:line="240" w:lineRule="auto"/>
      </w:pPr>
      <w:r w:rsidRPr="00F07835">
        <w:t xml:space="preserve">Start Mode: </w:t>
      </w:r>
      <w:proofErr w:type="spellStart"/>
      <w:r w:rsidRPr="00F07835">
        <w:t>AlwaysRunning</w:t>
      </w:r>
      <w:proofErr w:type="spellEnd"/>
    </w:p>
    <w:p w:rsidR="008202CF" w:rsidRPr="00F07835" w:rsidRDefault="008202CF" w:rsidP="008202CF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 w:rsidRPr="00F07835">
        <w:t>Idle</w:t>
      </w:r>
      <w:proofErr w:type="spellEnd"/>
      <w:r w:rsidRPr="00F07835">
        <w:t>-Timeout: 0</w:t>
      </w:r>
    </w:p>
    <w:p w:rsidR="008202CF" w:rsidRDefault="008202CF" w:rsidP="008202CF">
      <w:pPr>
        <w:pStyle w:val="Listenabsatz"/>
        <w:numPr>
          <w:ilvl w:val="0"/>
          <w:numId w:val="1"/>
        </w:numPr>
        <w:spacing w:after="0" w:line="240" w:lineRule="auto"/>
      </w:pPr>
      <w:r w:rsidRPr="00F07835">
        <w:t xml:space="preserve">Recycling/Regular Time </w:t>
      </w:r>
      <w:proofErr w:type="spellStart"/>
      <w:r w:rsidRPr="00F07835">
        <w:t>Interval</w:t>
      </w:r>
      <w:proofErr w:type="spellEnd"/>
      <w:r w:rsidRPr="00F07835">
        <w:t>: 0</w:t>
      </w:r>
    </w:p>
    <w:p w:rsidR="008202CF" w:rsidRPr="00F07835" w:rsidRDefault="008202CF" w:rsidP="005F34FD">
      <w:pPr>
        <w:spacing w:after="0" w:line="240" w:lineRule="auto"/>
      </w:pPr>
    </w:p>
    <w:p w:rsidR="00A34AE9" w:rsidRDefault="008202CF"/>
    <w:p w:rsidR="005F34FD" w:rsidRDefault="005F34FD" w:rsidP="005F34FD">
      <w:r>
        <w:t xml:space="preserve">Einstellung der </w:t>
      </w:r>
      <w:proofErr w:type="spellStart"/>
      <w:r>
        <w:t>Webapplication</w:t>
      </w:r>
      <w:proofErr w:type="spellEnd"/>
      <w:r>
        <w:t xml:space="preserve"> (</w:t>
      </w:r>
      <w:r w:rsidRPr="005F34FD">
        <w:rPr>
          <w:b/>
        </w:rPr>
        <w:t>Basic Settings…</w:t>
      </w:r>
      <w:r>
        <w:t>)</w:t>
      </w:r>
    </w:p>
    <w:p w:rsidR="005F34FD" w:rsidRDefault="005F34FD" w:rsidP="005F34FD">
      <w:pPr>
        <w:jc w:val="center"/>
      </w:pPr>
      <w:r>
        <w:rPr>
          <w:noProof/>
        </w:rPr>
        <w:drawing>
          <wp:inline distT="0" distB="0" distL="0" distR="0" wp14:anchorId="43FB62F5" wp14:editId="1E101E69">
            <wp:extent cx="5023485" cy="3717290"/>
            <wp:effectExtent l="0" t="0" r="5715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4FD" w:rsidRDefault="005F34FD" w:rsidP="005F34FD"/>
    <w:p w:rsidR="005F34FD" w:rsidRDefault="005F34FD" w:rsidP="005F34FD">
      <w:r>
        <w:t xml:space="preserve">Hier muss lediglich der Haken bei </w:t>
      </w:r>
      <w:proofErr w:type="spellStart"/>
      <w:r w:rsidRPr="00682E51">
        <w:rPr>
          <w:b/>
        </w:rPr>
        <w:t>Enable</w:t>
      </w:r>
      <w:proofErr w:type="spellEnd"/>
      <w:r w:rsidRPr="00682E51">
        <w:rPr>
          <w:b/>
        </w:rPr>
        <w:t xml:space="preserve"> </w:t>
      </w:r>
      <w:proofErr w:type="spellStart"/>
      <w:r w:rsidRPr="00682E51">
        <w:rPr>
          <w:b/>
        </w:rPr>
        <w:t>Preload</w:t>
      </w:r>
      <w:proofErr w:type="spellEnd"/>
      <w:r w:rsidRPr="00682E51">
        <w:rPr>
          <w:b/>
        </w:rPr>
        <w:t xml:space="preserve"> </w:t>
      </w:r>
      <w:r>
        <w:t>gesetzt werden um die Anwendung beim Start des Servers sofort zu starten. Bestätigen Sie den Dialog mit OK.</w:t>
      </w:r>
    </w:p>
    <w:p w:rsidR="005F34FD" w:rsidRDefault="005F34FD"/>
    <w:sectPr w:rsidR="005F34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2161F"/>
    <w:multiLevelType w:val="hybridMultilevel"/>
    <w:tmpl w:val="93F0FDD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4FD"/>
    <w:rsid w:val="00187196"/>
    <w:rsid w:val="005F34FD"/>
    <w:rsid w:val="00801F09"/>
    <w:rsid w:val="0082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246EE"/>
  <w15:chartTrackingRefBased/>
  <w15:docId w15:val="{4F840A19-BA19-4C8B-8463-5F00EE78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5F34FD"/>
    <w:pPr>
      <w:spacing w:after="120" w:line="276" w:lineRule="auto"/>
    </w:pPr>
    <w:rPr>
      <w:rFonts w:ascii="Tahoma" w:eastAsia="Times New Roman" w:hAnsi="Tahoma" w:cs="Times New Roman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20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138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Brüderl</dc:creator>
  <cp:keywords/>
  <dc:description/>
  <cp:lastModifiedBy>Markus Brüderl</cp:lastModifiedBy>
  <cp:revision>2</cp:revision>
  <dcterms:created xsi:type="dcterms:W3CDTF">2016-09-23T07:15:00Z</dcterms:created>
  <dcterms:modified xsi:type="dcterms:W3CDTF">2016-09-23T07:17:00Z</dcterms:modified>
</cp:coreProperties>
</file>