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rPr>
        <w:t>关于2</w:t>
      </w:r>
      <w:r>
        <w:rPr>
          <w:rFonts w:ascii="黑体" w:hAnsi="黑体" w:eastAsia="黑体"/>
          <w:sz w:val="36"/>
          <w:szCs w:val="36"/>
        </w:rPr>
        <w:t>02</w:t>
      </w:r>
      <w:r>
        <w:rPr>
          <w:rFonts w:hint="eastAsia" w:ascii="黑体" w:hAnsi="黑体" w:eastAsia="黑体"/>
          <w:sz w:val="36"/>
          <w:szCs w:val="36"/>
          <w:lang w:val="en-US" w:eastAsia="zh-CN"/>
        </w:rPr>
        <w:t>2</w:t>
      </w:r>
      <w:r>
        <w:rPr>
          <w:rFonts w:hint="eastAsia" w:ascii="黑体" w:hAnsi="黑体" w:eastAsia="黑体"/>
          <w:sz w:val="36"/>
          <w:szCs w:val="36"/>
        </w:rPr>
        <w:t>届本科毕业设计（论文）答辩的通知</w:t>
      </w:r>
    </w:p>
    <w:p>
      <w:pPr>
        <w:jc w:val="left"/>
        <w:rPr>
          <w:rFonts w:ascii="宋体" w:hAnsi="宋体" w:eastAsia="宋体"/>
          <w:sz w:val="24"/>
          <w:szCs w:val="24"/>
        </w:rPr>
      </w:pPr>
    </w:p>
    <w:p>
      <w:pPr>
        <w:jc w:val="left"/>
        <w:rPr>
          <w:rFonts w:ascii="宋体" w:hAnsi="宋体" w:eastAsia="宋体"/>
          <w:sz w:val="24"/>
          <w:szCs w:val="24"/>
        </w:rPr>
      </w:pPr>
      <w:r>
        <w:rPr>
          <w:rFonts w:hint="eastAsia" w:ascii="宋体" w:hAnsi="宋体" w:eastAsia="宋体"/>
          <w:sz w:val="24"/>
          <w:szCs w:val="24"/>
        </w:rPr>
        <w:t>各系室：</w:t>
      </w:r>
    </w:p>
    <w:p>
      <w:pPr>
        <w:jc w:val="left"/>
        <w:rPr>
          <w:rFonts w:ascii="宋体" w:hAnsi="宋体" w:eastAsia="宋体"/>
          <w:sz w:val="24"/>
          <w:szCs w:val="24"/>
        </w:rPr>
      </w:pPr>
    </w:p>
    <w:p>
      <w:pPr>
        <w:spacing w:line="360" w:lineRule="auto"/>
        <w:ind w:firstLine="420" w:firstLineChars="200"/>
        <w:rPr>
          <w:rFonts w:ascii="宋体" w:hAnsi="宋体" w:eastAsia="宋体" w:cs="Open Sans"/>
          <w:color w:val="000000"/>
          <w:szCs w:val="21"/>
        </w:rPr>
      </w:pPr>
      <w:r>
        <w:rPr>
          <w:rFonts w:ascii="宋体" w:hAnsi="宋体" w:eastAsia="宋体" w:cs="Open Sans"/>
          <w:color w:val="000000"/>
          <w:szCs w:val="21"/>
        </w:rPr>
        <w:t>按照《教育部本科毕业论文（设计）抽检办法（试行）》要求，根据《西南交通大学本科毕业设计（论文）管理办法》，为加强对202</w:t>
      </w:r>
      <w:r>
        <w:rPr>
          <w:rFonts w:hint="eastAsia" w:ascii="宋体" w:hAnsi="宋体" w:eastAsia="宋体" w:cs="Open Sans"/>
          <w:color w:val="000000"/>
          <w:szCs w:val="21"/>
          <w:lang w:val="en-US" w:eastAsia="zh-CN"/>
        </w:rPr>
        <w:t>2</w:t>
      </w:r>
      <w:r>
        <w:rPr>
          <w:rFonts w:ascii="宋体" w:hAnsi="宋体" w:eastAsia="宋体" w:cs="Open Sans"/>
          <w:color w:val="000000"/>
          <w:szCs w:val="21"/>
        </w:rPr>
        <w:t>届本科生毕业设计（论文）的过程管理，</w:t>
      </w:r>
      <w:r>
        <w:rPr>
          <w:rFonts w:hint="eastAsia" w:ascii="宋体" w:hAnsi="宋体" w:eastAsia="宋体" w:cs="Open Sans"/>
          <w:color w:val="000000"/>
          <w:szCs w:val="21"/>
        </w:rPr>
        <w:t>经学院与各系室共同研究决定：</w:t>
      </w:r>
      <w:r>
        <w:rPr>
          <w:rFonts w:ascii="宋体" w:hAnsi="宋体" w:eastAsia="宋体" w:cs="Open Sans"/>
          <w:color w:val="000000"/>
          <w:szCs w:val="21"/>
        </w:rPr>
        <w:t xml:space="preserve"> 202</w:t>
      </w:r>
      <w:r>
        <w:rPr>
          <w:rFonts w:hint="eastAsia" w:ascii="宋体" w:hAnsi="宋体" w:eastAsia="宋体" w:cs="Open Sans"/>
          <w:color w:val="000000"/>
          <w:szCs w:val="21"/>
          <w:lang w:val="en-US" w:eastAsia="zh-CN"/>
        </w:rPr>
        <w:t>2</w:t>
      </w:r>
      <w:r>
        <w:rPr>
          <w:rFonts w:ascii="宋体" w:hAnsi="宋体" w:eastAsia="宋体" w:cs="Open Sans"/>
          <w:color w:val="000000"/>
          <w:szCs w:val="21"/>
        </w:rPr>
        <w:t>届本科生毕业设计（论文）的</w:t>
      </w:r>
      <w:r>
        <w:rPr>
          <w:rFonts w:hint="eastAsia" w:ascii="宋体" w:hAnsi="宋体" w:eastAsia="宋体" w:cs="Open Sans"/>
          <w:color w:val="000000"/>
          <w:szCs w:val="21"/>
        </w:rPr>
        <w:t>面上</w:t>
      </w:r>
      <w:r>
        <w:rPr>
          <w:rFonts w:ascii="宋体" w:hAnsi="宋体" w:eastAsia="宋体" w:cs="Open Sans"/>
          <w:color w:val="000000"/>
          <w:szCs w:val="21"/>
        </w:rPr>
        <w:t>答辩及后续工作安排通知如下。</w:t>
      </w:r>
    </w:p>
    <w:p>
      <w:pPr>
        <w:spacing w:line="360" w:lineRule="auto"/>
        <w:ind w:firstLine="482" w:firstLineChars="200"/>
        <w:rPr>
          <w:rFonts w:ascii="Times New Roman" w:hAnsi="Times New Roman" w:eastAsia="宋体" w:cs="Times New Roman"/>
          <w:b/>
          <w:bCs/>
          <w:color w:val="000000"/>
          <w:sz w:val="24"/>
          <w:szCs w:val="24"/>
        </w:rPr>
      </w:pPr>
      <w:r>
        <w:rPr>
          <w:rFonts w:ascii="Times New Roman" w:hAnsi="Times New Roman" w:eastAsia="宋体" w:cs="Times New Roman"/>
          <w:b/>
          <w:bCs/>
          <w:color w:val="000000"/>
          <w:sz w:val="24"/>
          <w:szCs w:val="24"/>
        </w:rPr>
        <w:t>一、毕业设计（论文）面上答辩组织</w:t>
      </w:r>
    </w:p>
    <w:p>
      <w:pPr>
        <w:spacing w:line="360" w:lineRule="auto"/>
        <w:ind w:firstLine="420" w:firstLineChars="200"/>
        <w:rPr>
          <w:rFonts w:hint="eastAsia" w:ascii="Times New Roman" w:hAnsi="Times New Roman" w:eastAsia="宋体" w:cs="Times New Roman"/>
          <w:color w:val="000000"/>
        </w:rPr>
      </w:pPr>
      <w:r>
        <w:rPr>
          <w:rFonts w:ascii="Times New Roman" w:hAnsi="Times New Roman" w:eastAsia="宋体" w:cs="Times New Roman"/>
          <w:color w:val="000000"/>
        </w:rPr>
        <w:t>1、</w:t>
      </w:r>
      <w:r>
        <w:rPr>
          <w:rFonts w:hint="eastAsia" w:ascii="Times New Roman" w:hAnsi="Times New Roman" w:eastAsia="宋体" w:cs="Times New Roman"/>
          <w:color w:val="000000"/>
        </w:rPr>
        <w:t>各系室面上答辩时间为</w:t>
      </w:r>
      <w:r>
        <w:rPr>
          <w:rFonts w:hint="eastAsia" w:ascii="宋体" w:hAnsi="宋体" w:eastAsia="宋体" w:cs="宋体"/>
          <w:b/>
          <w:bCs/>
          <w:i w:val="0"/>
          <w:iCs w:val="0"/>
          <w:caps w:val="0"/>
          <w:color w:val="FF0000"/>
          <w:spacing w:val="0"/>
          <w:sz w:val="21"/>
          <w:szCs w:val="21"/>
          <w:u w:val="single"/>
          <w:lang w:val="en-US" w:eastAsia="zh-CN"/>
        </w:rPr>
        <w:t>5月27日~5月29日</w:t>
      </w:r>
      <w:r>
        <w:rPr>
          <w:rFonts w:hint="eastAsia" w:ascii="Times New Roman" w:hAnsi="Times New Roman" w:eastAsia="宋体" w:cs="Times New Roman"/>
          <w:color w:val="000000"/>
        </w:rPr>
        <w:t>，具体实施由各系室组织，</w:t>
      </w:r>
      <w:r>
        <w:rPr>
          <w:rFonts w:ascii="Times New Roman" w:hAnsi="Times New Roman" w:eastAsia="宋体" w:cs="Times New Roman"/>
          <w:color w:val="000000"/>
        </w:rPr>
        <w:t>原则上应采用线下答辩形式开展，并做好常态化疫情防控相关安排。</w:t>
      </w:r>
      <w:r>
        <w:rPr>
          <w:rFonts w:hint="eastAsia" w:ascii="Times New Roman" w:hAnsi="Times New Roman" w:eastAsia="宋体" w:cs="Times New Roman"/>
          <w:color w:val="000000"/>
        </w:rPr>
        <w:t>各系室将面上答辩分组安排（附件1）于</w:t>
      </w:r>
      <w:r>
        <w:rPr>
          <w:rFonts w:hint="eastAsia" w:ascii="Times New Roman" w:hAnsi="Times New Roman" w:eastAsia="宋体" w:cs="Times New Roman"/>
          <w:b/>
          <w:bCs/>
          <w:color w:val="FF0000"/>
          <w:u w:val="single"/>
        </w:rPr>
        <w:t>5月</w:t>
      </w:r>
      <w:r>
        <w:rPr>
          <w:rFonts w:hint="eastAsia" w:ascii="Times New Roman" w:hAnsi="Times New Roman" w:eastAsia="宋体" w:cs="Times New Roman"/>
          <w:b/>
          <w:bCs/>
          <w:color w:val="FF0000"/>
          <w:u w:val="single"/>
          <w:lang w:val="en-US" w:eastAsia="zh-CN"/>
        </w:rPr>
        <w:t>23</w:t>
      </w:r>
      <w:r>
        <w:rPr>
          <w:rFonts w:hint="eastAsia" w:ascii="Times New Roman" w:hAnsi="Times New Roman" w:eastAsia="宋体" w:cs="Times New Roman"/>
          <w:b/>
          <w:bCs/>
          <w:color w:val="FF0000"/>
          <w:u w:val="single"/>
        </w:rPr>
        <w:t>日</w:t>
      </w:r>
      <w:r>
        <w:rPr>
          <w:rFonts w:hint="eastAsia" w:ascii="Times New Roman" w:hAnsi="Times New Roman" w:eastAsia="宋体" w:cs="Times New Roman"/>
          <w:color w:val="000000"/>
        </w:rPr>
        <w:t>前报学院汇总后，</w:t>
      </w:r>
      <w:r>
        <w:rPr>
          <w:rFonts w:ascii="Times New Roman" w:hAnsi="Times New Roman" w:eastAsia="宋体" w:cs="Times New Roman"/>
          <w:color w:val="000000"/>
        </w:rPr>
        <w:t>统一提交教务处备案。汇总邮箱</w:t>
      </w:r>
      <w:r>
        <w:rPr>
          <w:rFonts w:ascii="Times New Roman" w:hAnsi="Times New Roman" w:cs="Times New Roman"/>
          <w:color w:val="000000"/>
        </w:rPr>
        <w:t>bkjx@swjtu.edu.cn</w:t>
      </w:r>
      <w:r>
        <w:rPr>
          <w:rFonts w:hint="eastAsia" w:ascii="Times New Roman" w:hAnsi="Times New Roman" w:eastAsia="宋体" w:cs="Times New Roman"/>
          <w:color w:val="000000"/>
        </w:rPr>
        <w:t>。</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color w:val="000000"/>
        </w:rPr>
        <w:t>2、</w:t>
      </w:r>
      <w:r>
        <w:rPr>
          <w:rFonts w:ascii="Times New Roman" w:hAnsi="Times New Roman" w:eastAsia="宋体" w:cs="Times New Roman"/>
        </w:rPr>
        <w:t>面上答辩的各组秘书统计答辩学生人数，并于</w:t>
      </w:r>
      <w:r>
        <w:rPr>
          <w:rFonts w:ascii="Times New Roman" w:hAnsi="Times New Roman" w:eastAsia="宋体" w:cs="Times New Roman"/>
          <w:b/>
          <w:bCs/>
          <w:color w:val="FF0000"/>
          <w:u w:val="single"/>
        </w:rPr>
        <w:t>5月2</w:t>
      </w:r>
      <w:r>
        <w:rPr>
          <w:rFonts w:hint="eastAsia" w:ascii="Times New Roman" w:hAnsi="Times New Roman" w:eastAsia="宋体" w:cs="Times New Roman"/>
          <w:b/>
          <w:bCs/>
          <w:color w:val="FF0000"/>
          <w:u w:val="single"/>
          <w:lang w:val="en-US" w:eastAsia="zh-CN"/>
        </w:rPr>
        <w:t>6</w:t>
      </w:r>
      <w:r>
        <w:rPr>
          <w:rFonts w:ascii="Times New Roman" w:hAnsi="Times New Roman" w:eastAsia="宋体" w:cs="Times New Roman"/>
          <w:b/>
          <w:bCs/>
          <w:color w:val="FF0000"/>
          <w:u w:val="single"/>
        </w:rPr>
        <w:t>日前</w:t>
      </w:r>
      <w:r>
        <w:rPr>
          <w:rFonts w:ascii="Times New Roman" w:hAnsi="Times New Roman" w:eastAsia="宋体" w:cs="Times New Roman"/>
        </w:rPr>
        <w:t>至</w:t>
      </w:r>
      <w:r>
        <w:rPr>
          <w:rFonts w:hint="eastAsia" w:ascii="Times New Roman" w:hAnsi="Times New Roman" w:eastAsia="宋体" w:cs="Times New Roman"/>
          <w:lang w:val="en-US" w:eastAsia="zh-CN"/>
        </w:rPr>
        <w:t>X4408</w:t>
      </w:r>
      <w:r>
        <w:rPr>
          <w:rFonts w:ascii="Times New Roman" w:hAnsi="Times New Roman" w:eastAsia="宋体" w:cs="Times New Roman"/>
        </w:rPr>
        <w:t>领取答辩相关资料。</w:t>
      </w:r>
    </w:p>
    <w:p>
      <w:pPr>
        <w:spacing w:line="360" w:lineRule="auto"/>
        <w:ind w:firstLine="420" w:firstLineChars="200"/>
        <w:rPr>
          <w:rFonts w:ascii="Times New Roman" w:hAnsi="Times New Roman" w:eastAsia="宋体" w:cs="Times New Roman"/>
          <w:color w:val="000000"/>
        </w:rPr>
      </w:pPr>
      <w:r>
        <w:rPr>
          <w:rFonts w:ascii="Times New Roman" w:hAnsi="Times New Roman" w:eastAsia="宋体" w:cs="Times New Roman"/>
          <w:color w:val="000000"/>
        </w:rPr>
        <w:t>3</w:t>
      </w:r>
      <w:r>
        <w:rPr>
          <w:rFonts w:hint="eastAsia" w:ascii="Times New Roman" w:hAnsi="Times New Roman" w:eastAsia="宋体" w:cs="Times New Roman"/>
          <w:color w:val="000000"/>
        </w:rPr>
        <w:t>、各系室与毕业设计指导教师，在毕业设计答辩前，须严格审查学生的答辩资格。</w:t>
      </w:r>
      <w:r>
        <w:rPr>
          <w:rFonts w:hint="eastAsia" w:ascii="宋体" w:hAnsi="宋体" w:eastAsia="宋体" w:cs="宋体"/>
          <w:b/>
          <w:bCs/>
          <w:i w:val="0"/>
          <w:iCs w:val="0"/>
          <w:caps w:val="0"/>
          <w:color w:val="FF0000"/>
          <w:spacing w:val="0"/>
          <w:sz w:val="21"/>
          <w:szCs w:val="21"/>
          <w:u w:val="single"/>
        </w:rPr>
        <w:t>学生</w:t>
      </w:r>
      <w:r>
        <w:rPr>
          <w:rFonts w:hint="eastAsia" w:ascii="宋体" w:hAnsi="宋体" w:eastAsia="宋体" w:cs="宋体"/>
          <w:b/>
          <w:bCs/>
          <w:i w:val="0"/>
          <w:iCs w:val="0"/>
          <w:caps w:val="0"/>
          <w:color w:val="FF0000"/>
          <w:spacing w:val="0"/>
          <w:sz w:val="21"/>
          <w:szCs w:val="21"/>
          <w:u w:val="single"/>
          <w:lang w:eastAsia="zh-CN"/>
        </w:rPr>
        <w:t>需先</w:t>
      </w:r>
      <w:r>
        <w:rPr>
          <w:rFonts w:hint="eastAsia" w:ascii="宋体" w:hAnsi="宋体" w:eastAsia="宋体" w:cs="宋体"/>
          <w:b/>
          <w:bCs/>
          <w:i w:val="0"/>
          <w:iCs w:val="0"/>
          <w:caps w:val="0"/>
          <w:color w:val="FF0000"/>
          <w:spacing w:val="0"/>
          <w:sz w:val="21"/>
          <w:szCs w:val="21"/>
          <w:u w:val="single"/>
        </w:rPr>
        <w:t>打印</w:t>
      </w:r>
      <w:r>
        <w:rPr>
          <w:rFonts w:hint="eastAsia" w:ascii="宋体" w:hAnsi="宋体" w:eastAsia="宋体" w:cs="宋体"/>
          <w:b/>
          <w:bCs/>
          <w:i w:val="0"/>
          <w:iCs w:val="0"/>
          <w:caps w:val="0"/>
          <w:color w:val="FF0000"/>
          <w:spacing w:val="0"/>
          <w:sz w:val="21"/>
          <w:szCs w:val="21"/>
          <w:u w:val="single"/>
          <w:lang w:eastAsia="zh-CN"/>
        </w:rPr>
        <w:t>评阅意见表</w:t>
      </w:r>
      <w:r>
        <w:rPr>
          <w:rFonts w:hint="eastAsia" w:ascii="宋体" w:hAnsi="宋体" w:eastAsia="宋体" w:cs="宋体"/>
          <w:b/>
          <w:bCs/>
          <w:i w:val="0"/>
          <w:iCs w:val="0"/>
          <w:caps w:val="0"/>
          <w:color w:val="FF0000"/>
          <w:spacing w:val="0"/>
          <w:sz w:val="21"/>
          <w:szCs w:val="21"/>
          <w:u w:val="single"/>
        </w:rPr>
        <w:t>，由指导教师、评阅人填写评语后方可参与答辩</w:t>
      </w:r>
      <w:r>
        <w:rPr>
          <w:rFonts w:hint="eastAsia" w:ascii="宋体" w:hAnsi="宋体" w:eastAsia="宋体" w:cs="宋体"/>
          <w:b/>
          <w:bCs/>
          <w:i w:val="0"/>
          <w:iCs w:val="0"/>
          <w:caps w:val="0"/>
          <w:color w:val="FF0000"/>
          <w:spacing w:val="0"/>
          <w:sz w:val="21"/>
          <w:szCs w:val="21"/>
          <w:u w:val="single"/>
          <w:lang w:eastAsia="zh-CN"/>
        </w:rPr>
        <w:t>。</w:t>
      </w:r>
      <w:r>
        <w:rPr>
          <w:rFonts w:hint="eastAsia" w:ascii="Times New Roman" w:hAnsi="Times New Roman" w:eastAsia="宋体" w:cs="Times New Roman"/>
          <w:color w:val="000000"/>
        </w:rPr>
        <w:t>对于论文完成度差，完成质量差的学生，可以取消毕业设计（论文）答辩资格。</w:t>
      </w:r>
    </w:p>
    <w:p>
      <w:pPr>
        <w:spacing w:line="360" w:lineRule="auto"/>
        <w:ind w:firstLine="420" w:firstLineChars="200"/>
        <w:rPr>
          <w:rFonts w:ascii="Times New Roman" w:hAnsi="Times New Roman" w:eastAsia="宋体" w:cs="Times New Roman"/>
          <w:color w:val="000000"/>
        </w:rPr>
      </w:pPr>
      <w:r>
        <w:rPr>
          <w:rFonts w:ascii="Times New Roman" w:hAnsi="Times New Roman" w:eastAsia="宋体" w:cs="Times New Roman"/>
          <w:color w:val="000000"/>
        </w:rPr>
        <w:t>4</w:t>
      </w:r>
      <w:r>
        <w:rPr>
          <w:rFonts w:hint="eastAsia" w:ascii="Times New Roman" w:hAnsi="Times New Roman" w:eastAsia="宋体" w:cs="Times New Roman"/>
          <w:color w:val="000000"/>
        </w:rPr>
        <w:t>、</w:t>
      </w:r>
      <w:r>
        <w:rPr>
          <w:rFonts w:ascii="Times New Roman" w:hAnsi="Times New Roman" w:eastAsia="宋体" w:cs="Times New Roman"/>
          <w:color w:val="000000"/>
        </w:rPr>
        <w:t>建议学生着正装参加答辩。答辩中学生宣讲毕业设计（论文）、演示实验或展示作品等，不超过20分钟/每生；专家评委提问，不超过10分钟/每生；</w:t>
      </w:r>
    </w:p>
    <w:p>
      <w:pPr>
        <w:spacing w:line="360" w:lineRule="auto"/>
        <w:ind w:firstLine="420" w:firstLineChars="200"/>
        <w:rPr>
          <w:rFonts w:ascii="Times New Roman" w:hAnsi="Times New Roman" w:eastAsia="宋体" w:cs="Times New Roman"/>
          <w:color w:val="000000"/>
        </w:rPr>
      </w:pPr>
      <w:r>
        <w:rPr>
          <w:rFonts w:ascii="Times New Roman" w:hAnsi="Times New Roman" w:eastAsia="宋体" w:cs="Times New Roman"/>
          <w:color w:val="000000"/>
        </w:rPr>
        <w:t>5</w:t>
      </w:r>
      <w:r>
        <w:rPr>
          <w:rFonts w:hint="eastAsia" w:ascii="Times New Roman" w:hAnsi="Times New Roman" w:eastAsia="宋体" w:cs="Times New Roman"/>
          <w:color w:val="000000"/>
        </w:rPr>
        <w:t>、</w:t>
      </w:r>
      <w:r>
        <w:rPr>
          <w:rFonts w:ascii="Times New Roman" w:hAnsi="Times New Roman" w:eastAsia="宋体" w:cs="Times New Roman"/>
          <w:color w:val="000000"/>
        </w:rPr>
        <w:t>毕业设计（论文）评价要认真审查、集体讨论、严格把关，切实做到实事求是，公正合理。各</w:t>
      </w:r>
      <w:r>
        <w:rPr>
          <w:rFonts w:hint="eastAsia" w:ascii="Times New Roman" w:hAnsi="Times New Roman" w:eastAsia="宋体" w:cs="Times New Roman"/>
          <w:color w:val="000000"/>
        </w:rPr>
        <w:t>系室</w:t>
      </w:r>
      <w:r>
        <w:rPr>
          <w:rFonts w:ascii="Times New Roman" w:hAnsi="Times New Roman" w:eastAsia="宋体" w:cs="Times New Roman"/>
          <w:color w:val="000000"/>
        </w:rPr>
        <w:t>务必于</w:t>
      </w:r>
      <w:r>
        <w:rPr>
          <w:rFonts w:hint="eastAsia" w:ascii="宋体" w:hAnsi="宋体" w:eastAsia="宋体" w:cs="宋体"/>
          <w:b/>
          <w:bCs/>
          <w:i w:val="0"/>
          <w:iCs w:val="0"/>
          <w:caps w:val="0"/>
          <w:color w:val="FF0000"/>
          <w:spacing w:val="0"/>
          <w:sz w:val="21"/>
          <w:szCs w:val="21"/>
          <w:u w:val="single"/>
          <w:lang w:val="en-US" w:eastAsia="zh-CN"/>
        </w:rPr>
        <w:t>6</w:t>
      </w:r>
      <w:r>
        <w:rPr>
          <w:rFonts w:hint="eastAsia" w:ascii="宋体" w:hAnsi="宋体" w:eastAsia="宋体" w:cs="宋体"/>
          <w:b/>
          <w:bCs/>
          <w:i w:val="0"/>
          <w:iCs w:val="0"/>
          <w:caps w:val="0"/>
          <w:color w:val="FF0000"/>
          <w:spacing w:val="0"/>
          <w:sz w:val="21"/>
          <w:szCs w:val="21"/>
          <w:u w:val="single"/>
        </w:rPr>
        <w:t>月</w:t>
      </w:r>
      <w:r>
        <w:rPr>
          <w:rFonts w:hint="eastAsia" w:ascii="宋体" w:hAnsi="宋体" w:eastAsia="宋体" w:cs="宋体"/>
          <w:b/>
          <w:bCs/>
          <w:i w:val="0"/>
          <w:iCs w:val="0"/>
          <w:caps w:val="0"/>
          <w:color w:val="FF0000"/>
          <w:spacing w:val="0"/>
          <w:sz w:val="21"/>
          <w:szCs w:val="21"/>
          <w:u w:val="single"/>
          <w:lang w:val="en-US" w:eastAsia="zh-CN"/>
        </w:rPr>
        <w:t>1</w:t>
      </w:r>
      <w:r>
        <w:rPr>
          <w:rFonts w:hint="eastAsia" w:ascii="宋体" w:hAnsi="宋体" w:eastAsia="宋体" w:cs="宋体"/>
          <w:b/>
          <w:bCs/>
          <w:i w:val="0"/>
          <w:iCs w:val="0"/>
          <w:caps w:val="0"/>
          <w:color w:val="FF0000"/>
          <w:spacing w:val="0"/>
          <w:sz w:val="21"/>
          <w:szCs w:val="21"/>
          <w:u w:val="single"/>
        </w:rPr>
        <w:t>日中午12点前</w:t>
      </w:r>
      <w:r>
        <w:rPr>
          <w:rFonts w:hint="eastAsia" w:ascii="Times New Roman" w:hAnsi="Times New Roman" w:eastAsia="宋体" w:cs="Times New Roman"/>
          <w:color w:val="000000"/>
        </w:rPr>
        <w:t>汇总答辩成绩，并由系主任指定专人</w:t>
      </w:r>
      <w:r>
        <w:rPr>
          <w:rFonts w:ascii="Times New Roman" w:hAnsi="Times New Roman" w:eastAsia="宋体" w:cs="Times New Roman"/>
          <w:color w:val="000000"/>
        </w:rPr>
        <w:t>通过</w:t>
      </w:r>
      <w:r>
        <w:rPr>
          <w:rFonts w:hint="eastAsia" w:ascii="Times New Roman" w:hAnsi="Times New Roman" w:eastAsia="宋体" w:cs="Times New Roman"/>
          <w:color w:val="000000"/>
        </w:rPr>
        <w:t>教务网完成成绩提交。</w:t>
      </w:r>
    </w:p>
    <w:p>
      <w:pPr>
        <w:spacing w:line="360" w:lineRule="auto"/>
        <w:ind w:firstLine="420" w:firstLineChars="200"/>
        <w:rPr>
          <w:rFonts w:ascii="Times New Roman" w:hAnsi="Times New Roman" w:eastAsia="宋体" w:cs="Times New Roman"/>
          <w:color w:val="000000"/>
        </w:rPr>
      </w:pPr>
      <w:r>
        <w:rPr>
          <w:rFonts w:ascii="Times New Roman" w:hAnsi="Times New Roman" w:eastAsia="宋体" w:cs="Times New Roman"/>
          <w:color w:val="000000"/>
        </w:rPr>
        <w:t>6</w:t>
      </w:r>
      <w:r>
        <w:rPr>
          <w:rFonts w:hint="eastAsia" w:ascii="Times New Roman" w:hAnsi="Times New Roman" w:eastAsia="宋体" w:cs="Times New Roman"/>
          <w:color w:val="000000"/>
        </w:rPr>
        <w:t>、</w:t>
      </w:r>
      <w:r>
        <w:rPr>
          <w:rFonts w:ascii="Times New Roman" w:hAnsi="Times New Roman" w:eastAsia="宋体" w:cs="Times New Roman"/>
          <w:color w:val="000000"/>
        </w:rPr>
        <w:t>学生请按照学院答辩要求参加学院面上答辩。答辩结束后，学生需按照答辩小组意见修改毕业设计（论文），</w:t>
      </w:r>
      <w:r>
        <w:rPr>
          <w:rFonts w:hint="eastAsia" w:ascii="Times New Roman" w:hAnsi="Times New Roman" w:eastAsia="宋体" w:cs="Times New Roman"/>
          <w:color w:val="000000"/>
        </w:rPr>
        <w:t>完成土木工程学院本科毕业设计（论文）答辩整改记录表（附件2），经指导老师审核同意后，将毕业设计（论文）终稿在“教务系统—毕业设计—论文终稿提交—上传论文”提交终稿，并根据学院要求做好毕业设计（论文）存档工作。</w:t>
      </w:r>
    </w:p>
    <w:p>
      <w:pPr>
        <w:spacing w:line="360" w:lineRule="auto"/>
        <w:ind w:firstLine="482" w:firstLineChars="200"/>
        <w:rPr>
          <w:rFonts w:ascii="Times New Roman" w:hAnsi="Times New Roman" w:eastAsia="宋体" w:cs="Times New Roman"/>
          <w:b/>
          <w:bCs/>
          <w:color w:val="000000"/>
          <w:sz w:val="24"/>
          <w:szCs w:val="24"/>
        </w:rPr>
      </w:pPr>
      <w:r>
        <w:rPr>
          <w:rFonts w:hint="eastAsia" w:ascii="Times New Roman" w:hAnsi="Times New Roman" w:eastAsia="宋体" w:cs="Times New Roman"/>
          <w:b/>
          <w:bCs/>
          <w:color w:val="000000"/>
          <w:sz w:val="24"/>
          <w:szCs w:val="24"/>
        </w:rPr>
        <w:t>二</w:t>
      </w:r>
      <w:r>
        <w:rPr>
          <w:rFonts w:ascii="Times New Roman" w:hAnsi="Times New Roman" w:eastAsia="宋体" w:cs="Times New Roman"/>
          <w:b/>
          <w:bCs/>
          <w:color w:val="000000"/>
          <w:sz w:val="24"/>
          <w:szCs w:val="24"/>
        </w:rPr>
        <w:t>、毕业设计（论文）面上</w:t>
      </w:r>
      <w:r>
        <w:rPr>
          <w:rFonts w:hint="eastAsia" w:ascii="Times New Roman" w:hAnsi="Times New Roman" w:eastAsia="宋体" w:cs="Times New Roman"/>
          <w:b/>
          <w:bCs/>
          <w:color w:val="000000"/>
          <w:sz w:val="24"/>
          <w:szCs w:val="24"/>
        </w:rPr>
        <w:t>成绩</w:t>
      </w:r>
    </w:p>
    <w:p>
      <w:pPr>
        <w:spacing w:line="360" w:lineRule="auto"/>
        <w:ind w:firstLine="420" w:firstLineChars="200"/>
        <w:rPr>
          <w:rFonts w:ascii="Times New Roman" w:hAnsi="Times New Roman" w:eastAsia="宋体" w:cs="Times New Roman"/>
          <w:color w:val="000000"/>
        </w:rPr>
      </w:pPr>
      <w:r>
        <w:rPr>
          <w:rFonts w:hint="eastAsia" w:ascii="Times New Roman" w:hAnsi="Times New Roman" w:eastAsia="宋体" w:cs="Times New Roman"/>
          <w:color w:val="000000"/>
        </w:rPr>
        <w:t>1、</w:t>
      </w:r>
      <w:r>
        <w:rPr>
          <w:rFonts w:ascii="Times New Roman" w:hAnsi="Times New Roman" w:eastAsia="宋体" w:cs="Times New Roman"/>
          <w:color w:val="000000"/>
        </w:rPr>
        <w:t>答辩小组</w:t>
      </w:r>
      <w:r>
        <w:rPr>
          <w:rFonts w:hint="eastAsia" w:ascii="Times New Roman" w:hAnsi="Times New Roman" w:eastAsia="宋体" w:cs="Times New Roman"/>
          <w:color w:val="000000"/>
        </w:rPr>
        <w:t>根据毕业设计（论文）完成情况，答辩情况，论文整改情况，毕业设计存档资料整理情况，综合给出毕业设计（论文）成绩。</w:t>
      </w:r>
    </w:p>
    <w:p>
      <w:pPr>
        <w:spacing w:line="360" w:lineRule="auto"/>
        <w:ind w:firstLine="420" w:firstLineChars="200"/>
        <w:rPr>
          <w:rFonts w:ascii="Times New Roman" w:hAnsi="Times New Roman" w:eastAsia="宋体" w:cs="Times New Roman"/>
          <w:color w:val="000000"/>
        </w:rPr>
      </w:pPr>
      <w:r>
        <w:rPr>
          <w:rFonts w:hint="eastAsia" w:ascii="Times New Roman" w:hAnsi="Times New Roman" w:eastAsia="宋体" w:cs="Times New Roman"/>
          <w:color w:val="000000"/>
        </w:rPr>
        <w:t>2、毕业设计（论文）综合情况良好者，可直接通过答辩，并提交毕业设计（论文）成绩。</w:t>
      </w:r>
    </w:p>
    <w:p>
      <w:pPr>
        <w:spacing w:line="360" w:lineRule="auto"/>
        <w:ind w:firstLine="420" w:firstLineChars="200"/>
        <w:rPr>
          <w:rFonts w:ascii="Times New Roman" w:hAnsi="Times New Roman" w:eastAsia="宋体" w:cs="Times New Roman"/>
          <w:color w:val="000000"/>
        </w:rPr>
      </w:pPr>
      <w:r>
        <w:rPr>
          <w:rFonts w:ascii="Times New Roman" w:hAnsi="Times New Roman" w:eastAsia="宋体" w:cs="Times New Roman"/>
          <w:color w:val="000000"/>
        </w:rPr>
        <w:t>3</w:t>
      </w:r>
      <w:r>
        <w:rPr>
          <w:rFonts w:hint="eastAsia" w:ascii="Times New Roman" w:hAnsi="Times New Roman" w:eastAsia="宋体" w:cs="Times New Roman"/>
          <w:color w:val="000000"/>
        </w:rPr>
        <w:t>、毕业设计（论文）需进行整改，且整改工作可在成绩提交前完成者，完成整改并经毕业设计指导教师审核同意后可通过答辩，并提交毕业设计（论文）成绩。</w:t>
      </w:r>
    </w:p>
    <w:p>
      <w:pPr>
        <w:spacing w:line="360" w:lineRule="auto"/>
        <w:ind w:firstLine="420" w:firstLineChars="200"/>
        <w:rPr>
          <w:rFonts w:ascii="Times New Roman" w:hAnsi="Times New Roman" w:eastAsia="宋体" w:cs="Times New Roman"/>
          <w:color w:val="000000"/>
        </w:rPr>
      </w:pPr>
      <w:r>
        <w:rPr>
          <w:rFonts w:ascii="Times New Roman" w:hAnsi="Times New Roman" w:eastAsia="宋体" w:cs="Times New Roman"/>
          <w:color w:val="000000"/>
        </w:rPr>
        <w:t>4</w:t>
      </w:r>
      <w:r>
        <w:rPr>
          <w:rFonts w:hint="eastAsia" w:ascii="Times New Roman" w:hAnsi="Times New Roman" w:eastAsia="宋体" w:cs="Times New Roman"/>
          <w:color w:val="000000"/>
        </w:rPr>
        <w:t>、毕业设计（论文）未取得答辩资格、未通过答辩或整改工作无法在成绩提交前完成者，应参加二次答辩</w:t>
      </w:r>
      <w:r>
        <w:rPr>
          <w:rFonts w:hint="eastAsia" w:ascii="Times New Roman" w:hAnsi="Times New Roman" w:eastAsia="宋体" w:cs="Times New Roman"/>
          <w:color w:val="000000"/>
          <w:highlight w:val="none"/>
        </w:rPr>
        <w:t>，具体时间待定。</w:t>
      </w:r>
    </w:p>
    <w:p>
      <w:pPr>
        <w:spacing w:line="360" w:lineRule="auto"/>
        <w:ind w:firstLine="482" w:firstLineChars="200"/>
        <w:rPr>
          <w:rFonts w:ascii="Times New Roman" w:hAnsi="Times New Roman" w:eastAsia="宋体" w:cs="Times New Roman"/>
          <w:b/>
          <w:bCs/>
          <w:color w:val="000000"/>
          <w:sz w:val="24"/>
          <w:szCs w:val="24"/>
        </w:rPr>
      </w:pPr>
      <w:r>
        <w:rPr>
          <w:rFonts w:hint="eastAsia" w:ascii="Times New Roman" w:hAnsi="Times New Roman" w:eastAsia="宋体" w:cs="Times New Roman"/>
          <w:b/>
          <w:bCs/>
          <w:color w:val="000000"/>
          <w:sz w:val="24"/>
          <w:szCs w:val="24"/>
        </w:rPr>
        <w:t>三</w:t>
      </w:r>
      <w:r>
        <w:rPr>
          <w:rFonts w:ascii="Times New Roman" w:hAnsi="Times New Roman" w:eastAsia="宋体" w:cs="Times New Roman"/>
          <w:b/>
          <w:bCs/>
          <w:color w:val="000000"/>
          <w:sz w:val="24"/>
          <w:szCs w:val="24"/>
        </w:rPr>
        <w:t>、毕业设计（论文）</w:t>
      </w:r>
      <w:r>
        <w:rPr>
          <w:rFonts w:hint="eastAsia" w:ascii="Times New Roman" w:hAnsi="Times New Roman" w:eastAsia="宋体" w:cs="Times New Roman"/>
          <w:b/>
          <w:bCs/>
          <w:color w:val="000000"/>
          <w:sz w:val="24"/>
          <w:szCs w:val="24"/>
        </w:rPr>
        <w:t>资料检测与归档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420" w:firstLineChars="200"/>
        <w:rPr>
          <w:rFonts w:hint="eastAsia" w:ascii="Times New Roman" w:hAnsi="Times New Roman" w:eastAsia="宋体" w:cs="Times New Roman"/>
          <w:b w:val="0"/>
          <w:bCs w:val="0"/>
          <w:color w:val="000000"/>
          <w:sz w:val="21"/>
          <w:szCs w:val="21"/>
        </w:rPr>
      </w:pPr>
      <w:r>
        <w:rPr>
          <w:rFonts w:hint="eastAsia" w:ascii="Times New Roman" w:hAnsi="Times New Roman" w:eastAsia="宋体" w:cs="Times New Roman"/>
          <w:b w:val="0"/>
          <w:bCs w:val="0"/>
          <w:color w:val="000000"/>
          <w:sz w:val="21"/>
          <w:szCs w:val="21"/>
        </w:rPr>
        <w:t>1、根据教务处“</w:t>
      </w:r>
      <w:r>
        <w:rPr>
          <w:rFonts w:hint="default" w:ascii="Arial" w:hAnsi="Arial" w:cs="Arial"/>
          <w:b w:val="0"/>
          <w:bCs w:val="0"/>
          <w:i w:val="0"/>
          <w:iCs w:val="0"/>
          <w:caps w:val="0"/>
          <w:color w:val="auto"/>
          <w:spacing w:val="0"/>
          <w:sz w:val="21"/>
          <w:szCs w:val="21"/>
        </w:rPr>
        <w:t>关于开展2022届毕业设计（论文）评阅、学术不端系统检测的通知</w:t>
      </w:r>
      <w:r>
        <w:rPr>
          <w:rFonts w:hint="eastAsia" w:ascii="Times New Roman" w:hAnsi="Times New Roman" w:eastAsia="宋体" w:cs="Times New Roman"/>
          <w:b w:val="0"/>
          <w:bCs w:val="0"/>
          <w:color w:val="000000"/>
          <w:sz w:val="21"/>
          <w:szCs w:val="21"/>
        </w:rPr>
        <w:t>”，在答辩前需完成毕业设计检测工作。通知链接：关于开展2022届毕业设计（论文）评阅、学术不端系统检测的通知-VATUU为途教学信息服务平台</w:t>
      </w:r>
    </w:p>
    <w:p>
      <w:pPr>
        <w:spacing w:line="360" w:lineRule="auto"/>
        <w:ind w:firstLine="420" w:firstLineChars="200"/>
        <w:rPr>
          <w:rFonts w:ascii="Times New Roman" w:hAnsi="Times New Roman" w:eastAsia="宋体" w:cs="Times New Roman"/>
          <w:color w:val="000000"/>
        </w:rPr>
      </w:pPr>
      <w:r>
        <w:rPr>
          <w:rFonts w:hint="eastAsia" w:ascii="Times New Roman" w:hAnsi="Times New Roman" w:eastAsia="宋体" w:cs="Times New Roman"/>
          <w:color w:val="000000"/>
        </w:rPr>
        <w:t>http://jwc.swjtu.edu.cn/vatuu/WebAction?setAction=newsDetail&amp;viewType=web&amp;newsId=CCAE210D0CF4945C</w:t>
      </w:r>
    </w:p>
    <w:p>
      <w:pPr>
        <w:spacing w:line="360" w:lineRule="auto"/>
        <w:ind w:firstLine="420" w:firstLineChars="200"/>
        <w:rPr>
          <w:rFonts w:hint="eastAsia" w:ascii="Times New Roman" w:hAnsi="Times New Roman" w:eastAsia="宋体" w:cs="Times New Roman"/>
          <w:color w:val="000000"/>
          <w:lang w:eastAsia="zh-CN"/>
        </w:rPr>
      </w:pPr>
      <w:r>
        <w:rPr>
          <w:rFonts w:hint="eastAsia" w:ascii="Times New Roman" w:hAnsi="Times New Roman" w:eastAsia="宋体" w:cs="Times New Roman"/>
          <w:color w:val="000000"/>
        </w:rPr>
        <w:t>2、2</w:t>
      </w:r>
      <w:r>
        <w:rPr>
          <w:rFonts w:ascii="Times New Roman" w:hAnsi="Times New Roman" w:eastAsia="宋体" w:cs="Times New Roman"/>
          <w:color w:val="000000"/>
        </w:rPr>
        <w:t>02</w:t>
      </w:r>
      <w:r>
        <w:rPr>
          <w:rFonts w:hint="eastAsia" w:ascii="Times New Roman" w:hAnsi="Times New Roman" w:eastAsia="宋体" w:cs="Times New Roman"/>
          <w:color w:val="000000"/>
          <w:lang w:val="en-US" w:eastAsia="zh-CN"/>
        </w:rPr>
        <w:t>2</w:t>
      </w:r>
      <w:r>
        <w:rPr>
          <w:rFonts w:hint="eastAsia" w:ascii="Times New Roman" w:hAnsi="Times New Roman" w:eastAsia="宋体" w:cs="Times New Roman"/>
          <w:color w:val="000000"/>
        </w:rPr>
        <w:t>届本科毕业设计（论文）采用档案管理要求（建议毕业设计指导教师保存档案电子版）</w:t>
      </w:r>
      <w:r>
        <w:rPr>
          <w:rFonts w:hint="eastAsia" w:ascii="Times New Roman" w:hAnsi="Times New Roman" w:eastAsia="宋体" w:cs="Times New Roman"/>
          <w:color w:val="000000"/>
          <w:lang w:eastAsia="zh-CN"/>
        </w:rPr>
        <w:t>，学生按照序号进行资料整理排序。</w:t>
      </w:r>
    </w:p>
    <w:tbl>
      <w:tblPr>
        <w:tblStyle w:val="4"/>
        <w:tblW w:w="513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646"/>
        <w:gridCol w:w="1716"/>
        <w:gridCol w:w="3778"/>
        <w:gridCol w:w="2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ascii="Times New Roman" w:hAnsi="Times New Roman" w:eastAsia="宋体" w:cs="Times New Roman"/>
                <w:kern w:val="0"/>
                <w:szCs w:val="21"/>
              </w:rPr>
            </w:pPr>
            <w:r>
              <w:rPr>
                <w:rFonts w:ascii="Times New Roman" w:hAnsi="Times New Roman" w:eastAsia="宋体" w:cs="Times New Roman"/>
                <w:b/>
                <w:bCs/>
                <w:kern w:val="0"/>
                <w:szCs w:val="21"/>
              </w:rPr>
              <w:t>序号</w:t>
            </w:r>
          </w:p>
        </w:tc>
        <w:tc>
          <w:tcPr>
            <w:tcW w:w="1005" w:type="pct"/>
            <w:tcMar>
              <w:top w:w="75" w:type="dxa"/>
              <w:left w:w="0" w:type="dxa"/>
              <w:bottom w:w="75" w:type="dxa"/>
              <w:right w:w="0" w:type="dxa"/>
            </w:tcMar>
            <w:vAlign w:val="center"/>
          </w:tcPr>
          <w:p>
            <w:pPr>
              <w:widowControl/>
              <w:spacing w:line="420" w:lineRule="atLeast"/>
              <w:jc w:val="center"/>
              <w:textAlignment w:val="center"/>
              <w:rPr>
                <w:rFonts w:ascii="Times New Roman" w:hAnsi="Times New Roman" w:eastAsia="宋体" w:cs="Times New Roman"/>
                <w:kern w:val="0"/>
                <w:szCs w:val="21"/>
              </w:rPr>
            </w:pPr>
            <w:r>
              <w:rPr>
                <w:rFonts w:ascii="Times New Roman" w:hAnsi="Times New Roman" w:eastAsia="宋体" w:cs="Times New Roman"/>
                <w:b/>
                <w:bCs/>
                <w:kern w:val="0"/>
                <w:szCs w:val="21"/>
              </w:rPr>
              <w:t>项目</w:t>
            </w:r>
          </w:p>
        </w:tc>
        <w:tc>
          <w:tcPr>
            <w:tcW w:w="2212" w:type="pct"/>
            <w:tcMar>
              <w:top w:w="75" w:type="dxa"/>
              <w:left w:w="0" w:type="dxa"/>
              <w:bottom w:w="75" w:type="dxa"/>
              <w:right w:w="0" w:type="dxa"/>
            </w:tcMar>
            <w:vAlign w:val="center"/>
          </w:tcPr>
          <w:p>
            <w:pPr>
              <w:widowControl/>
              <w:spacing w:line="420" w:lineRule="atLeast"/>
              <w:jc w:val="center"/>
              <w:textAlignment w:val="center"/>
              <w:rPr>
                <w:rFonts w:ascii="Times New Roman" w:hAnsi="Times New Roman" w:eastAsia="宋体" w:cs="Times New Roman"/>
                <w:kern w:val="0"/>
                <w:szCs w:val="21"/>
              </w:rPr>
            </w:pPr>
            <w:r>
              <w:rPr>
                <w:rFonts w:ascii="Times New Roman" w:hAnsi="Times New Roman" w:eastAsia="宋体" w:cs="Times New Roman"/>
                <w:b/>
                <w:bCs/>
                <w:kern w:val="0"/>
                <w:szCs w:val="21"/>
              </w:rPr>
              <w:t>完成人与格式要求</w:t>
            </w:r>
          </w:p>
        </w:tc>
        <w:tc>
          <w:tcPr>
            <w:tcW w:w="1403" w:type="pct"/>
            <w:tcMar>
              <w:top w:w="75" w:type="dxa"/>
              <w:left w:w="0" w:type="dxa"/>
              <w:bottom w:w="75" w:type="dxa"/>
              <w:right w:w="0" w:type="dxa"/>
            </w:tcMar>
            <w:vAlign w:val="center"/>
          </w:tcPr>
          <w:p>
            <w:pPr>
              <w:widowControl/>
              <w:spacing w:line="420" w:lineRule="atLeast"/>
              <w:jc w:val="center"/>
              <w:textAlignment w:val="center"/>
              <w:rPr>
                <w:rFonts w:ascii="Times New Roman" w:hAnsi="Times New Roman" w:eastAsia="宋体" w:cs="Times New Roman"/>
                <w:kern w:val="0"/>
                <w:szCs w:val="21"/>
              </w:rPr>
            </w:pPr>
            <w:r>
              <w:rPr>
                <w:rFonts w:ascii="Times New Roman" w:hAnsi="Times New Roman" w:eastAsia="宋体" w:cs="Times New Roman"/>
                <w:b/>
                <w:bCs/>
                <w:kern w:val="0"/>
                <w:szCs w:val="21"/>
              </w:rPr>
              <w:t>签署要求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1</w:t>
            </w:r>
          </w:p>
        </w:tc>
        <w:tc>
          <w:tcPr>
            <w:tcW w:w="1005"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设计说明文本(或论文)</w:t>
            </w:r>
          </w:p>
        </w:tc>
        <w:tc>
          <w:tcPr>
            <w:tcW w:w="2212"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学生提交整改后的最终文档，指导教师批改并</w:t>
            </w:r>
            <w:r>
              <w:rPr>
                <w:rFonts w:hint="eastAsia" w:ascii="Times New Roman" w:hAnsi="Times New Roman" w:eastAsia="宋体" w:cs="Times New Roman"/>
                <w:kern w:val="0"/>
                <w:szCs w:val="21"/>
              </w:rPr>
              <w:t>进行</w:t>
            </w:r>
            <w:r>
              <w:rPr>
                <w:rFonts w:ascii="Times New Roman" w:hAnsi="Times New Roman" w:eastAsia="宋体" w:cs="Times New Roman"/>
                <w:kern w:val="0"/>
                <w:szCs w:val="21"/>
              </w:rPr>
              <w:t>签署</w:t>
            </w:r>
            <w:r>
              <w:rPr>
                <w:rFonts w:hint="eastAsia" w:ascii="Times New Roman" w:hAnsi="Times New Roman" w:eastAsia="宋体" w:cs="Times New Roman"/>
                <w:kern w:val="0"/>
                <w:szCs w:val="21"/>
              </w:rPr>
              <w:t>后</w:t>
            </w:r>
            <w:r>
              <w:rPr>
                <w:rFonts w:ascii="Times New Roman" w:hAnsi="Times New Roman" w:eastAsia="宋体" w:cs="Times New Roman"/>
                <w:kern w:val="0"/>
                <w:szCs w:val="21"/>
              </w:rPr>
              <w:t>存档。</w:t>
            </w:r>
          </w:p>
        </w:tc>
        <w:tc>
          <w:tcPr>
            <w:tcW w:w="1403"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学生、指导教师签字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2</w:t>
            </w:r>
          </w:p>
        </w:tc>
        <w:tc>
          <w:tcPr>
            <w:tcW w:w="1005"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设计图册（效果图、仿真视频、程序源代码等）</w:t>
            </w:r>
          </w:p>
        </w:tc>
        <w:tc>
          <w:tcPr>
            <w:tcW w:w="2212"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学生提交</w:t>
            </w:r>
            <w:r>
              <w:rPr>
                <w:rFonts w:hint="eastAsia" w:ascii="Times New Roman" w:hAnsi="Times New Roman" w:eastAsia="宋体" w:cs="Times New Roman"/>
                <w:kern w:val="0"/>
                <w:szCs w:val="21"/>
              </w:rPr>
              <w:t>图纸、</w:t>
            </w:r>
            <w:r>
              <w:rPr>
                <w:rFonts w:ascii="Times New Roman" w:hAnsi="Times New Roman" w:eastAsia="宋体" w:cs="Times New Roman"/>
                <w:kern w:val="0"/>
                <w:szCs w:val="21"/>
              </w:rPr>
              <w:t>图形（视频，代码）源文件（含学生签名），指导教师进行批改，签名后存档。</w:t>
            </w:r>
          </w:p>
        </w:tc>
        <w:tc>
          <w:tcPr>
            <w:tcW w:w="1403"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设计图纸由学生签名后提交，教师签字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3</w:t>
            </w:r>
          </w:p>
        </w:tc>
        <w:tc>
          <w:tcPr>
            <w:tcW w:w="1005"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外文翻译</w:t>
            </w:r>
          </w:p>
        </w:tc>
        <w:tc>
          <w:tcPr>
            <w:tcW w:w="2212"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学生提交</w:t>
            </w:r>
            <w:r>
              <w:rPr>
                <w:rFonts w:hint="eastAsia" w:ascii="Times New Roman" w:hAnsi="Times New Roman" w:eastAsia="宋体" w:cs="Times New Roman"/>
                <w:kern w:val="0"/>
                <w:szCs w:val="21"/>
              </w:rPr>
              <w:t>纸质版</w:t>
            </w:r>
            <w:r>
              <w:rPr>
                <w:rFonts w:ascii="Times New Roman" w:hAnsi="Times New Roman" w:eastAsia="宋体" w:cs="Times New Roman"/>
                <w:kern w:val="0"/>
                <w:szCs w:val="21"/>
              </w:rPr>
              <w:t>文档，指导教师签字后存档</w:t>
            </w:r>
          </w:p>
        </w:tc>
        <w:tc>
          <w:tcPr>
            <w:tcW w:w="1403"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指导教师在扉页上签字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4</w:t>
            </w:r>
          </w:p>
        </w:tc>
        <w:tc>
          <w:tcPr>
            <w:tcW w:w="1005" w:type="pct"/>
            <w:tcMar>
              <w:top w:w="75" w:type="dxa"/>
              <w:left w:w="0" w:type="dxa"/>
              <w:bottom w:w="75" w:type="dxa"/>
              <w:right w:w="0" w:type="dxa"/>
            </w:tcMar>
            <w:vAlign w:val="center"/>
          </w:tcPr>
          <w:p>
            <w:pPr>
              <w:widowControl/>
              <w:spacing w:line="420" w:lineRule="atLeast"/>
              <w:textAlignment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Cs w:val="21"/>
                <w:lang w:eastAsia="zh-CN"/>
              </w:rPr>
              <w:t>毕业设计开题报告</w:t>
            </w:r>
          </w:p>
        </w:tc>
        <w:tc>
          <w:tcPr>
            <w:tcW w:w="2212"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学生提交</w:t>
            </w:r>
            <w:r>
              <w:rPr>
                <w:rFonts w:hint="eastAsia" w:ascii="Times New Roman" w:hAnsi="Times New Roman" w:eastAsia="宋体" w:cs="Times New Roman"/>
                <w:kern w:val="0"/>
                <w:szCs w:val="21"/>
              </w:rPr>
              <w:t>纸质版</w:t>
            </w:r>
            <w:r>
              <w:rPr>
                <w:rFonts w:ascii="Times New Roman" w:hAnsi="Times New Roman" w:eastAsia="宋体" w:cs="Times New Roman"/>
                <w:kern w:val="0"/>
                <w:szCs w:val="21"/>
              </w:rPr>
              <w:t>文档，指导教师</w:t>
            </w:r>
            <w:r>
              <w:rPr>
                <w:rFonts w:hint="eastAsia" w:ascii="Times New Roman" w:hAnsi="Times New Roman" w:eastAsia="宋体" w:cs="Times New Roman"/>
                <w:kern w:val="0"/>
                <w:szCs w:val="21"/>
                <w:lang w:eastAsia="zh-CN"/>
              </w:rPr>
              <w:t>、系</w:t>
            </w:r>
            <w:r>
              <w:rPr>
                <w:rFonts w:ascii="Times New Roman" w:hAnsi="Times New Roman" w:eastAsia="宋体" w:cs="Times New Roman"/>
                <w:kern w:val="0"/>
                <w:szCs w:val="21"/>
              </w:rPr>
              <w:t>（室）主任签字后存档</w:t>
            </w:r>
          </w:p>
        </w:tc>
        <w:tc>
          <w:tcPr>
            <w:tcW w:w="1403" w:type="pct"/>
            <w:tcMar>
              <w:top w:w="75" w:type="dxa"/>
              <w:left w:w="0" w:type="dxa"/>
              <w:bottom w:w="75" w:type="dxa"/>
              <w:right w:w="0" w:type="dxa"/>
            </w:tcMar>
            <w:vAlign w:val="center"/>
          </w:tcPr>
          <w:p>
            <w:pPr>
              <w:widowControl/>
              <w:spacing w:line="420" w:lineRule="atLeast"/>
              <w:textAlignment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Cs w:val="21"/>
                <w:lang w:eastAsia="zh-CN"/>
              </w:rPr>
              <w:t>指导教师签字、系</w:t>
            </w:r>
            <w:r>
              <w:rPr>
                <w:rFonts w:ascii="Times New Roman" w:hAnsi="Times New Roman" w:eastAsia="宋体" w:cs="Times New Roman"/>
                <w:kern w:val="0"/>
                <w:szCs w:val="21"/>
              </w:rPr>
              <w:t>（室）主任</w:t>
            </w:r>
            <w:r>
              <w:rPr>
                <w:rFonts w:hint="eastAsia" w:ascii="Times New Roman" w:hAnsi="Times New Roman" w:eastAsia="宋体" w:cs="Times New Roman"/>
                <w:kern w:val="0"/>
                <w:szCs w:val="21"/>
                <w:lang w:eastAsia="zh-CN"/>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Cs w:val="21"/>
                <w:lang w:val="en-US" w:eastAsia="zh-CN"/>
              </w:rPr>
              <w:t>5</w:t>
            </w:r>
          </w:p>
        </w:tc>
        <w:tc>
          <w:tcPr>
            <w:tcW w:w="1005" w:type="pct"/>
            <w:tcMar>
              <w:top w:w="75" w:type="dxa"/>
              <w:left w:w="0" w:type="dxa"/>
              <w:bottom w:w="75" w:type="dxa"/>
              <w:right w:w="0" w:type="dxa"/>
            </w:tcMar>
            <w:vAlign w:val="center"/>
          </w:tcPr>
          <w:p>
            <w:pPr>
              <w:widowControl/>
              <w:spacing w:line="420" w:lineRule="atLeast"/>
              <w:textAlignment w:val="center"/>
              <w:rPr>
                <w:rFonts w:hint="eastAsia"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中期检查报告</w:t>
            </w:r>
          </w:p>
        </w:tc>
        <w:tc>
          <w:tcPr>
            <w:tcW w:w="2212"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学生提交签名后的</w:t>
            </w:r>
            <w:r>
              <w:rPr>
                <w:rFonts w:hint="eastAsia" w:ascii="Times New Roman" w:hAnsi="Times New Roman" w:eastAsia="宋体" w:cs="Times New Roman"/>
                <w:kern w:val="0"/>
                <w:szCs w:val="21"/>
              </w:rPr>
              <w:t>纸质版</w:t>
            </w:r>
            <w:r>
              <w:rPr>
                <w:rFonts w:ascii="Times New Roman" w:hAnsi="Times New Roman" w:eastAsia="宋体" w:cs="Times New Roman"/>
                <w:kern w:val="0"/>
                <w:szCs w:val="21"/>
              </w:rPr>
              <w:t>文档，指导教师签字后存档</w:t>
            </w:r>
          </w:p>
        </w:tc>
        <w:tc>
          <w:tcPr>
            <w:tcW w:w="1403" w:type="pct"/>
            <w:tcMar>
              <w:top w:w="75" w:type="dxa"/>
              <w:left w:w="0" w:type="dxa"/>
              <w:bottom w:w="75" w:type="dxa"/>
              <w:right w:w="0" w:type="dxa"/>
            </w:tcMar>
            <w:vAlign w:val="center"/>
          </w:tcPr>
          <w:p>
            <w:pPr>
              <w:widowControl/>
              <w:spacing w:line="420" w:lineRule="atLeast"/>
              <w:textAlignment w:val="center"/>
              <w:rPr>
                <w:rFonts w:hint="eastAsia"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学生、指导教师签字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6</w:t>
            </w:r>
          </w:p>
        </w:tc>
        <w:tc>
          <w:tcPr>
            <w:tcW w:w="1005"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毕业设计指导纪要</w:t>
            </w:r>
          </w:p>
        </w:tc>
        <w:tc>
          <w:tcPr>
            <w:tcW w:w="2212"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学生提交</w:t>
            </w:r>
            <w:r>
              <w:rPr>
                <w:rFonts w:hint="eastAsia" w:ascii="Times New Roman" w:hAnsi="Times New Roman" w:eastAsia="宋体" w:cs="Times New Roman"/>
                <w:kern w:val="0"/>
                <w:szCs w:val="21"/>
              </w:rPr>
              <w:t>纸质版</w:t>
            </w:r>
            <w:r>
              <w:rPr>
                <w:rFonts w:ascii="Times New Roman" w:hAnsi="Times New Roman" w:eastAsia="宋体" w:cs="Times New Roman"/>
                <w:kern w:val="0"/>
                <w:szCs w:val="21"/>
              </w:rPr>
              <w:t>文档，指导教师签字后存档</w:t>
            </w:r>
          </w:p>
        </w:tc>
        <w:tc>
          <w:tcPr>
            <w:tcW w:w="1403"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指导教师在指导纪要上每页签字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7</w:t>
            </w:r>
          </w:p>
        </w:tc>
        <w:tc>
          <w:tcPr>
            <w:tcW w:w="1005" w:type="pct"/>
            <w:tcMar>
              <w:top w:w="75" w:type="dxa"/>
              <w:left w:w="0" w:type="dxa"/>
              <w:bottom w:w="75" w:type="dxa"/>
              <w:right w:w="0" w:type="dxa"/>
            </w:tcMar>
            <w:vAlign w:val="center"/>
          </w:tcPr>
          <w:p>
            <w:pPr>
              <w:widowControl/>
              <w:spacing w:line="420" w:lineRule="atLeast"/>
              <w:textAlignment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eastAsia="zh-CN"/>
              </w:rPr>
              <w:t>毕业实习日志</w:t>
            </w:r>
          </w:p>
        </w:tc>
        <w:tc>
          <w:tcPr>
            <w:tcW w:w="2212"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学生提交签名后的</w:t>
            </w:r>
            <w:r>
              <w:rPr>
                <w:rFonts w:hint="eastAsia" w:ascii="Times New Roman" w:hAnsi="Times New Roman" w:eastAsia="宋体" w:cs="Times New Roman"/>
                <w:kern w:val="0"/>
                <w:szCs w:val="21"/>
              </w:rPr>
              <w:t>纸质版</w:t>
            </w:r>
            <w:r>
              <w:rPr>
                <w:rFonts w:ascii="Times New Roman" w:hAnsi="Times New Roman" w:eastAsia="宋体" w:cs="Times New Roman"/>
                <w:kern w:val="0"/>
                <w:szCs w:val="21"/>
              </w:rPr>
              <w:t>文档，指导教师签字后存档</w:t>
            </w:r>
          </w:p>
        </w:tc>
        <w:tc>
          <w:tcPr>
            <w:tcW w:w="1403"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Cs w:val="21"/>
              </w:rPr>
            </w:pPr>
            <w:r>
              <w:rPr>
                <w:rFonts w:ascii="Times New Roman" w:hAnsi="Times New Roman" w:eastAsia="宋体" w:cs="Times New Roman"/>
                <w:kern w:val="0"/>
                <w:szCs w:val="21"/>
              </w:rPr>
              <w:t>学生、指导教师签字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8</w:t>
            </w:r>
          </w:p>
        </w:tc>
        <w:tc>
          <w:tcPr>
            <w:tcW w:w="1005" w:type="pct"/>
            <w:tcMar>
              <w:top w:w="75" w:type="dxa"/>
              <w:left w:w="0" w:type="dxa"/>
              <w:bottom w:w="75" w:type="dxa"/>
              <w:right w:w="0" w:type="dxa"/>
            </w:tcMar>
            <w:vAlign w:val="center"/>
          </w:tcPr>
          <w:p>
            <w:pPr>
              <w:widowControl/>
              <w:spacing w:line="420" w:lineRule="atLeast"/>
              <w:textAlignment w:val="center"/>
              <w:rPr>
                <w:rFonts w:hint="eastAsia" w:ascii="Times New Roman" w:hAnsi="Times New Roman" w:eastAsia="宋体" w:cs="Times New Roman"/>
                <w:kern w:val="0"/>
                <w:sz w:val="21"/>
                <w:szCs w:val="21"/>
                <w:highlight w:val="none"/>
                <w:lang w:val="en-US" w:eastAsia="zh-CN" w:bidi="ar-SA"/>
              </w:rPr>
            </w:pPr>
            <w:r>
              <w:rPr>
                <w:rFonts w:hint="eastAsia" w:ascii="Times New Roman" w:hAnsi="Times New Roman" w:eastAsia="宋体" w:cs="Times New Roman"/>
                <w:kern w:val="0"/>
                <w:szCs w:val="21"/>
                <w:highlight w:val="none"/>
                <w:lang w:eastAsia="zh-CN"/>
              </w:rPr>
              <w:t>评阅意见表</w:t>
            </w:r>
          </w:p>
        </w:tc>
        <w:tc>
          <w:tcPr>
            <w:tcW w:w="2212"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highlight w:val="none"/>
                <w:lang w:val="en-US" w:eastAsia="zh-CN" w:bidi="ar-SA"/>
              </w:rPr>
            </w:pPr>
            <w:r>
              <w:rPr>
                <w:rFonts w:hint="eastAsia" w:ascii="Times New Roman" w:hAnsi="Times New Roman" w:eastAsia="宋体" w:cs="Times New Roman"/>
                <w:kern w:val="0"/>
                <w:szCs w:val="21"/>
                <w:highlight w:val="none"/>
                <w:lang w:eastAsia="zh-CN"/>
              </w:rPr>
              <w:t>学生</w:t>
            </w:r>
            <w:r>
              <w:rPr>
                <w:rFonts w:ascii="Times New Roman" w:hAnsi="Times New Roman" w:eastAsia="宋体" w:cs="Times New Roman"/>
                <w:kern w:val="0"/>
                <w:szCs w:val="21"/>
                <w:highlight w:val="none"/>
              </w:rPr>
              <w:t>提交</w:t>
            </w:r>
            <w:r>
              <w:rPr>
                <w:rFonts w:hint="eastAsia" w:ascii="Times New Roman" w:hAnsi="Times New Roman" w:eastAsia="宋体" w:cs="Times New Roman"/>
                <w:kern w:val="0"/>
                <w:szCs w:val="21"/>
                <w:highlight w:val="none"/>
              </w:rPr>
              <w:t>纸质版</w:t>
            </w:r>
            <w:r>
              <w:rPr>
                <w:rFonts w:ascii="Times New Roman" w:hAnsi="Times New Roman" w:eastAsia="宋体" w:cs="Times New Roman"/>
                <w:kern w:val="0"/>
                <w:szCs w:val="21"/>
                <w:highlight w:val="none"/>
              </w:rPr>
              <w:t>文档，</w:t>
            </w:r>
            <w:r>
              <w:rPr>
                <w:rFonts w:hint="eastAsia" w:ascii="Times New Roman" w:hAnsi="Times New Roman" w:eastAsia="宋体" w:cs="Times New Roman"/>
                <w:kern w:val="0"/>
                <w:szCs w:val="21"/>
                <w:highlight w:val="none"/>
                <w:lang w:eastAsia="zh-CN"/>
              </w:rPr>
              <w:t>指导教师、评阅人</w:t>
            </w:r>
            <w:r>
              <w:rPr>
                <w:rFonts w:ascii="Times New Roman" w:hAnsi="Times New Roman" w:eastAsia="宋体" w:cs="Times New Roman"/>
                <w:kern w:val="0"/>
                <w:szCs w:val="21"/>
                <w:highlight w:val="none"/>
              </w:rPr>
              <w:t>签字存档</w:t>
            </w:r>
          </w:p>
        </w:tc>
        <w:tc>
          <w:tcPr>
            <w:tcW w:w="1403"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highlight w:val="none"/>
                <w:lang w:val="en-US" w:eastAsia="zh-CN" w:bidi="ar-SA"/>
              </w:rPr>
            </w:pPr>
            <w:r>
              <w:rPr>
                <w:rFonts w:hint="eastAsia" w:ascii="Times New Roman" w:hAnsi="Times New Roman" w:eastAsia="宋体" w:cs="Times New Roman"/>
                <w:kern w:val="0"/>
                <w:szCs w:val="21"/>
                <w:highlight w:val="none"/>
                <w:lang w:eastAsia="zh-CN"/>
              </w:rPr>
              <w:t>指导教师、评阅人</w:t>
            </w:r>
            <w:r>
              <w:rPr>
                <w:rFonts w:ascii="Times New Roman" w:hAnsi="Times New Roman" w:eastAsia="宋体" w:cs="Times New Roman"/>
                <w:kern w:val="0"/>
                <w:szCs w:val="21"/>
                <w:highlight w:val="none"/>
              </w:rPr>
              <w:t>签字存档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9</w:t>
            </w:r>
          </w:p>
        </w:tc>
        <w:tc>
          <w:tcPr>
            <w:tcW w:w="1005" w:type="pct"/>
            <w:tcMar>
              <w:top w:w="75" w:type="dxa"/>
              <w:left w:w="0" w:type="dxa"/>
              <w:bottom w:w="75" w:type="dxa"/>
              <w:right w:w="0" w:type="dxa"/>
            </w:tcMar>
            <w:vAlign w:val="center"/>
          </w:tcPr>
          <w:p>
            <w:pPr>
              <w:widowControl/>
              <w:spacing w:line="420" w:lineRule="atLeast"/>
              <w:textAlignment w:val="center"/>
              <w:rPr>
                <w:rFonts w:hint="eastAsia"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答辩记录表</w:t>
            </w:r>
          </w:p>
        </w:tc>
        <w:tc>
          <w:tcPr>
            <w:tcW w:w="2212" w:type="pct"/>
            <w:tcMar>
              <w:top w:w="75" w:type="dxa"/>
              <w:left w:w="0" w:type="dxa"/>
              <w:bottom w:w="75" w:type="dxa"/>
              <w:right w:w="0" w:type="dxa"/>
            </w:tcMar>
            <w:vAlign w:val="center"/>
          </w:tcPr>
          <w:p>
            <w:pPr>
              <w:widowControl/>
              <w:spacing w:line="420" w:lineRule="atLeast"/>
              <w:textAlignment w:val="center"/>
              <w:rPr>
                <w:rFonts w:hint="eastAsia"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答辩</w:t>
            </w:r>
            <w:r>
              <w:rPr>
                <w:rFonts w:hint="eastAsia" w:ascii="Times New Roman" w:hAnsi="Times New Roman" w:eastAsia="宋体" w:cs="Times New Roman"/>
                <w:kern w:val="0"/>
                <w:szCs w:val="21"/>
                <w:lang w:eastAsia="zh-CN"/>
              </w:rPr>
              <w:t>记录人（</w:t>
            </w:r>
            <w:r>
              <w:rPr>
                <w:rFonts w:ascii="Times New Roman" w:hAnsi="Times New Roman" w:eastAsia="宋体" w:cs="Times New Roman"/>
                <w:kern w:val="0"/>
                <w:szCs w:val="21"/>
              </w:rPr>
              <w:t>秘书</w:t>
            </w:r>
            <w:r>
              <w:rPr>
                <w:rFonts w:hint="eastAsia" w:ascii="Times New Roman" w:hAnsi="Times New Roman" w:eastAsia="宋体" w:cs="Times New Roman"/>
                <w:kern w:val="0"/>
                <w:szCs w:val="21"/>
                <w:lang w:eastAsia="zh-CN"/>
              </w:rPr>
              <w:t>）</w:t>
            </w:r>
            <w:r>
              <w:rPr>
                <w:rFonts w:ascii="Times New Roman" w:hAnsi="Times New Roman" w:eastAsia="宋体" w:cs="Times New Roman"/>
                <w:kern w:val="0"/>
                <w:szCs w:val="21"/>
              </w:rPr>
              <w:t>签字后存档</w:t>
            </w:r>
          </w:p>
        </w:tc>
        <w:tc>
          <w:tcPr>
            <w:tcW w:w="1403" w:type="pct"/>
            <w:tcMar>
              <w:top w:w="75" w:type="dxa"/>
              <w:left w:w="0" w:type="dxa"/>
              <w:bottom w:w="75" w:type="dxa"/>
              <w:right w:w="0" w:type="dxa"/>
            </w:tcMar>
            <w:vAlign w:val="center"/>
          </w:tcPr>
          <w:p>
            <w:pPr>
              <w:widowControl/>
              <w:spacing w:line="420" w:lineRule="atLeast"/>
              <w:textAlignment w:val="center"/>
              <w:rPr>
                <w:rFonts w:hint="eastAsia"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答辩秘书签字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highlight w:val="none"/>
                <w:lang w:val="en-US" w:eastAsia="zh-CN"/>
              </w:rPr>
              <w:t>10</w:t>
            </w:r>
          </w:p>
        </w:tc>
        <w:tc>
          <w:tcPr>
            <w:tcW w:w="1005" w:type="pct"/>
            <w:tcMar>
              <w:top w:w="75" w:type="dxa"/>
              <w:left w:w="0" w:type="dxa"/>
              <w:bottom w:w="75" w:type="dxa"/>
              <w:right w:w="0" w:type="dxa"/>
            </w:tcMar>
            <w:vAlign w:val="center"/>
          </w:tcPr>
          <w:p>
            <w:pPr>
              <w:widowControl/>
              <w:spacing w:line="420" w:lineRule="atLeast"/>
              <w:textAlignment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毕业设计评分表</w:t>
            </w:r>
          </w:p>
        </w:tc>
        <w:tc>
          <w:tcPr>
            <w:tcW w:w="2212" w:type="pct"/>
            <w:tcMar>
              <w:top w:w="75" w:type="dxa"/>
              <w:left w:w="0" w:type="dxa"/>
              <w:bottom w:w="75" w:type="dxa"/>
              <w:right w:w="0" w:type="dxa"/>
            </w:tcMar>
            <w:vAlign w:val="center"/>
          </w:tcPr>
          <w:p>
            <w:pPr>
              <w:widowControl/>
              <w:spacing w:line="420" w:lineRule="atLeast"/>
              <w:textAlignment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Cs w:val="21"/>
                <w:highlight w:val="none"/>
                <w:lang w:eastAsia="zh-CN"/>
              </w:rPr>
              <w:t>学生</w:t>
            </w:r>
            <w:r>
              <w:rPr>
                <w:rFonts w:ascii="Times New Roman" w:hAnsi="Times New Roman" w:eastAsia="宋体" w:cs="Times New Roman"/>
                <w:kern w:val="0"/>
                <w:szCs w:val="21"/>
                <w:highlight w:val="none"/>
              </w:rPr>
              <w:t>提交</w:t>
            </w:r>
            <w:r>
              <w:rPr>
                <w:rFonts w:hint="eastAsia" w:ascii="Times New Roman" w:hAnsi="Times New Roman" w:eastAsia="宋体" w:cs="Times New Roman"/>
                <w:kern w:val="0"/>
                <w:szCs w:val="21"/>
                <w:highlight w:val="none"/>
              </w:rPr>
              <w:t>纸质版</w:t>
            </w:r>
            <w:r>
              <w:rPr>
                <w:rFonts w:ascii="Times New Roman" w:hAnsi="Times New Roman" w:eastAsia="宋体" w:cs="Times New Roman"/>
                <w:kern w:val="0"/>
                <w:szCs w:val="21"/>
                <w:highlight w:val="none"/>
              </w:rPr>
              <w:t>文档</w:t>
            </w:r>
            <w:r>
              <w:rPr>
                <w:rFonts w:hint="eastAsia" w:ascii="Times New Roman" w:hAnsi="Times New Roman" w:eastAsia="宋体" w:cs="Times New Roman"/>
                <w:kern w:val="0"/>
                <w:szCs w:val="21"/>
                <w:highlight w:val="none"/>
                <w:lang w:eastAsia="zh-CN"/>
              </w:rPr>
              <w:t>，答辩评审组组长签字存档</w:t>
            </w:r>
          </w:p>
        </w:tc>
        <w:tc>
          <w:tcPr>
            <w:tcW w:w="1403"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Cs w:val="21"/>
                <w:highlight w:val="none"/>
                <w:lang w:eastAsia="zh-CN"/>
              </w:rPr>
              <w:t>答辩评审组组长签字存档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hint="eastAsia" w:ascii="Times New Roman" w:hAnsi="Times New Roman" w:eastAsia="宋体" w:cs="Times New Roman"/>
                <w:kern w:val="0"/>
                <w:szCs w:val="21"/>
                <w:lang w:val="en-US" w:eastAsia="zh-CN"/>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lang w:val="en-US" w:eastAsia="zh-CN"/>
              </w:rPr>
              <w:t>1</w:t>
            </w:r>
          </w:p>
        </w:tc>
        <w:tc>
          <w:tcPr>
            <w:tcW w:w="1005"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毕业设计整改记录表</w:t>
            </w:r>
          </w:p>
        </w:tc>
        <w:tc>
          <w:tcPr>
            <w:tcW w:w="2212"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学生提交</w:t>
            </w:r>
            <w:r>
              <w:rPr>
                <w:rFonts w:hint="eastAsia" w:ascii="Times New Roman" w:hAnsi="Times New Roman" w:eastAsia="宋体" w:cs="Times New Roman"/>
                <w:kern w:val="0"/>
                <w:szCs w:val="21"/>
              </w:rPr>
              <w:t>纸质版</w:t>
            </w:r>
            <w:r>
              <w:rPr>
                <w:rFonts w:ascii="Times New Roman" w:hAnsi="Times New Roman" w:eastAsia="宋体" w:cs="Times New Roman"/>
                <w:kern w:val="0"/>
                <w:szCs w:val="21"/>
              </w:rPr>
              <w:t>文档，指导教师签字后存档</w:t>
            </w:r>
          </w:p>
        </w:tc>
        <w:tc>
          <w:tcPr>
            <w:tcW w:w="1403"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学生、指导教师签字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12</w:t>
            </w:r>
          </w:p>
        </w:tc>
        <w:tc>
          <w:tcPr>
            <w:tcW w:w="1005"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查重报告</w:t>
            </w:r>
          </w:p>
        </w:tc>
        <w:tc>
          <w:tcPr>
            <w:tcW w:w="2212"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学生提交</w:t>
            </w:r>
            <w:r>
              <w:rPr>
                <w:rFonts w:hint="eastAsia" w:ascii="Times New Roman" w:hAnsi="Times New Roman" w:eastAsia="宋体" w:cs="Times New Roman"/>
                <w:kern w:val="0"/>
                <w:szCs w:val="21"/>
              </w:rPr>
              <w:t>纸质版</w:t>
            </w:r>
            <w:r>
              <w:rPr>
                <w:rFonts w:ascii="Times New Roman" w:hAnsi="Times New Roman" w:eastAsia="宋体" w:cs="Times New Roman"/>
                <w:kern w:val="0"/>
                <w:szCs w:val="21"/>
              </w:rPr>
              <w:t>文档，指导教师签字后存档</w:t>
            </w:r>
          </w:p>
        </w:tc>
        <w:tc>
          <w:tcPr>
            <w:tcW w:w="1403"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指导教师首页签字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378" w:type="pct"/>
            <w:tcMar>
              <w:top w:w="75" w:type="dxa"/>
              <w:left w:w="0" w:type="dxa"/>
              <w:bottom w:w="75" w:type="dxa"/>
              <w:right w:w="0" w:type="dxa"/>
            </w:tcMar>
            <w:vAlign w:val="center"/>
          </w:tcPr>
          <w:p>
            <w:pPr>
              <w:widowControl/>
              <w:spacing w:line="420" w:lineRule="atLeast"/>
              <w:jc w:val="center"/>
              <w:textAlignment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13</w:t>
            </w:r>
          </w:p>
        </w:tc>
        <w:tc>
          <w:tcPr>
            <w:tcW w:w="1005"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其他附件</w:t>
            </w:r>
          </w:p>
        </w:tc>
        <w:tc>
          <w:tcPr>
            <w:tcW w:w="2212"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学生或指导教师决定</w:t>
            </w:r>
          </w:p>
        </w:tc>
        <w:tc>
          <w:tcPr>
            <w:tcW w:w="1403" w:type="pct"/>
            <w:tcMar>
              <w:top w:w="75" w:type="dxa"/>
              <w:left w:w="0" w:type="dxa"/>
              <w:bottom w:w="75" w:type="dxa"/>
              <w:right w:w="0" w:type="dxa"/>
            </w:tcMar>
            <w:vAlign w:val="center"/>
          </w:tcPr>
          <w:p>
            <w:pPr>
              <w:widowControl/>
              <w:spacing w:line="420" w:lineRule="atLeast"/>
              <w:textAlignment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kern w:val="0"/>
                <w:szCs w:val="21"/>
              </w:rPr>
              <w:t>指导教师决定</w:t>
            </w:r>
          </w:p>
        </w:tc>
      </w:tr>
    </w:tbl>
    <w:p>
      <w:pPr>
        <w:numPr>
          <w:ilvl w:val="0"/>
          <w:numId w:val="1"/>
        </w:numPr>
        <w:spacing w:line="360" w:lineRule="auto"/>
        <w:ind w:firstLine="420" w:firstLineChars="200"/>
        <w:rPr>
          <w:rFonts w:ascii="Times New Roman" w:hAnsi="Times New Roman" w:eastAsia="宋体" w:cs="Times New Roman"/>
          <w:color w:val="000000"/>
        </w:rPr>
      </w:pPr>
      <w:r>
        <w:rPr>
          <w:rFonts w:hint="eastAsia" w:ascii="Times New Roman" w:hAnsi="Times New Roman" w:eastAsia="宋体" w:cs="Times New Roman"/>
          <w:color w:val="000000"/>
        </w:rPr>
        <w:t>所有参加毕业设计的毕业生必须填写《毕业设计（论文）答辩整改记录表》（见附件</w:t>
      </w:r>
      <w:r>
        <w:rPr>
          <w:rFonts w:hint="eastAsia" w:ascii="Times New Roman" w:hAnsi="Times New Roman" w:eastAsia="宋体" w:cs="Times New Roman"/>
          <w:color w:val="000000"/>
          <w:lang w:val="en-US" w:eastAsia="zh-CN"/>
        </w:rPr>
        <w:t>2</w:t>
      </w:r>
      <w:r>
        <w:rPr>
          <w:rFonts w:ascii="Times New Roman" w:hAnsi="Times New Roman" w:eastAsia="宋体" w:cs="Times New Roman"/>
          <w:color w:val="000000"/>
        </w:rPr>
        <w:t>），指导老师审核修改情况无误并签名后，于领取毕业证、学位证当天，在现场提交修改说明书或整改记录表至学院本科生教务相关老师存档。</w:t>
      </w:r>
    </w:p>
    <w:p>
      <w:pPr>
        <w:numPr>
          <w:numId w:val="0"/>
        </w:numPr>
        <w:spacing w:line="360" w:lineRule="auto"/>
        <w:rPr>
          <w:rFonts w:ascii="Times New Roman" w:hAnsi="Times New Roman" w:eastAsia="宋体" w:cs="Times New Roman"/>
          <w:color w:val="00000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Open Sans">
    <w:altName w:val="Times New Roman"/>
    <w:panose1 w:val="020B0606030504020204"/>
    <w:charset w:val="00"/>
    <w:family w:val="swiss"/>
    <w:pitch w:val="default"/>
    <w:sig w:usb0="00000000" w:usb1="00000000"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367673"/>
    <w:multiLevelType w:val="singleLevel"/>
    <w:tmpl w:val="D9367673"/>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1MDE1ZTE2YjA2YTI3Mzc0MzZjYzJlZDU2ODJjNmEifQ=="/>
  </w:docVars>
  <w:rsids>
    <w:rsidRoot w:val="00B01F16"/>
    <w:rsid w:val="000D2867"/>
    <w:rsid w:val="001A648E"/>
    <w:rsid w:val="001E1C80"/>
    <w:rsid w:val="006A4C85"/>
    <w:rsid w:val="00723404"/>
    <w:rsid w:val="009F28C5"/>
    <w:rsid w:val="00B01F16"/>
    <w:rsid w:val="00CA6949"/>
    <w:rsid w:val="00D9525C"/>
    <w:rsid w:val="00E46177"/>
    <w:rsid w:val="08166BDA"/>
    <w:rsid w:val="13B97B88"/>
    <w:rsid w:val="196637EA"/>
    <w:rsid w:val="1CD61CB5"/>
    <w:rsid w:val="37511F24"/>
    <w:rsid w:val="3B757864"/>
    <w:rsid w:val="431813D8"/>
    <w:rsid w:val="52C36485"/>
    <w:rsid w:val="574672A7"/>
    <w:rsid w:val="59AA1414"/>
    <w:rsid w:val="7033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bCs/>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1798</Words>
  <Characters>1949</Characters>
  <Lines>14</Lines>
  <Paragraphs>3</Paragraphs>
  <TotalTime>30</TotalTime>
  <ScaleCrop>false</ScaleCrop>
  <LinksUpToDate>false</LinksUpToDate>
  <CharactersWithSpaces>1950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2021-05-24T00:48:00Z</dcterms:created>
  <dc:creator>XU Felix</dc:creator>
  <cp:lastModifiedBy>civil1212</cp:lastModifiedBy>
  <cp:lastPrinted>2022-05-18T03:30:41Z</cp:lastPrinted>
  <dcterms:modified xsi:type="dcterms:W3CDTF">2022-05-18T03:32:02Z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475AAB327C3D49849A2000AD58243203</vt:lpwstr>
  </property>
</Properties>
</file>