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7D" w:rsidRPr="00761977" w:rsidRDefault="00F74E76" w:rsidP="00F74E76">
      <w:pPr>
        <w:jc w:val="center"/>
        <w:rPr>
          <w:sz w:val="52"/>
          <w:szCs w:val="52"/>
        </w:rPr>
      </w:pPr>
      <w:r w:rsidRPr="00761977">
        <w:rPr>
          <w:rFonts w:hint="eastAsia"/>
          <w:sz w:val="52"/>
          <w:szCs w:val="52"/>
        </w:rPr>
        <w:t>第七章</w:t>
      </w:r>
    </w:p>
    <w:p w:rsidR="00F74E76" w:rsidRPr="00D5394B" w:rsidRDefault="00F74E76">
      <w:pPr>
        <w:rPr>
          <w:color w:val="FF0000"/>
        </w:rPr>
      </w:pPr>
      <w:r w:rsidRPr="00D5394B">
        <w:rPr>
          <w:rFonts w:hint="eastAsia"/>
          <w:color w:val="FF0000"/>
        </w:rPr>
        <w:t>7-1</w:t>
      </w:r>
      <w:r w:rsidRPr="00D5394B">
        <w:rPr>
          <w:rFonts w:hint="eastAsia"/>
          <w:color w:val="FF0000"/>
        </w:rPr>
        <w:t>简述路基工程的组成、性质及特点。</w:t>
      </w:r>
    </w:p>
    <w:p w:rsidR="00522781" w:rsidRDefault="00522781"/>
    <w:p w:rsidR="00522781" w:rsidRDefault="00522781">
      <w:r>
        <w:rPr>
          <w:rFonts w:hint="eastAsia"/>
        </w:rPr>
        <w:t>组成：路基本体、排水设备、防护工程等建筑物组成。</w:t>
      </w:r>
    </w:p>
    <w:p w:rsidR="00522781" w:rsidRDefault="00522781">
      <w:r>
        <w:rPr>
          <w:rFonts w:hint="eastAsia"/>
        </w:rPr>
        <w:t>性质：一种土工结构物。</w:t>
      </w:r>
    </w:p>
    <w:p w:rsidR="00522781" w:rsidRPr="00522781" w:rsidRDefault="00522781">
      <w:r>
        <w:rPr>
          <w:rFonts w:hint="eastAsia"/>
        </w:rPr>
        <w:t>特点：</w:t>
      </w:r>
      <w:r>
        <w:rPr>
          <w:rFonts w:hint="eastAsia"/>
        </w:rPr>
        <w:t>1.</w:t>
      </w:r>
      <w:r>
        <w:rPr>
          <w:rFonts w:hint="eastAsia"/>
        </w:rPr>
        <w:t>材料复杂；</w:t>
      </w:r>
      <w:r>
        <w:rPr>
          <w:rFonts w:hint="eastAsia"/>
        </w:rPr>
        <w:t>2.</w:t>
      </w:r>
      <w:r>
        <w:rPr>
          <w:rFonts w:hint="eastAsia"/>
        </w:rPr>
        <w:t>路基受环境影响大；</w:t>
      </w:r>
      <w:r>
        <w:rPr>
          <w:rFonts w:hint="eastAsia"/>
        </w:rPr>
        <w:t>3.</w:t>
      </w:r>
      <w:r>
        <w:rPr>
          <w:rFonts w:hint="eastAsia"/>
        </w:rPr>
        <w:t>路基同时受轨道静荷载和列车动荷载的作用。</w:t>
      </w:r>
    </w:p>
    <w:p w:rsidR="00522781" w:rsidRDefault="00522781"/>
    <w:p w:rsidR="00F74E76" w:rsidRPr="00D5394B" w:rsidRDefault="00F74E76">
      <w:pPr>
        <w:rPr>
          <w:color w:val="FF0000"/>
        </w:rPr>
      </w:pPr>
      <w:r w:rsidRPr="00D5394B">
        <w:rPr>
          <w:rFonts w:hint="eastAsia"/>
          <w:color w:val="FF0000"/>
        </w:rPr>
        <w:t>7-2</w:t>
      </w:r>
      <w:r w:rsidRPr="00D5394B">
        <w:rPr>
          <w:rFonts w:hint="eastAsia"/>
          <w:color w:val="FF0000"/>
        </w:rPr>
        <w:t>分析路基横断面的形式及其特点。</w:t>
      </w:r>
    </w:p>
    <w:p w:rsidR="00522781" w:rsidRDefault="0031214E">
      <w:r>
        <w:rPr>
          <w:rFonts w:hint="eastAsia"/>
        </w:rPr>
        <w:t>路基横断面的形式分为有路拱和</w:t>
      </w:r>
      <w:bookmarkStart w:id="0" w:name="OLE_LINK1"/>
      <w:bookmarkStart w:id="1" w:name="OLE_LINK2"/>
      <w:r>
        <w:rPr>
          <w:rFonts w:hint="eastAsia"/>
        </w:rPr>
        <w:t>无路拱</w:t>
      </w:r>
      <w:bookmarkEnd w:id="0"/>
      <w:bookmarkEnd w:id="1"/>
      <w:r>
        <w:rPr>
          <w:rFonts w:hint="eastAsia"/>
        </w:rPr>
        <w:t>两种形式。</w:t>
      </w:r>
    </w:p>
    <w:p w:rsidR="0031214E" w:rsidRDefault="0031214E">
      <w:r>
        <w:rPr>
          <w:rFonts w:hint="eastAsia"/>
        </w:rPr>
        <w:t>特点：</w:t>
      </w:r>
    </w:p>
    <w:p w:rsidR="0031214E" w:rsidRPr="0031214E" w:rsidRDefault="0031214E">
      <w:r>
        <w:rPr>
          <w:rFonts w:hint="eastAsia"/>
        </w:rPr>
        <w:t>有路拱断面：路堤和路堑的土质为非渗水性土</w:t>
      </w:r>
      <w:r w:rsidR="002D16B6">
        <w:rPr>
          <w:rFonts w:hint="eastAsia"/>
        </w:rPr>
        <w:t>，为了便于排水，路基面的形状设计为三角路拱；</w:t>
      </w:r>
    </w:p>
    <w:p w:rsidR="00522781" w:rsidRDefault="0031214E">
      <w:r>
        <w:rPr>
          <w:rFonts w:hint="eastAsia"/>
        </w:rPr>
        <w:t>无路拱断面：</w:t>
      </w:r>
      <w:r w:rsidR="002D16B6">
        <w:rPr>
          <w:rFonts w:hint="eastAsia"/>
        </w:rPr>
        <w:t>岩石路基或用渗水材料修筑的路基，因填料具有良好的渗水性能，降雨时短暂的湿润对强度影响不大，故路基面不需设成路拱而</w:t>
      </w:r>
      <w:proofErr w:type="gramStart"/>
      <w:r w:rsidR="002D16B6">
        <w:rPr>
          <w:rFonts w:hint="eastAsia"/>
        </w:rPr>
        <w:t>作成</w:t>
      </w:r>
      <w:proofErr w:type="gramEnd"/>
      <w:r w:rsidR="002D16B6">
        <w:rPr>
          <w:rFonts w:hint="eastAsia"/>
        </w:rPr>
        <w:t>水平状即可。</w:t>
      </w:r>
    </w:p>
    <w:p w:rsidR="0031214E" w:rsidRDefault="0031214E"/>
    <w:p w:rsidR="00F74E76" w:rsidRPr="00D5394B" w:rsidRDefault="00F74E76">
      <w:pPr>
        <w:rPr>
          <w:color w:val="FF0000"/>
        </w:rPr>
      </w:pPr>
      <w:bookmarkStart w:id="2" w:name="OLE_LINK30"/>
      <w:bookmarkStart w:id="3" w:name="OLE_LINK31"/>
      <w:r w:rsidRPr="00D5394B">
        <w:rPr>
          <w:rFonts w:hint="eastAsia"/>
          <w:color w:val="FF0000"/>
        </w:rPr>
        <w:t>7-3</w:t>
      </w:r>
      <w:r w:rsidRPr="00D5394B">
        <w:rPr>
          <w:rFonts w:hint="eastAsia"/>
          <w:color w:val="FF0000"/>
        </w:rPr>
        <w:t>什么是路肩？路肩有何作用？什么是路</w:t>
      </w:r>
      <w:r w:rsidR="002D16B6" w:rsidRPr="00D5394B">
        <w:rPr>
          <w:rFonts w:hint="eastAsia"/>
          <w:color w:val="FF0000"/>
        </w:rPr>
        <w:t>肩</w:t>
      </w:r>
      <w:r w:rsidRPr="00D5394B">
        <w:rPr>
          <w:rFonts w:hint="eastAsia"/>
          <w:color w:val="FF0000"/>
        </w:rPr>
        <w:t>高程？</w:t>
      </w:r>
      <w:proofErr w:type="gramStart"/>
      <w:r w:rsidRPr="00D5394B">
        <w:rPr>
          <w:rFonts w:hint="eastAsia"/>
          <w:color w:val="FF0000"/>
        </w:rPr>
        <w:t>作出</w:t>
      </w:r>
      <w:proofErr w:type="gramEnd"/>
      <w:r w:rsidRPr="00D5394B">
        <w:rPr>
          <w:rFonts w:hint="eastAsia"/>
          <w:color w:val="FF0000"/>
        </w:rPr>
        <w:t>路堤断面图，标注出路肩、路基中心线高度、边坡高度、路基顶面高度。</w:t>
      </w:r>
    </w:p>
    <w:bookmarkEnd w:id="2"/>
    <w:bookmarkEnd w:id="3"/>
    <w:p w:rsidR="00522781" w:rsidRPr="002D16B6" w:rsidRDefault="00522781"/>
    <w:p w:rsidR="00522781" w:rsidRDefault="00522781">
      <w:r>
        <w:rPr>
          <w:rFonts w:hint="eastAsia"/>
        </w:rPr>
        <w:t>路肩：路基面两侧自</w:t>
      </w:r>
      <w:proofErr w:type="gramStart"/>
      <w:r>
        <w:rPr>
          <w:rFonts w:hint="eastAsia"/>
        </w:rPr>
        <w:t>道床坡角至</w:t>
      </w:r>
      <w:proofErr w:type="gramEnd"/>
      <w:r>
        <w:rPr>
          <w:rFonts w:hint="eastAsia"/>
        </w:rPr>
        <w:t>路基面边缘的部分。</w:t>
      </w:r>
    </w:p>
    <w:p w:rsidR="00522781" w:rsidRDefault="00522781">
      <w:r>
        <w:rPr>
          <w:rFonts w:hint="eastAsia"/>
        </w:rPr>
        <w:t>路肩的作用：</w:t>
      </w:r>
      <w:r>
        <w:rPr>
          <w:rFonts w:hint="eastAsia"/>
        </w:rPr>
        <w:t>1.</w:t>
      </w:r>
      <w:r>
        <w:rPr>
          <w:rFonts w:hint="eastAsia"/>
        </w:rPr>
        <w:t>保护轨道以下的路基本体，防止其在列车荷载作用下侧向挤动；</w:t>
      </w:r>
      <w:r>
        <w:rPr>
          <w:rFonts w:hint="eastAsia"/>
        </w:rPr>
        <w:t>2.</w:t>
      </w:r>
      <w:r>
        <w:rPr>
          <w:rFonts w:hint="eastAsia"/>
        </w:rPr>
        <w:t>防止路基</w:t>
      </w:r>
      <w:r w:rsidR="0031214E">
        <w:rPr>
          <w:rFonts w:hint="eastAsia"/>
        </w:rPr>
        <w:t>面边缘部分的土体稍有坍塌，影响轨道基床的完整状态。</w:t>
      </w:r>
      <w:r w:rsidR="0031214E">
        <w:rPr>
          <w:rFonts w:hint="eastAsia"/>
        </w:rPr>
        <w:t>3.</w:t>
      </w:r>
      <w:r w:rsidR="0031214E">
        <w:rPr>
          <w:rFonts w:hint="eastAsia"/>
        </w:rPr>
        <w:t>路堤浸水后，使边坡发生坍塌时，不影响路堤的承载能力；</w:t>
      </w:r>
      <w:r w:rsidR="0031214E">
        <w:rPr>
          <w:rFonts w:hint="eastAsia"/>
        </w:rPr>
        <w:t>4.</w:t>
      </w:r>
      <w:r w:rsidR="0031214E">
        <w:rPr>
          <w:rFonts w:hint="eastAsia"/>
        </w:rPr>
        <w:t>线路养护维修时，它是线路器材的存放处和辅助工作面。</w:t>
      </w:r>
    </w:p>
    <w:p w:rsidR="0031214E" w:rsidRPr="0031214E" w:rsidRDefault="0031214E">
      <w:r>
        <w:rPr>
          <w:rFonts w:hint="eastAsia"/>
        </w:rPr>
        <w:t>路基高程：</w:t>
      </w:r>
    </w:p>
    <w:p w:rsidR="00522781" w:rsidRDefault="002D16B6">
      <w:r>
        <w:rPr>
          <w:rFonts w:hint="eastAsia"/>
        </w:rPr>
        <w:t>路肩高程：在线路设计中，路基的设计高程及路肩边缘的高程表示。</w:t>
      </w:r>
    </w:p>
    <w:p w:rsidR="00522781" w:rsidRDefault="00A6085D">
      <w:r>
        <w:rPr>
          <w:noProof/>
        </w:rPr>
        <w:drawing>
          <wp:inline distT="0" distB="0" distL="0" distR="0" wp14:anchorId="7C26EF96" wp14:editId="42401909">
            <wp:extent cx="5274310" cy="20413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41353"/>
                    </a:xfrm>
                    <a:prstGeom prst="rect">
                      <a:avLst/>
                    </a:prstGeom>
                  </pic:spPr>
                </pic:pic>
              </a:graphicData>
            </a:graphic>
          </wp:inline>
        </w:drawing>
      </w:r>
    </w:p>
    <w:p w:rsidR="002D16B6" w:rsidRPr="002D16B6" w:rsidRDefault="002D16B6"/>
    <w:p w:rsidR="00F74E76" w:rsidRDefault="00F74E76">
      <w:r w:rsidRPr="00D5394B">
        <w:rPr>
          <w:rFonts w:hint="eastAsia"/>
          <w:color w:val="FF0000"/>
        </w:rPr>
        <w:t>7-4</w:t>
      </w:r>
      <w:r w:rsidR="002D16B6" w:rsidRPr="00D5394B">
        <w:rPr>
          <w:rFonts w:hint="eastAsia"/>
          <w:color w:val="FF0000"/>
        </w:rPr>
        <w:t>路肩高程的设计要求是</w:t>
      </w:r>
      <w:r w:rsidRPr="00D5394B">
        <w:rPr>
          <w:rFonts w:hint="eastAsia"/>
          <w:color w:val="FF0000"/>
        </w:rPr>
        <w:t>什么？为什么要设计路拱？</w:t>
      </w:r>
    </w:p>
    <w:p w:rsidR="003C2599" w:rsidRDefault="003C2599"/>
    <w:p w:rsidR="002D16B6" w:rsidRDefault="003C2599">
      <w:r>
        <w:rPr>
          <w:rFonts w:hint="eastAsia"/>
        </w:rPr>
        <w:t>路肩高程的设计要求：路肩的高程的应保证路基不致被洪水淹没，也不致在地下水最高水位时因毛细水上升路基面而产生冻胀或翻浆冒泥等病害。因此，对路肩高程有一个最小值要求。</w:t>
      </w:r>
    </w:p>
    <w:p w:rsidR="003C2599" w:rsidRPr="003C2599" w:rsidRDefault="003C2599">
      <w:r>
        <w:rPr>
          <w:rFonts w:hint="eastAsia"/>
        </w:rPr>
        <w:t>设计路拱：使雨水能够尽快排出，避免路基面积水使土浸湿软化，保证路基土体的稳定。</w:t>
      </w:r>
    </w:p>
    <w:p w:rsidR="002D16B6" w:rsidRDefault="002D16B6"/>
    <w:p w:rsidR="00F74E76" w:rsidRPr="00D5394B" w:rsidRDefault="00F74E76">
      <w:pPr>
        <w:rPr>
          <w:color w:val="FF0000"/>
        </w:rPr>
      </w:pPr>
      <w:r w:rsidRPr="00D5394B">
        <w:rPr>
          <w:rFonts w:hint="eastAsia"/>
          <w:color w:val="FF0000"/>
        </w:rPr>
        <w:lastRenderedPageBreak/>
        <w:t>7-5</w:t>
      </w:r>
      <w:r w:rsidRPr="00D5394B">
        <w:rPr>
          <w:rFonts w:hint="eastAsia"/>
          <w:color w:val="FF0000"/>
        </w:rPr>
        <w:t>如何确定路基面的宽度？曲线地段路基面为什么要加宽？</w:t>
      </w:r>
    </w:p>
    <w:p w:rsidR="00B9602C" w:rsidRDefault="00B9602C"/>
    <w:p w:rsidR="005B3D26" w:rsidRPr="00D9288D" w:rsidRDefault="00A6085D">
      <w:r>
        <w:rPr>
          <w:rFonts w:hint="eastAsia"/>
        </w:rPr>
        <w:t>路基面宽度：</w:t>
      </w:r>
      <w:r w:rsidR="00D9288D">
        <w:rPr>
          <w:rFonts w:hint="eastAsia"/>
        </w:rPr>
        <w:t>路基面宽度等于道床覆盖的宽度加上两侧路肩的宽度之</w:t>
      </w:r>
      <w:proofErr w:type="gramStart"/>
      <w:r w:rsidR="00D9288D">
        <w:rPr>
          <w:rFonts w:hint="eastAsia"/>
        </w:rPr>
        <w:t>和</w:t>
      </w:r>
      <w:proofErr w:type="gramEnd"/>
      <w:r w:rsidR="00D9288D">
        <w:rPr>
          <w:rFonts w:hint="eastAsia"/>
        </w:rPr>
        <w:t>。当道床的标准为既定时，路基面的宽度便决定了路肩的宽度。区间路基面宽度应根据列车设计运行速度、远期采用的轨道类型、正线数目等有计算确定。</w:t>
      </w:r>
    </w:p>
    <w:p w:rsidR="00B9602C" w:rsidRDefault="00B9602C">
      <w:r>
        <w:rPr>
          <w:rFonts w:hint="eastAsia"/>
        </w:rPr>
        <w:t>曲线地段路基面加宽：在曲线地段，曲线</w:t>
      </w:r>
      <w:proofErr w:type="gramStart"/>
      <w:r>
        <w:rPr>
          <w:rFonts w:hint="eastAsia"/>
        </w:rPr>
        <w:t>外轨需设置</w:t>
      </w:r>
      <w:proofErr w:type="gramEnd"/>
      <w:r>
        <w:rPr>
          <w:rFonts w:hint="eastAsia"/>
        </w:rPr>
        <w:t>超高。外轨</w:t>
      </w:r>
      <w:proofErr w:type="gramStart"/>
      <w:r>
        <w:rPr>
          <w:rFonts w:hint="eastAsia"/>
        </w:rPr>
        <w:t>超高是</w:t>
      </w:r>
      <w:proofErr w:type="gramEnd"/>
      <w:r>
        <w:rPr>
          <w:rFonts w:hint="eastAsia"/>
        </w:rPr>
        <w:t>籍加</w:t>
      </w:r>
      <w:r w:rsidR="005B3D26">
        <w:rPr>
          <w:rFonts w:hint="eastAsia"/>
        </w:rPr>
        <w:t>厚外轨一侧枕下道砟的厚度来实现的。由于道砟加厚，</w:t>
      </w:r>
      <w:proofErr w:type="gramStart"/>
      <w:r w:rsidR="005B3D26">
        <w:rPr>
          <w:rFonts w:hint="eastAsia"/>
        </w:rPr>
        <w:t>道床坡角外移</w:t>
      </w:r>
      <w:proofErr w:type="gramEnd"/>
      <w:r w:rsidR="005B3D26">
        <w:rPr>
          <w:rFonts w:hint="eastAsia"/>
        </w:rPr>
        <w:t>，因而在曲线外侧的路基宽度亦应因超高的不同而相应加宽才能保证路肩所需的宽度标准。</w:t>
      </w:r>
    </w:p>
    <w:p w:rsidR="00B9602C" w:rsidRDefault="00B9602C"/>
    <w:p w:rsidR="00F74E76" w:rsidRPr="00D5394B" w:rsidRDefault="00F74E76">
      <w:pPr>
        <w:rPr>
          <w:color w:val="FF0000"/>
        </w:rPr>
      </w:pPr>
      <w:r w:rsidRPr="00D5394B">
        <w:rPr>
          <w:rFonts w:hint="eastAsia"/>
          <w:color w:val="FF0000"/>
        </w:rPr>
        <w:t>7-6</w:t>
      </w:r>
      <w:r w:rsidRPr="00D5394B">
        <w:rPr>
          <w:rFonts w:hint="eastAsia"/>
          <w:color w:val="FF0000"/>
        </w:rPr>
        <w:t>简述路基标准设计和特殊设计内容及特点。</w:t>
      </w:r>
    </w:p>
    <w:p w:rsidR="00D5394B" w:rsidRDefault="00D5394B"/>
    <w:p w:rsidR="00D5394B" w:rsidRDefault="00455838">
      <w:r>
        <w:rPr>
          <w:rFonts w:hint="eastAsia"/>
        </w:rPr>
        <w:t>路基标准设计：指在一般的工程地质、水文地质条件下，边坡高度不超过《铁路路基设计规范》中所规定的范围，可采用一般的施工方法施工的路基。特点：这种路基在线路工程中最常见，工程量也很大。</w:t>
      </w:r>
    </w:p>
    <w:p w:rsidR="00455838" w:rsidRDefault="00455838">
      <w:r>
        <w:rPr>
          <w:rFonts w:hint="eastAsia"/>
        </w:rPr>
        <w:t>路基特殊设计：指除上述一般设计以外，在特殊条件下的路基工程设计。特点：</w:t>
      </w:r>
      <w:r w:rsidR="00954600">
        <w:rPr>
          <w:rFonts w:hint="eastAsia"/>
        </w:rPr>
        <w:t>应作好工程地质和水位地质的调查，对路基断面和边坡、底边的设计要进行必要的验算。</w:t>
      </w:r>
    </w:p>
    <w:p w:rsidR="00761977" w:rsidRDefault="00761977"/>
    <w:p w:rsidR="00F74E76" w:rsidRPr="00D5394B" w:rsidRDefault="00F74E76">
      <w:pPr>
        <w:rPr>
          <w:color w:val="FF0000"/>
        </w:rPr>
      </w:pPr>
      <w:r w:rsidRPr="00D5394B">
        <w:rPr>
          <w:rFonts w:hint="eastAsia"/>
          <w:color w:val="FF0000"/>
        </w:rPr>
        <w:t>7-7</w:t>
      </w:r>
      <w:r w:rsidRPr="00D5394B">
        <w:rPr>
          <w:rFonts w:hint="eastAsia"/>
          <w:color w:val="FF0000"/>
        </w:rPr>
        <w:t>简述路基荷载的组成及换算土著的基本原理。</w:t>
      </w:r>
    </w:p>
    <w:p w:rsidR="00D5394B" w:rsidRDefault="00121E88">
      <w:r>
        <w:rPr>
          <w:rFonts w:hint="eastAsia"/>
        </w:rPr>
        <w:t>荷载的组成：</w:t>
      </w:r>
      <w:r w:rsidR="00480D8D">
        <w:rPr>
          <w:rFonts w:hint="eastAsia"/>
        </w:rPr>
        <w:t>一部分是线路上部结构的重量作用在路基面上的应力，即静荷载；另一部分是列车行驶时轮载</w:t>
      </w:r>
      <w:proofErr w:type="gramStart"/>
      <w:r w:rsidR="00480D8D">
        <w:rPr>
          <w:rFonts w:hint="eastAsia"/>
        </w:rPr>
        <w:t>力通过</w:t>
      </w:r>
      <w:proofErr w:type="gramEnd"/>
      <w:r w:rsidR="00480D8D">
        <w:rPr>
          <w:rFonts w:hint="eastAsia"/>
        </w:rPr>
        <w:t>上部结构传递到路基面上的动应力，即动荷载。</w:t>
      </w:r>
    </w:p>
    <w:p w:rsidR="00D5394B" w:rsidRDefault="00480D8D">
      <w:r>
        <w:rPr>
          <w:rFonts w:hint="eastAsia"/>
        </w:rPr>
        <w:t>换算土柱基本原理：普通铁路路基设计中，对路基荷载作了两个简化假定：（</w:t>
      </w:r>
      <w:r>
        <w:rPr>
          <w:rFonts w:hint="eastAsia"/>
        </w:rPr>
        <w:t>1</w:t>
      </w:r>
      <w:r>
        <w:rPr>
          <w:rFonts w:hint="eastAsia"/>
        </w:rPr>
        <w:t>）把列车（活）荷载作为静荷载处理；（</w:t>
      </w:r>
      <w:r>
        <w:rPr>
          <w:rFonts w:hint="eastAsia"/>
        </w:rPr>
        <w:t>2</w:t>
      </w:r>
      <w:r>
        <w:rPr>
          <w:rFonts w:hint="eastAsia"/>
        </w:rPr>
        <w:t>）把列车（活）荷载和轨道静荷载的总重</w:t>
      </w:r>
      <w:r>
        <w:rPr>
          <w:rFonts w:hint="eastAsia"/>
        </w:rPr>
        <w:t>P</w:t>
      </w:r>
      <w:r>
        <w:rPr>
          <w:rFonts w:hint="eastAsia"/>
        </w:rPr>
        <w:t>，简化为路基土同质的土柱，均布地作用在路基面上。该土柱的高度称换算高度，</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γ</m:t>
            </m:r>
            <m:r>
              <m:rPr>
                <m:sty m:val="p"/>
              </m:rPr>
              <w:rPr>
                <w:rFonts w:ascii="Cambria Math" w:eastAsia="宋体" w:hAnsi="Cambria Math" w:hint="eastAsia"/>
              </w:rPr>
              <m:t>×</m:t>
            </m:r>
            <m:r>
              <m:rPr>
                <m:sty m:val="p"/>
              </m:rPr>
              <w:rPr>
                <w:rFonts w:ascii="Cambria Math" w:hAnsi="Cambria Math"/>
              </w:rPr>
              <m:t>a</m:t>
            </m:r>
          </m:den>
        </m:f>
      </m:oMath>
      <w:r>
        <w:rPr>
          <w:rFonts w:hint="eastAsia"/>
        </w:rPr>
        <w:t>，式中</w:t>
      </w:r>
      <w:r>
        <w:rPr>
          <w:rFonts w:hint="eastAsia"/>
        </w:rPr>
        <w:t>a</w:t>
      </w:r>
      <w:r>
        <w:rPr>
          <w:rFonts w:hint="eastAsia"/>
        </w:rPr>
        <w:t>为土柱的宽度</w:t>
      </w:r>
      <w:r w:rsidR="00761977">
        <w:rPr>
          <w:rFonts w:hint="eastAsia"/>
        </w:rPr>
        <w:t>，按荷载扩散角</w:t>
      </w:r>
      <w:r w:rsidR="00761977">
        <w:rPr>
          <w:rFonts w:hint="eastAsia"/>
        </w:rPr>
        <w:t>45</w:t>
      </w:r>
      <w:r w:rsidR="00761977">
        <w:rPr>
          <w:rFonts w:hint="eastAsia"/>
        </w:rPr>
        <w:t>°计算，γ为路基土的容重。</w:t>
      </w:r>
    </w:p>
    <w:p w:rsidR="00D5394B" w:rsidRDefault="00D5394B"/>
    <w:p w:rsidR="00F74E76" w:rsidRDefault="00F74E76">
      <w:r w:rsidRPr="00D5394B">
        <w:rPr>
          <w:rFonts w:hint="eastAsia"/>
          <w:color w:val="FF0000"/>
        </w:rPr>
        <w:t>7-8</w:t>
      </w:r>
      <w:r w:rsidRPr="00D5394B">
        <w:rPr>
          <w:rFonts w:hint="eastAsia"/>
          <w:color w:val="FF0000"/>
        </w:rPr>
        <w:t>理解路基基床的含义、作用及对基床的基本要求。</w:t>
      </w:r>
    </w:p>
    <w:p w:rsidR="00D9288D" w:rsidRDefault="00D9288D"/>
    <w:p w:rsidR="00A21606" w:rsidRPr="00A21606" w:rsidRDefault="00D9288D" w:rsidP="00A21606">
      <w:r w:rsidRPr="00A21606">
        <w:rPr>
          <w:rFonts w:hint="eastAsia"/>
        </w:rPr>
        <w:t>路基基床的含义：</w:t>
      </w:r>
      <w:r w:rsidR="00A21606" w:rsidRPr="00A21606">
        <w:t>在路基面以下、路基上部受列车动力作用和水文气候变化影响较大的一层</w:t>
      </w:r>
    </w:p>
    <w:p w:rsidR="00D5394B" w:rsidRDefault="00D9288D">
      <w:r w:rsidRPr="00D9288D">
        <w:t>由路肩施工高程以下分为表层及底层两部分</w:t>
      </w:r>
      <w:r>
        <w:rPr>
          <w:rFonts w:hint="eastAsia"/>
        </w:rPr>
        <w:t>。</w:t>
      </w:r>
    </w:p>
    <w:p w:rsidR="00D9288D" w:rsidRDefault="00D9288D" w:rsidP="00D9288D">
      <w:r>
        <w:rPr>
          <w:rFonts w:hint="eastAsia"/>
        </w:rPr>
        <w:t>作用和要求：</w:t>
      </w:r>
    </w:p>
    <w:p w:rsidR="00D9288D" w:rsidRDefault="00D9288D" w:rsidP="00D9288D">
      <w:r>
        <w:rPr>
          <w:rFonts w:hint="eastAsia"/>
        </w:rPr>
        <w:t>（</w:t>
      </w:r>
      <w:r>
        <w:rPr>
          <w:rFonts w:hint="eastAsia"/>
        </w:rPr>
        <w:t>1</w:t>
      </w:r>
      <w:r>
        <w:rPr>
          <w:rFonts w:hint="eastAsia"/>
        </w:rPr>
        <w:t>）</w:t>
      </w:r>
      <w:r>
        <w:rPr>
          <w:rFonts w:hint="eastAsia"/>
        </w:rPr>
        <w:t>.</w:t>
      </w:r>
      <w:r>
        <w:rPr>
          <w:rFonts w:hint="eastAsia"/>
        </w:rPr>
        <w:t>强度要求：应有足够的强度以抵抗列车荷载产生的动应力而不致破坏；能道砟压入基床中从而防止道砟陷槽等病害的产生；在路基填筑段能承受重型施工车辆行走而形成印坑，以免留下隐患。</w:t>
      </w:r>
    </w:p>
    <w:p w:rsidR="00D9288D" w:rsidRDefault="00D9288D" w:rsidP="00D9288D">
      <w:r>
        <w:rPr>
          <w:rFonts w:hint="eastAsia"/>
        </w:rPr>
        <w:t>（</w:t>
      </w:r>
      <w:r>
        <w:rPr>
          <w:rFonts w:hint="eastAsia"/>
        </w:rPr>
        <w:t>2</w:t>
      </w:r>
      <w:r>
        <w:rPr>
          <w:rFonts w:hint="eastAsia"/>
        </w:rPr>
        <w:t>）</w:t>
      </w:r>
      <w:r>
        <w:rPr>
          <w:rFonts w:hint="eastAsia"/>
        </w:rPr>
        <w:t>.</w:t>
      </w:r>
      <w:r>
        <w:rPr>
          <w:rFonts w:hint="eastAsia"/>
        </w:rPr>
        <w:t>刚度要求：在列车荷载的重复作用下，塑性累积变形要小，以免形成过大的不均匀下沉造成轨道的不平顺，增加养护维修的困难。列车高速行驶时，基床的弹性变形应满足高速铁路行走的安全性和舒适性要求。同时能保障道床的稳固。</w:t>
      </w:r>
    </w:p>
    <w:p w:rsidR="00D5394B" w:rsidRDefault="00D9288D" w:rsidP="00D9288D">
      <w:r>
        <w:rPr>
          <w:rFonts w:hint="eastAsia"/>
        </w:rPr>
        <w:t>（</w:t>
      </w:r>
      <w:r>
        <w:rPr>
          <w:rFonts w:hint="eastAsia"/>
        </w:rPr>
        <w:t>3</w:t>
      </w:r>
      <w:r>
        <w:rPr>
          <w:rFonts w:hint="eastAsia"/>
        </w:rPr>
        <w:t>）</w:t>
      </w:r>
      <w:r>
        <w:rPr>
          <w:rFonts w:hint="eastAsia"/>
        </w:rPr>
        <w:t>.</w:t>
      </w:r>
      <w:r>
        <w:rPr>
          <w:rFonts w:hint="eastAsia"/>
        </w:rPr>
        <w:t>优良的排水系统：能够防止雨水浸入软化和冻融等危害。</w:t>
      </w:r>
    </w:p>
    <w:p w:rsidR="00D5394B" w:rsidRDefault="00D5394B"/>
    <w:p w:rsidR="00F74E76" w:rsidRPr="00D5394B" w:rsidRDefault="00F74E76">
      <w:pPr>
        <w:rPr>
          <w:color w:val="FF0000"/>
        </w:rPr>
      </w:pPr>
      <w:r w:rsidRPr="00D5394B">
        <w:rPr>
          <w:rFonts w:hint="eastAsia"/>
          <w:color w:val="FF0000"/>
        </w:rPr>
        <w:t>7-9</w:t>
      </w:r>
      <w:r w:rsidR="0006027B">
        <w:rPr>
          <w:rFonts w:hint="eastAsia"/>
          <w:color w:val="FF0000"/>
        </w:rPr>
        <w:t>基床的作用和</w:t>
      </w:r>
      <w:proofErr w:type="gramStart"/>
      <w:r w:rsidR="0006027B">
        <w:rPr>
          <w:rFonts w:hint="eastAsia"/>
          <w:color w:val="FF0000"/>
        </w:rPr>
        <w:t>要</w:t>
      </w:r>
      <w:proofErr w:type="gramEnd"/>
      <w:r w:rsidR="0006027B">
        <w:rPr>
          <w:rFonts w:hint="eastAsia"/>
          <w:color w:val="FF0000"/>
        </w:rPr>
        <w:t>求是什么？基床表层厚度如何</w:t>
      </w:r>
      <w:r w:rsidRPr="00D5394B">
        <w:rPr>
          <w:rFonts w:hint="eastAsia"/>
          <w:color w:val="FF0000"/>
        </w:rPr>
        <w:t>确定？路基基床有哪些基本结构形式？分析各种结构形式的特点。</w:t>
      </w:r>
    </w:p>
    <w:p w:rsidR="00D5394B" w:rsidRDefault="00D5394B"/>
    <w:p w:rsidR="00D5394B" w:rsidRDefault="00F972BB">
      <w:r>
        <w:rPr>
          <w:rFonts w:hint="eastAsia"/>
        </w:rPr>
        <w:t>作用和要求：</w:t>
      </w:r>
    </w:p>
    <w:p w:rsidR="00F972BB" w:rsidRDefault="00F972BB">
      <w:r>
        <w:rPr>
          <w:rFonts w:hint="eastAsia"/>
        </w:rPr>
        <w:t>（</w:t>
      </w:r>
      <w:r>
        <w:rPr>
          <w:rFonts w:hint="eastAsia"/>
        </w:rPr>
        <w:t>1</w:t>
      </w:r>
      <w:r>
        <w:rPr>
          <w:rFonts w:hint="eastAsia"/>
        </w:rPr>
        <w:t>）</w:t>
      </w:r>
      <w:r>
        <w:rPr>
          <w:rFonts w:hint="eastAsia"/>
        </w:rPr>
        <w:t>.</w:t>
      </w:r>
      <w:r>
        <w:rPr>
          <w:rFonts w:hint="eastAsia"/>
        </w:rPr>
        <w:t>强度要求：应有足够的强度以抵抗列车荷载产生的动应力而不致破坏；能道砟压入基</w:t>
      </w:r>
      <w:r>
        <w:rPr>
          <w:rFonts w:hint="eastAsia"/>
        </w:rPr>
        <w:lastRenderedPageBreak/>
        <w:t>床中从而防止道砟陷槽等病害的产生；在路基填筑段能承受重型施工车辆行走而形成印坑，以免留下隐患。</w:t>
      </w:r>
    </w:p>
    <w:p w:rsidR="00F972BB" w:rsidRDefault="00F972BB">
      <w:r>
        <w:rPr>
          <w:rFonts w:hint="eastAsia"/>
        </w:rPr>
        <w:t>（</w:t>
      </w:r>
      <w:r>
        <w:rPr>
          <w:rFonts w:hint="eastAsia"/>
        </w:rPr>
        <w:t>2</w:t>
      </w:r>
      <w:r>
        <w:rPr>
          <w:rFonts w:hint="eastAsia"/>
        </w:rPr>
        <w:t>）</w:t>
      </w:r>
      <w:r>
        <w:rPr>
          <w:rFonts w:hint="eastAsia"/>
        </w:rPr>
        <w:t>.</w:t>
      </w:r>
      <w:r>
        <w:rPr>
          <w:rFonts w:hint="eastAsia"/>
        </w:rPr>
        <w:t>刚度要求：在列车荷载的重复作用下，塑性累积变形要小，以免形成过大的不均匀下沉造成</w:t>
      </w:r>
      <w:r w:rsidR="0006027B">
        <w:rPr>
          <w:rFonts w:hint="eastAsia"/>
        </w:rPr>
        <w:t>轨道的不平顺，增加养护维修的困难。列车高速行驶时，基床的弹性变形应满足高速铁路行走的安全性和舒适性要求。同时能保障道床的稳固。</w:t>
      </w:r>
    </w:p>
    <w:p w:rsidR="0006027B" w:rsidRPr="00F972BB" w:rsidRDefault="0006027B">
      <w:r>
        <w:rPr>
          <w:rFonts w:hint="eastAsia"/>
        </w:rPr>
        <w:t>（</w:t>
      </w:r>
      <w:r>
        <w:rPr>
          <w:rFonts w:hint="eastAsia"/>
        </w:rPr>
        <w:t>3</w:t>
      </w:r>
      <w:r>
        <w:rPr>
          <w:rFonts w:hint="eastAsia"/>
        </w:rPr>
        <w:t>）</w:t>
      </w:r>
      <w:r>
        <w:rPr>
          <w:rFonts w:hint="eastAsia"/>
        </w:rPr>
        <w:t>.</w:t>
      </w:r>
      <w:r>
        <w:rPr>
          <w:rFonts w:hint="eastAsia"/>
        </w:rPr>
        <w:t>优良的排水系统：能够防止雨水浸入软化和冻融等危害。</w:t>
      </w:r>
    </w:p>
    <w:p w:rsidR="00D5394B" w:rsidRDefault="0006027B">
      <w:r>
        <w:rPr>
          <w:rFonts w:hint="eastAsia"/>
        </w:rPr>
        <w:t>基床表层厚度的确定：</w:t>
      </w:r>
    </w:p>
    <w:p w:rsidR="00AE754C" w:rsidRPr="00AE754C" w:rsidRDefault="00AE754C" w:rsidP="00AE754C">
      <w:pPr>
        <w:ind w:firstLineChars="200" w:firstLine="420"/>
      </w:pPr>
      <w:r>
        <w:rPr>
          <w:rFonts w:hint="eastAsia"/>
        </w:rPr>
        <w:t>二层系统：</w:t>
      </w:r>
    </w:p>
    <w:tbl>
      <w:tblPr>
        <w:tblStyle w:val="a3"/>
        <w:tblW w:w="0" w:type="auto"/>
        <w:tblLook w:val="04A0" w:firstRow="1" w:lastRow="0" w:firstColumn="1" w:lastColumn="0" w:noHBand="0" w:noVBand="1"/>
      </w:tblPr>
      <w:tblGrid>
        <w:gridCol w:w="1704"/>
        <w:gridCol w:w="1704"/>
        <w:gridCol w:w="1704"/>
        <w:gridCol w:w="1705"/>
        <w:gridCol w:w="1705"/>
      </w:tblGrid>
      <w:tr w:rsidR="00AE754C" w:rsidTr="00AE754C">
        <w:trPr>
          <w:trHeight w:val="381"/>
        </w:trPr>
        <w:tc>
          <w:tcPr>
            <w:tcW w:w="3408" w:type="dxa"/>
            <w:gridSpan w:val="2"/>
          </w:tcPr>
          <w:p w:rsidR="00AE754C" w:rsidRDefault="00AE754C" w:rsidP="00AE754C">
            <w:pPr>
              <w:jc w:val="center"/>
            </w:pPr>
            <w:bookmarkStart w:id="4" w:name="OLE_LINK32"/>
            <w:bookmarkStart w:id="5" w:name="OLE_LINK33"/>
            <w:r>
              <w:rPr>
                <w:rFonts w:hint="eastAsia"/>
              </w:rPr>
              <w:t>铁路等级</w:t>
            </w:r>
          </w:p>
        </w:tc>
        <w:tc>
          <w:tcPr>
            <w:tcW w:w="1704" w:type="dxa"/>
          </w:tcPr>
          <w:p w:rsidR="00AE754C" w:rsidRDefault="00AE754C" w:rsidP="00AE754C">
            <w:pPr>
              <w:jc w:val="center"/>
            </w:pPr>
            <w:r>
              <w:rPr>
                <w:rFonts w:hint="eastAsia"/>
              </w:rPr>
              <w:t>I</w:t>
            </w:r>
            <w:r>
              <w:rPr>
                <w:rFonts w:hint="eastAsia"/>
              </w:rPr>
              <w:t>级</w:t>
            </w:r>
          </w:p>
        </w:tc>
        <w:tc>
          <w:tcPr>
            <w:tcW w:w="1705" w:type="dxa"/>
          </w:tcPr>
          <w:p w:rsidR="00AE754C" w:rsidRDefault="00AE754C" w:rsidP="00AE754C">
            <w:pPr>
              <w:jc w:val="center"/>
            </w:pPr>
            <w:r>
              <w:rPr>
                <w:rFonts w:hint="eastAsia"/>
              </w:rPr>
              <w:t>II</w:t>
            </w:r>
            <w:r>
              <w:rPr>
                <w:rFonts w:hint="eastAsia"/>
              </w:rPr>
              <w:t>级</w:t>
            </w:r>
          </w:p>
        </w:tc>
        <w:tc>
          <w:tcPr>
            <w:tcW w:w="1705" w:type="dxa"/>
          </w:tcPr>
          <w:p w:rsidR="00AE754C" w:rsidRDefault="00AE754C" w:rsidP="00AE754C">
            <w:pPr>
              <w:jc w:val="center"/>
            </w:pPr>
            <w:r>
              <w:rPr>
                <w:rFonts w:hint="eastAsia"/>
              </w:rPr>
              <w:t>III</w:t>
            </w:r>
            <w:r>
              <w:rPr>
                <w:rFonts w:hint="eastAsia"/>
              </w:rPr>
              <w:t>级</w:t>
            </w:r>
          </w:p>
        </w:tc>
      </w:tr>
      <w:tr w:rsidR="00AE754C" w:rsidTr="00AE754C">
        <w:trPr>
          <w:trHeight w:val="343"/>
        </w:trPr>
        <w:tc>
          <w:tcPr>
            <w:tcW w:w="1704" w:type="dxa"/>
            <w:vMerge w:val="restart"/>
          </w:tcPr>
          <w:p w:rsidR="00AE754C" w:rsidRDefault="00AE754C" w:rsidP="00AE754C">
            <w:pPr>
              <w:spacing w:line="600" w:lineRule="auto"/>
              <w:jc w:val="center"/>
            </w:pPr>
            <w:r>
              <w:rPr>
                <w:rFonts w:hint="eastAsia"/>
              </w:rPr>
              <w:t>层位</w:t>
            </w:r>
          </w:p>
        </w:tc>
        <w:tc>
          <w:tcPr>
            <w:tcW w:w="1704" w:type="dxa"/>
          </w:tcPr>
          <w:p w:rsidR="00AE754C" w:rsidRDefault="00AE754C" w:rsidP="00AE754C">
            <w:pPr>
              <w:jc w:val="center"/>
            </w:pPr>
            <w:r>
              <w:rPr>
                <w:rFonts w:hint="eastAsia"/>
              </w:rPr>
              <w:t>表层</w:t>
            </w:r>
          </w:p>
        </w:tc>
        <w:tc>
          <w:tcPr>
            <w:tcW w:w="1704" w:type="dxa"/>
          </w:tcPr>
          <w:p w:rsidR="00AE754C" w:rsidRDefault="00AE754C" w:rsidP="00AE754C">
            <w:pPr>
              <w:jc w:val="center"/>
            </w:pPr>
            <w:r>
              <w:rPr>
                <w:rFonts w:hint="eastAsia"/>
              </w:rPr>
              <w:t>0.6</w:t>
            </w:r>
          </w:p>
        </w:tc>
        <w:tc>
          <w:tcPr>
            <w:tcW w:w="1705" w:type="dxa"/>
          </w:tcPr>
          <w:p w:rsidR="00AE754C" w:rsidRDefault="00AE754C" w:rsidP="00AE754C">
            <w:pPr>
              <w:jc w:val="center"/>
            </w:pPr>
            <w:r>
              <w:rPr>
                <w:rFonts w:hint="eastAsia"/>
              </w:rPr>
              <w:t>0.5</w:t>
            </w:r>
          </w:p>
        </w:tc>
        <w:tc>
          <w:tcPr>
            <w:tcW w:w="1705" w:type="dxa"/>
          </w:tcPr>
          <w:p w:rsidR="00AE754C" w:rsidRDefault="00AE754C" w:rsidP="00AE754C">
            <w:pPr>
              <w:jc w:val="center"/>
            </w:pPr>
            <w:r>
              <w:rPr>
                <w:rFonts w:hint="eastAsia"/>
              </w:rPr>
              <w:t>0.4</w:t>
            </w:r>
          </w:p>
        </w:tc>
      </w:tr>
      <w:tr w:rsidR="00AE754C" w:rsidTr="00AE754C">
        <w:tc>
          <w:tcPr>
            <w:tcW w:w="1704" w:type="dxa"/>
            <w:vMerge/>
          </w:tcPr>
          <w:p w:rsidR="00AE754C" w:rsidRDefault="00AE754C" w:rsidP="00AE754C">
            <w:pPr>
              <w:jc w:val="center"/>
            </w:pPr>
          </w:p>
        </w:tc>
        <w:tc>
          <w:tcPr>
            <w:tcW w:w="1704" w:type="dxa"/>
          </w:tcPr>
          <w:p w:rsidR="00AE754C" w:rsidRDefault="00AE754C" w:rsidP="00AE754C">
            <w:pPr>
              <w:jc w:val="center"/>
            </w:pPr>
            <w:r>
              <w:rPr>
                <w:rFonts w:hint="eastAsia"/>
              </w:rPr>
              <w:t>底层</w:t>
            </w:r>
          </w:p>
        </w:tc>
        <w:tc>
          <w:tcPr>
            <w:tcW w:w="1704" w:type="dxa"/>
          </w:tcPr>
          <w:p w:rsidR="00AE754C" w:rsidRDefault="00AE754C" w:rsidP="00AE754C">
            <w:pPr>
              <w:jc w:val="center"/>
            </w:pPr>
            <w:r>
              <w:rPr>
                <w:rFonts w:hint="eastAsia"/>
              </w:rPr>
              <w:t>1.9</w:t>
            </w:r>
          </w:p>
        </w:tc>
        <w:tc>
          <w:tcPr>
            <w:tcW w:w="1705" w:type="dxa"/>
          </w:tcPr>
          <w:p w:rsidR="00AE754C" w:rsidRDefault="00AE754C" w:rsidP="00AE754C">
            <w:pPr>
              <w:jc w:val="center"/>
            </w:pPr>
            <w:r>
              <w:rPr>
                <w:rFonts w:hint="eastAsia"/>
              </w:rPr>
              <w:t>1.5</w:t>
            </w:r>
          </w:p>
        </w:tc>
        <w:tc>
          <w:tcPr>
            <w:tcW w:w="1705" w:type="dxa"/>
          </w:tcPr>
          <w:p w:rsidR="00AE754C" w:rsidRDefault="00AE754C" w:rsidP="00AE754C">
            <w:pPr>
              <w:jc w:val="center"/>
            </w:pPr>
            <w:r>
              <w:rPr>
                <w:rFonts w:hint="eastAsia"/>
              </w:rPr>
              <w:t>1.1</w:t>
            </w:r>
          </w:p>
        </w:tc>
      </w:tr>
    </w:tbl>
    <w:bookmarkEnd w:id="4"/>
    <w:bookmarkEnd w:id="5"/>
    <w:p w:rsidR="00AE754C" w:rsidRDefault="00AE754C" w:rsidP="00AE754C">
      <w:pPr>
        <w:ind w:firstLineChars="200" w:firstLine="420"/>
      </w:pPr>
      <w:r>
        <w:rPr>
          <w:rFonts w:hint="eastAsia"/>
        </w:rPr>
        <w:t>多层系统：表层厚度</w:t>
      </w:r>
      <w:r>
        <w:rPr>
          <w:rFonts w:hint="eastAsia"/>
        </w:rPr>
        <w:t>0.7m</w:t>
      </w:r>
      <w:r>
        <w:rPr>
          <w:rFonts w:hint="eastAsia"/>
        </w:rPr>
        <w:t>，底层厚度</w:t>
      </w:r>
      <w:r>
        <w:rPr>
          <w:rFonts w:hint="eastAsia"/>
        </w:rPr>
        <w:t>2.3m</w:t>
      </w:r>
      <w:r>
        <w:rPr>
          <w:rFonts w:hint="eastAsia"/>
        </w:rPr>
        <w:t>。</w:t>
      </w:r>
    </w:p>
    <w:p w:rsidR="0006027B" w:rsidRPr="00A65A09" w:rsidRDefault="0006027B">
      <w:r>
        <w:rPr>
          <w:rFonts w:hint="eastAsia"/>
        </w:rPr>
        <w:t>基床基本结构形式：</w:t>
      </w:r>
      <w:r w:rsidR="00A65A09">
        <w:rPr>
          <w:rFonts w:hint="eastAsia"/>
        </w:rPr>
        <w:t>二层系统和多层系统。</w:t>
      </w:r>
    </w:p>
    <w:p w:rsidR="00121E88" w:rsidRDefault="0006027B">
      <w:r>
        <w:rPr>
          <w:rFonts w:hint="eastAsia"/>
        </w:rPr>
        <w:t>各种结构形式的特点：</w:t>
      </w:r>
    </w:p>
    <w:p w:rsidR="0006027B" w:rsidRDefault="00121E88">
      <w:r>
        <w:rPr>
          <w:rFonts w:hint="eastAsia"/>
        </w:rPr>
        <w:t>二层系统：道床和土质基床直接相连的二层系统：</w:t>
      </w:r>
    </w:p>
    <w:p w:rsidR="0006027B" w:rsidRDefault="00121E88">
      <w:r>
        <w:rPr>
          <w:rFonts w:hint="eastAsia"/>
        </w:rPr>
        <w:t>多层系统：为了提高路基承载力、消除基床病害，铁路路基在道床和土路堤之间设置一层过渡层。</w:t>
      </w:r>
    </w:p>
    <w:p w:rsidR="00BD187D" w:rsidRDefault="00BD187D"/>
    <w:p w:rsidR="00F74E76" w:rsidRDefault="00F74E76">
      <w:r w:rsidRPr="00D5394B">
        <w:rPr>
          <w:rFonts w:hint="eastAsia"/>
          <w:color w:val="FF0000"/>
        </w:rPr>
        <w:t>7-10</w:t>
      </w:r>
      <w:r w:rsidRPr="00D5394B">
        <w:rPr>
          <w:rFonts w:hint="eastAsia"/>
          <w:color w:val="FF0000"/>
        </w:rPr>
        <w:t>试述基床病害发生的原因、类型、整治措施</w:t>
      </w:r>
      <w:r>
        <w:rPr>
          <w:rFonts w:hint="eastAsia"/>
        </w:rPr>
        <w:t>。</w:t>
      </w:r>
    </w:p>
    <w:p w:rsidR="004A7019" w:rsidRDefault="004A7019"/>
    <w:p w:rsidR="00D5394B" w:rsidRDefault="004A7019">
      <w:r>
        <w:rPr>
          <w:rFonts w:hint="eastAsia"/>
        </w:rPr>
        <w:t>原因：基床土质不良、水的浸入和列车动荷载同时作用的结果。</w:t>
      </w:r>
    </w:p>
    <w:p w:rsidR="00D5394B" w:rsidRDefault="004A7019">
      <w:r>
        <w:rPr>
          <w:rFonts w:hint="eastAsia"/>
        </w:rPr>
        <w:t>类型：翻浆冒泥、下沉、挤出和冻害；</w:t>
      </w:r>
    </w:p>
    <w:p w:rsidR="004A7019" w:rsidRPr="004A7019" w:rsidRDefault="004A7019">
      <w:r>
        <w:rPr>
          <w:rFonts w:hint="eastAsia"/>
        </w:rPr>
        <w:t>整治措施：</w:t>
      </w:r>
      <w:proofErr w:type="gramStart"/>
      <w:r>
        <w:rPr>
          <w:rFonts w:hint="eastAsia"/>
        </w:rPr>
        <w:t>砂</w:t>
      </w:r>
      <w:proofErr w:type="gramEnd"/>
      <w:r>
        <w:rPr>
          <w:rFonts w:hint="eastAsia"/>
        </w:rPr>
        <w:t>垫层；</w:t>
      </w:r>
      <w:r w:rsidR="00E24BC0">
        <w:rPr>
          <w:rFonts w:hint="eastAsia"/>
        </w:rPr>
        <w:t>封闭层；基床改良；</w:t>
      </w:r>
      <w:r>
        <w:rPr>
          <w:rFonts w:hint="eastAsia"/>
        </w:rPr>
        <w:t>应用土工合成材料</w:t>
      </w:r>
      <w:r w:rsidR="00E24BC0">
        <w:rPr>
          <w:rFonts w:hint="eastAsia"/>
        </w:rPr>
        <w:t>；防冻害措施；加强排水、降低地下水位和毛细水。</w:t>
      </w:r>
    </w:p>
    <w:p w:rsidR="00D5394B" w:rsidRPr="00E24BC0" w:rsidRDefault="00D5394B"/>
    <w:p w:rsidR="00F74E76" w:rsidRPr="00D5394B" w:rsidRDefault="00F74E76">
      <w:pPr>
        <w:rPr>
          <w:color w:val="FF0000"/>
        </w:rPr>
      </w:pPr>
      <w:r w:rsidRPr="00D5394B">
        <w:rPr>
          <w:rFonts w:hint="eastAsia"/>
          <w:color w:val="FF0000"/>
        </w:rPr>
        <w:t>7-11</w:t>
      </w:r>
      <w:r w:rsidRPr="00D5394B">
        <w:rPr>
          <w:rFonts w:hint="eastAsia"/>
          <w:color w:val="FF0000"/>
        </w:rPr>
        <w:t>过渡段的重要性及处理方式是什么？</w:t>
      </w:r>
    </w:p>
    <w:p w:rsidR="00D5394B" w:rsidRDefault="00D5394B"/>
    <w:p w:rsidR="00D5394B" w:rsidRDefault="00D5394B">
      <w:r>
        <w:rPr>
          <w:rFonts w:hint="eastAsia"/>
        </w:rPr>
        <w:t>重要性：减小不均匀沉降，以满足轨道平顺性的要求。</w:t>
      </w:r>
    </w:p>
    <w:p w:rsidR="00D5394B" w:rsidRDefault="00D5394B">
      <w:r>
        <w:rPr>
          <w:rFonts w:hint="eastAsia"/>
        </w:rPr>
        <w:t>处理方式：</w:t>
      </w:r>
      <w:r>
        <w:rPr>
          <w:rFonts w:hint="eastAsia"/>
        </w:rPr>
        <w:t>1.</w:t>
      </w:r>
      <w:r>
        <w:rPr>
          <w:rFonts w:hint="eastAsia"/>
        </w:rPr>
        <w:t>补强土方式；</w:t>
      </w:r>
      <w:r>
        <w:rPr>
          <w:rFonts w:hint="eastAsia"/>
        </w:rPr>
        <w:t>2.</w:t>
      </w:r>
      <w:r>
        <w:rPr>
          <w:rFonts w:hint="eastAsia"/>
        </w:rPr>
        <w:t>引堤方式；</w:t>
      </w:r>
      <w:r>
        <w:rPr>
          <w:rFonts w:hint="eastAsia"/>
        </w:rPr>
        <w:t>3.</w:t>
      </w:r>
      <w:r>
        <w:rPr>
          <w:rFonts w:hint="eastAsia"/>
        </w:rPr>
        <w:t>搭板方式。</w:t>
      </w:r>
    </w:p>
    <w:p w:rsidR="00D5394B" w:rsidRDefault="00D5394B"/>
    <w:p w:rsidR="00F74E76" w:rsidRPr="00D5394B" w:rsidRDefault="00F74E76">
      <w:pPr>
        <w:rPr>
          <w:color w:val="FF0000"/>
        </w:rPr>
      </w:pPr>
      <w:r w:rsidRPr="00D5394B">
        <w:rPr>
          <w:rFonts w:hint="eastAsia"/>
          <w:color w:val="FF0000"/>
        </w:rPr>
        <w:t>7-12</w:t>
      </w:r>
      <w:r w:rsidRPr="00D5394B">
        <w:rPr>
          <w:rFonts w:hint="eastAsia"/>
          <w:color w:val="FF0000"/>
        </w:rPr>
        <w:t>什么是路基接口设计？</w:t>
      </w:r>
    </w:p>
    <w:p w:rsidR="00DF58A4" w:rsidRDefault="00DF58A4"/>
    <w:p w:rsidR="00DF58A4" w:rsidRDefault="00DF58A4">
      <w:r>
        <w:rPr>
          <w:rFonts w:hint="eastAsia"/>
        </w:rPr>
        <w:t>路基接口设计：为了满足高速客运专线“四线集成”（指电气、信号、通信、牵引）的需要，在路基工程中，需要为安装相关构筑物预留接口，相关的设计称之为接口设计。</w:t>
      </w:r>
    </w:p>
    <w:p w:rsidR="00DF58A4" w:rsidRPr="00DF58A4" w:rsidRDefault="00DF58A4"/>
    <w:p w:rsidR="00F74E76" w:rsidRPr="00D5394B" w:rsidRDefault="00F74E76">
      <w:pPr>
        <w:rPr>
          <w:color w:val="FF0000"/>
        </w:rPr>
      </w:pPr>
      <w:r w:rsidRPr="00D5394B">
        <w:rPr>
          <w:rFonts w:hint="eastAsia"/>
          <w:color w:val="FF0000"/>
        </w:rPr>
        <w:t>7-13</w:t>
      </w:r>
      <w:bookmarkStart w:id="6" w:name="OLE_LINK3"/>
      <w:bookmarkStart w:id="7" w:name="OLE_LINK4"/>
      <w:r w:rsidRPr="00D5394B">
        <w:rPr>
          <w:rFonts w:hint="eastAsia"/>
          <w:color w:val="FF0000"/>
        </w:rPr>
        <w:t>土石方调配</w:t>
      </w:r>
      <w:bookmarkEnd w:id="6"/>
      <w:bookmarkEnd w:id="7"/>
      <w:r w:rsidRPr="00D5394B">
        <w:rPr>
          <w:rFonts w:hint="eastAsia"/>
          <w:color w:val="FF0000"/>
        </w:rPr>
        <w:t>要点是什么？措施有哪些？</w:t>
      </w:r>
    </w:p>
    <w:p w:rsidR="00C400F7" w:rsidRDefault="00C400F7"/>
    <w:p w:rsidR="008D206E" w:rsidRDefault="008D206E">
      <w:bookmarkStart w:id="8" w:name="OLE_LINK34"/>
      <w:bookmarkStart w:id="9" w:name="OLE_LINK35"/>
      <w:r>
        <w:rPr>
          <w:rFonts w:hint="eastAsia"/>
        </w:rPr>
        <w:t>要点：路基施工前必须做好路堤的填料从哪来？路堑挖出的土、石运到哪里去？路堑的土、石可否利用来填路堤等项工作的安排。</w:t>
      </w:r>
    </w:p>
    <w:p w:rsidR="008D206E" w:rsidRPr="008D206E" w:rsidRDefault="008D206E">
      <w:r>
        <w:rPr>
          <w:rFonts w:hint="eastAsia"/>
        </w:rPr>
        <w:t>措施：</w:t>
      </w:r>
      <w:r w:rsidR="00D5394B">
        <w:rPr>
          <w:rFonts w:hint="eastAsia"/>
        </w:rPr>
        <w:t>沿线路中心线土石方调配（线法）和广场土石方调配（面法）。</w:t>
      </w:r>
      <w:bookmarkEnd w:id="8"/>
      <w:bookmarkEnd w:id="9"/>
    </w:p>
    <w:p w:rsidR="00761977" w:rsidRDefault="00761977">
      <w:pPr>
        <w:sectPr w:rsidR="00761977">
          <w:pgSz w:w="11906" w:h="16838"/>
          <w:pgMar w:top="1440" w:right="1800" w:bottom="1440" w:left="1800" w:header="851" w:footer="992" w:gutter="0"/>
          <w:cols w:space="425"/>
          <w:docGrid w:type="lines" w:linePitch="312"/>
        </w:sectPr>
      </w:pPr>
    </w:p>
    <w:p w:rsidR="00761977" w:rsidRPr="00761977" w:rsidRDefault="00761977" w:rsidP="00761977">
      <w:pPr>
        <w:jc w:val="center"/>
        <w:rPr>
          <w:sz w:val="52"/>
          <w:szCs w:val="52"/>
        </w:rPr>
      </w:pPr>
      <w:r w:rsidRPr="00761977">
        <w:rPr>
          <w:rFonts w:hint="eastAsia"/>
          <w:sz w:val="52"/>
          <w:szCs w:val="52"/>
        </w:rPr>
        <w:lastRenderedPageBreak/>
        <w:t>第</w:t>
      </w:r>
      <w:r>
        <w:rPr>
          <w:rFonts w:hint="eastAsia"/>
          <w:sz w:val="52"/>
          <w:szCs w:val="52"/>
        </w:rPr>
        <w:t>八</w:t>
      </w:r>
      <w:r w:rsidRPr="00761977">
        <w:rPr>
          <w:rFonts w:hint="eastAsia"/>
          <w:sz w:val="52"/>
          <w:szCs w:val="52"/>
        </w:rPr>
        <w:t>章</w:t>
      </w:r>
    </w:p>
    <w:p w:rsidR="00C400F7" w:rsidRDefault="00761977">
      <w:r w:rsidRPr="00DD69A3">
        <w:rPr>
          <w:rFonts w:hint="eastAsia"/>
          <w:color w:val="FF0000"/>
        </w:rPr>
        <w:t xml:space="preserve">8-1 </w:t>
      </w:r>
      <w:r w:rsidRPr="00DD69A3">
        <w:rPr>
          <w:rFonts w:hint="eastAsia"/>
          <w:color w:val="FF0000"/>
        </w:rPr>
        <w:t>什么是换算土柱法？绘图计算换算土柱宽度和高度。</w:t>
      </w:r>
    </w:p>
    <w:p w:rsidR="00936636" w:rsidRDefault="00936636"/>
    <w:p w:rsidR="00936636" w:rsidRDefault="00BD187D">
      <w:r>
        <w:rPr>
          <w:rFonts w:hint="eastAsia"/>
        </w:rPr>
        <w:t>换算土柱基本原理：普通铁路路基设计中，对路基荷载作了两个简化假定：（</w:t>
      </w:r>
      <w:r>
        <w:rPr>
          <w:rFonts w:hint="eastAsia"/>
        </w:rPr>
        <w:t>1</w:t>
      </w:r>
      <w:r>
        <w:rPr>
          <w:rFonts w:hint="eastAsia"/>
        </w:rPr>
        <w:t>）把列车（活）荷载作为静荷载处理；（</w:t>
      </w:r>
      <w:r>
        <w:rPr>
          <w:rFonts w:hint="eastAsia"/>
        </w:rPr>
        <w:t>2</w:t>
      </w:r>
      <w:r>
        <w:rPr>
          <w:rFonts w:hint="eastAsia"/>
        </w:rPr>
        <w:t>）把列车（活）荷载和轨道静荷载的总重</w:t>
      </w:r>
      <w:r>
        <w:rPr>
          <w:rFonts w:hint="eastAsia"/>
        </w:rPr>
        <w:t>P</w:t>
      </w:r>
      <w:r>
        <w:rPr>
          <w:rFonts w:hint="eastAsia"/>
        </w:rPr>
        <w:t>，简化为路基土同质的土柱，均布地作用在路基面上。该土柱的高度称换算高度，</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γ</m:t>
            </m:r>
            <m:r>
              <m:rPr>
                <m:sty m:val="p"/>
              </m:rPr>
              <w:rPr>
                <w:rFonts w:ascii="Cambria Math" w:eastAsia="宋体" w:hAnsi="Cambria Math" w:hint="eastAsia"/>
              </w:rPr>
              <m:t>×</m:t>
            </m:r>
            <m:r>
              <m:rPr>
                <m:sty m:val="p"/>
              </m:rPr>
              <w:rPr>
                <w:rFonts w:ascii="Cambria Math" w:hAnsi="Cambria Math"/>
              </w:rPr>
              <m:t>a</m:t>
            </m:r>
          </m:den>
        </m:f>
      </m:oMath>
      <w:r>
        <w:rPr>
          <w:rFonts w:hint="eastAsia"/>
        </w:rPr>
        <w:t>，式中</w:t>
      </w:r>
      <w:r>
        <w:rPr>
          <w:rFonts w:hint="eastAsia"/>
        </w:rPr>
        <w:t>a</w:t>
      </w:r>
      <w:r>
        <w:rPr>
          <w:rFonts w:hint="eastAsia"/>
        </w:rPr>
        <w:t>为土柱的宽度，按荷载扩散角</w:t>
      </w:r>
      <w:r>
        <w:rPr>
          <w:rFonts w:hint="eastAsia"/>
        </w:rPr>
        <w:t>45</w:t>
      </w:r>
      <w:r>
        <w:rPr>
          <w:rFonts w:hint="eastAsia"/>
        </w:rPr>
        <w:t>°计算，γ为路基土的容重。</w:t>
      </w:r>
    </w:p>
    <w:p w:rsidR="00BD187D" w:rsidRDefault="00BD187D"/>
    <w:p w:rsidR="008A7E78" w:rsidRDefault="008A7E78" w:rsidP="008A7E78">
      <w:r>
        <w:rPr>
          <w:rFonts w:hint="eastAsia"/>
        </w:rPr>
        <w:t>荷载的分担作用：在轮载力</w:t>
      </w:r>
      <w:r>
        <w:rPr>
          <w:rFonts w:hint="eastAsia"/>
        </w:rPr>
        <w:t>P</w:t>
      </w:r>
      <w:r>
        <w:rPr>
          <w:rFonts w:hint="eastAsia"/>
        </w:rPr>
        <w:t>的作用下，轮载力有</w:t>
      </w:r>
      <w:r>
        <w:rPr>
          <w:rFonts w:hint="eastAsia"/>
        </w:rPr>
        <w:t>5</w:t>
      </w:r>
      <w:r>
        <w:rPr>
          <w:rFonts w:hint="eastAsia"/>
        </w:rPr>
        <w:t>根轨枕分担，分别为</w:t>
      </w:r>
      <w:r>
        <w:rPr>
          <w:rFonts w:hint="eastAsia"/>
        </w:rPr>
        <w:t>0.4P</w:t>
      </w:r>
      <w:r>
        <w:rPr>
          <w:rFonts w:hint="eastAsia"/>
        </w:rPr>
        <w:t>、</w:t>
      </w:r>
      <w:r>
        <w:rPr>
          <w:rFonts w:hint="eastAsia"/>
        </w:rPr>
        <w:t>0.2P</w:t>
      </w:r>
      <w:r>
        <w:rPr>
          <w:rFonts w:hint="eastAsia"/>
        </w:rPr>
        <w:t>、</w:t>
      </w:r>
      <w:r>
        <w:rPr>
          <w:rFonts w:hint="eastAsia"/>
        </w:rPr>
        <w:t>0.1P</w:t>
      </w:r>
      <w:r>
        <w:rPr>
          <w:rFonts w:hint="eastAsia"/>
        </w:rPr>
        <w:t>。</w:t>
      </w:r>
    </w:p>
    <w:p w:rsidR="008A7E78" w:rsidRDefault="008A7E78" w:rsidP="008A7E78">
      <w:r>
        <w:rPr>
          <w:rFonts w:hint="eastAsia"/>
        </w:rPr>
        <w:t>动力冲击系数：假设传播到路基面上的动应力在全部受</w:t>
      </w:r>
      <w:proofErr w:type="gramStart"/>
      <w:r>
        <w:rPr>
          <w:rFonts w:hint="eastAsia"/>
        </w:rPr>
        <w:t>荷面积</w:t>
      </w:r>
      <w:proofErr w:type="gramEnd"/>
      <w:r>
        <w:rPr>
          <w:rFonts w:hint="eastAsia"/>
        </w:rPr>
        <w:t>上为均布，轮载力</w:t>
      </w:r>
      <w:r>
        <w:rPr>
          <w:rFonts w:hint="eastAsia"/>
        </w:rPr>
        <w:t>P</w:t>
      </w:r>
      <w:r>
        <w:rPr>
          <w:rFonts w:hint="eastAsia"/>
        </w:rPr>
        <w:t>是按动轮载计算的，即</w:t>
      </w:r>
    </w:p>
    <w:p w:rsidR="00BD187D" w:rsidRDefault="00DA4DEF">
      <w:r>
        <w:rPr>
          <w:noProof/>
        </w:rPr>
        <w:drawing>
          <wp:inline distT="0" distB="0" distL="0" distR="0" wp14:anchorId="2CA93C04" wp14:editId="73703CE4">
            <wp:extent cx="5274310" cy="233070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30708"/>
                    </a:xfrm>
                    <a:prstGeom prst="rect">
                      <a:avLst/>
                    </a:prstGeom>
                  </pic:spPr>
                </pic:pic>
              </a:graphicData>
            </a:graphic>
          </wp:inline>
        </w:drawing>
      </w:r>
    </w:p>
    <w:p w:rsidR="00936636" w:rsidRPr="00936636" w:rsidRDefault="00936636"/>
    <w:p w:rsidR="00761977" w:rsidRPr="00DD69A3" w:rsidRDefault="00761977">
      <w:pPr>
        <w:rPr>
          <w:color w:val="FF0000"/>
        </w:rPr>
      </w:pPr>
      <w:r w:rsidRPr="00DD69A3">
        <w:rPr>
          <w:rFonts w:hint="eastAsia"/>
          <w:color w:val="FF0000"/>
        </w:rPr>
        <w:t xml:space="preserve">8-2 </w:t>
      </w:r>
      <w:r w:rsidRPr="00DD69A3">
        <w:rPr>
          <w:rFonts w:hint="eastAsia"/>
          <w:color w:val="FF0000"/>
        </w:rPr>
        <w:t>什么是荷载的分担作用？什么是</w:t>
      </w:r>
      <w:bookmarkStart w:id="10" w:name="OLE_LINK5"/>
      <w:bookmarkStart w:id="11" w:name="OLE_LINK6"/>
      <w:r w:rsidRPr="00DD69A3">
        <w:rPr>
          <w:rFonts w:hint="eastAsia"/>
          <w:color w:val="FF0000"/>
        </w:rPr>
        <w:t>动力冲击系数</w:t>
      </w:r>
      <w:bookmarkEnd w:id="10"/>
      <w:bookmarkEnd w:id="11"/>
      <w:r w:rsidRPr="00DD69A3">
        <w:rPr>
          <w:rFonts w:hint="eastAsia"/>
          <w:color w:val="FF0000"/>
        </w:rPr>
        <w:t>？</w:t>
      </w:r>
    </w:p>
    <w:p w:rsidR="00936636" w:rsidRDefault="00936636"/>
    <w:p w:rsidR="00BD187D" w:rsidRDefault="00BD187D">
      <w:r>
        <w:rPr>
          <w:rFonts w:hint="eastAsia"/>
        </w:rPr>
        <w:t>荷载的分担作用：在轮载力</w:t>
      </w:r>
      <w:r>
        <w:rPr>
          <w:rFonts w:hint="eastAsia"/>
        </w:rPr>
        <w:t>P</w:t>
      </w:r>
      <w:r>
        <w:rPr>
          <w:rFonts w:hint="eastAsia"/>
        </w:rPr>
        <w:t>的作用下，轮载力有</w:t>
      </w:r>
      <w:r>
        <w:rPr>
          <w:rFonts w:hint="eastAsia"/>
        </w:rPr>
        <w:t>5</w:t>
      </w:r>
      <w:r>
        <w:rPr>
          <w:rFonts w:hint="eastAsia"/>
        </w:rPr>
        <w:t>根轨枕分担，分别为</w:t>
      </w:r>
      <w:r>
        <w:rPr>
          <w:rFonts w:hint="eastAsia"/>
        </w:rPr>
        <w:t>0.4P</w:t>
      </w:r>
      <w:r>
        <w:rPr>
          <w:rFonts w:hint="eastAsia"/>
        </w:rPr>
        <w:t>、</w:t>
      </w:r>
      <w:r>
        <w:rPr>
          <w:rFonts w:hint="eastAsia"/>
        </w:rPr>
        <w:t>0.2P</w:t>
      </w:r>
      <w:r>
        <w:rPr>
          <w:rFonts w:hint="eastAsia"/>
        </w:rPr>
        <w:t>、</w:t>
      </w:r>
      <w:r>
        <w:rPr>
          <w:rFonts w:hint="eastAsia"/>
        </w:rPr>
        <w:t>0.1P</w:t>
      </w:r>
      <w:r>
        <w:rPr>
          <w:rFonts w:hint="eastAsia"/>
        </w:rPr>
        <w:t>。</w:t>
      </w:r>
    </w:p>
    <w:p w:rsidR="00BD187D" w:rsidRDefault="00BD187D">
      <w:r>
        <w:rPr>
          <w:rFonts w:hint="eastAsia"/>
        </w:rPr>
        <w:t>动力冲击系数：</w:t>
      </w:r>
      <w:r w:rsidR="00DD69A3">
        <w:rPr>
          <w:rFonts w:hint="eastAsia"/>
        </w:rPr>
        <w:t>假设传播到路基面上的动应力在全部受</w:t>
      </w:r>
      <w:proofErr w:type="gramStart"/>
      <w:r w:rsidR="00DD69A3">
        <w:rPr>
          <w:rFonts w:hint="eastAsia"/>
        </w:rPr>
        <w:t>荷面积</w:t>
      </w:r>
      <w:proofErr w:type="gramEnd"/>
      <w:r w:rsidR="00DD69A3">
        <w:rPr>
          <w:rFonts w:hint="eastAsia"/>
        </w:rPr>
        <w:t>上为均布，轮载力</w:t>
      </w:r>
      <w:r w:rsidR="00DD69A3">
        <w:rPr>
          <w:rFonts w:hint="eastAsia"/>
        </w:rPr>
        <w:t>P</w:t>
      </w:r>
      <w:r w:rsidR="00DD69A3">
        <w:rPr>
          <w:rFonts w:hint="eastAsia"/>
        </w:rPr>
        <w:t>是按动轮载计算的，即</w:t>
      </w:r>
    </w:p>
    <w:p w:rsidR="00DD69A3" w:rsidRPr="00DD69A3" w:rsidRDefault="00DD69A3">
      <w:r>
        <w:rPr>
          <w:rFonts w:hint="eastAsia"/>
        </w:rPr>
        <w:t>普通铁路</w:t>
      </w:r>
      <w:r>
        <w:rPr>
          <w:rFonts w:hint="eastAsia"/>
        </w:rPr>
        <w:t xml:space="preserve">   </w:t>
      </w:r>
      <w:bookmarkStart w:id="12" w:name="OLE_LINK7"/>
      <w:bookmarkStart w:id="13" w:name="OLE_LINK8"/>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r>
          <m:rPr>
            <m:sty m:val="p"/>
          </m:rPr>
          <w:rPr>
            <w:rFonts w:ascii="Cambria Math" w:hAnsi="Cambria Math"/>
          </w:rPr>
          <m:t>1+</m:t>
        </m:r>
        <m:f>
          <m:fPr>
            <m:type m:val="lin"/>
            <m:ctrlPr>
              <w:rPr>
                <w:rFonts w:ascii="Cambria Math" w:hAnsi="Cambria Math"/>
              </w:rPr>
            </m:ctrlPr>
          </m:fPr>
          <m:num>
            <m:r>
              <w:rPr>
                <w:rFonts w:ascii="Cambria Math" w:hAnsi="Cambria Math"/>
              </w:rPr>
              <m:t>0.5V</m:t>
            </m:r>
          </m:num>
          <m:den>
            <m:r>
              <w:rPr>
                <w:rFonts w:ascii="Cambria Math" w:hAnsi="Cambria Math"/>
              </w:rPr>
              <m:t>100</m:t>
            </m:r>
          </m:den>
        </m:f>
        <m:r>
          <w:rPr>
            <w:rFonts w:ascii="Cambria Math" w:hAnsi="Cambria Math"/>
          </w:rPr>
          <m:t>)</m:t>
        </m:r>
      </m:oMath>
      <w:bookmarkEnd w:id="12"/>
      <w:bookmarkEnd w:id="13"/>
    </w:p>
    <w:p w:rsidR="00936636" w:rsidRDefault="00DD69A3">
      <w:r>
        <w:rPr>
          <w:rFonts w:hint="eastAsia"/>
        </w:rPr>
        <w:t>无缝线路</w:t>
      </w:r>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r>
          <m:rPr>
            <m:sty m:val="p"/>
          </m:rPr>
          <w:rPr>
            <w:rFonts w:ascii="Cambria Math" w:hAnsi="Cambria Math"/>
          </w:rPr>
          <m:t>1+</m:t>
        </m:r>
        <m:f>
          <m:fPr>
            <m:type m:val="lin"/>
            <m:ctrlPr>
              <w:rPr>
                <w:rFonts w:ascii="Cambria Math" w:hAnsi="Cambria Math"/>
              </w:rPr>
            </m:ctrlPr>
          </m:fPr>
          <m:num>
            <m:r>
              <w:rPr>
                <w:rFonts w:ascii="Cambria Math" w:hAnsi="Cambria Math"/>
              </w:rPr>
              <m:t>0.3V</m:t>
            </m:r>
          </m:num>
          <m:den>
            <m:r>
              <w:rPr>
                <w:rFonts w:ascii="Cambria Math" w:hAnsi="Cambria Math"/>
              </w:rPr>
              <m:t>100</m:t>
            </m:r>
          </m:den>
        </m:f>
        <m:r>
          <w:rPr>
            <w:rFonts w:ascii="Cambria Math" w:hAnsi="Cambria Math"/>
          </w:rPr>
          <m:t>)</m:t>
        </m:r>
      </m:oMath>
    </w:p>
    <w:p w:rsidR="00DD69A3" w:rsidRDefault="00DD69A3">
      <w:r>
        <w:rPr>
          <w:rFonts w:hint="eastAsia"/>
        </w:rPr>
        <w:t>式中括号内第二项的系数</w:t>
      </w:r>
      <w:r>
        <w:rPr>
          <w:rFonts w:hint="eastAsia"/>
        </w:rPr>
        <w:t>0.5</w:t>
      </w:r>
      <w:r>
        <w:rPr>
          <w:rFonts w:hint="eastAsia"/>
        </w:rPr>
        <w:t>及</w:t>
      </w:r>
      <w:r>
        <w:rPr>
          <w:rFonts w:hint="eastAsia"/>
        </w:rPr>
        <w:t>0.3</w:t>
      </w:r>
      <w:r>
        <w:rPr>
          <w:rFonts w:hint="eastAsia"/>
        </w:rPr>
        <w:t>代表与速度相关的冲击系数。</w:t>
      </w:r>
    </w:p>
    <w:p w:rsidR="00DD69A3" w:rsidRPr="00DD69A3" w:rsidRDefault="00DD69A3"/>
    <w:p w:rsidR="00761977" w:rsidRPr="00DD69A3" w:rsidRDefault="00761977">
      <w:pPr>
        <w:rPr>
          <w:color w:val="FF0000"/>
        </w:rPr>
      </w:pPr>
      <w:r w:rsidRPr="00DD69A3">
        <w:rPr>
          <w:rFonts w:hint="eastAsia"/>
          <w:color w:val="FF0000"/>
        </w:rPr>
        <w:t xml:space="preserve">8-3 </w:t>
      </w:r>
      <w:r w:rsidRPr="00DD69A3">
        <w:rPr>
          <w:rFonts w:hint="eastAsia"/>
          <w:color w:val="FF0000"/>
        </w:rPr>
        <w:t>叙述基床动应力简化计算。分析基床的动力特性。</w:t>
      </w:r>
    </w:p>
    <w:p w:rsidR="00936636" w:rsidRDefault="00936636"/>
    <w:p w:rsidR="00751168" w:rsidRDefault="00751168" w:rsidP="009F702D">
      <w:r>
        <w:rPr>
          <w:rFonts w:hint="eastAsia"/>
        </w:rPr>
        <w:t>在轮载力</w:t>
      </w:r>
      <w:r>
        <w:rPr>
          <w:rFonts w:hint="eastAsia"/>
        </w:rPr>
        <w:t>P</w:t>
      </w:r>
      <w:r>
        <w:rPr>
          <w:rFonts w:hint="eastAsia"/>
        </w:rPr>
        <w:t>的作用下，轮载力有</w:t>
      </w:r>
      <w:r>
        <w:rPr>
          <w:rFonts w:hint="eastAsia"/>
        </w:rPr>
        <w:t>5</w:t>
      </w:r>
      <w:r>
        <w:rPr>
          <w:rFonts w:hint="eastAsia"/>
        </w:rPr>
        <w:t>根轨枕分担，分别为</w:t>
      </w:r>
      <w:r>
        <w:rPr>
          <w:rFonts w:hint="eastAsia"/>
        </w:rPr>
        <w:t>0.4P</w:t>
      </w:r>
      <w:r>
        <w:rPr>
          <w:rFonts w:hint="eastAsia"/>
        </w:rPr>
        <w:t>、</w:t>
      </w:r>
      <w:r>
        <w:rPr>
          <w:rFonts w:hint="eastAsia"/>
        </w:rPr>
        <w:t>0.2P</w:t>
      </w:r>
      <w:r>
        <w:rPr>
          <w:rFonts w:hint="eastAsia"/>
        </w:rPr>
        <w:t>、</w:t>
      </w:r>
      <w:r>
        <w:rPr>
          <w:rFonts w:hint="eastAsia"/>
        </w:rPr>
        <w:t>0.1P</w:t>
      </w:r>
      <w:r>
        <w:rPr>
          <w:rFonts w:hint="eastAsia"/>
        </w:rPr>
        <w:t>。</w:t>
      </w:r>
    </w:p>
    <w:p w:rsidR="00751168" w:rsidRDefault="00751168" w:rsidP="00751168">
      <w:r>
        <w:rPr>
          <w:rFonts w:hint="eastAsia"/>
        </w:rPr>
        <w:t>动力冲击系数：假设传播到路基面上的动应力在全部受</w:t>
      </w:r>
      <w:proofErr w:type="gramStart"/>
      <w:r>
        <w:rPr>
          <w:rFonts w:hint="eastAsia"/>
        </w:rPr>
        <w:t>荷面积</w:t>
      </w:r>
      <w:proofErr w:type="gramEnd"/>
      <w:r>
        <w:rPr>
          <w:rFonts w:hint="eastAsia"/>
        </w:rPr>
        <w:t>上为均布，轮载力</w:t>
      </w:r>
      <w:r>
        <w:rPr>
          <w:rFonts w:hint="eastAsia"/>
        </w:rPr>
        <w:t>P</w:t>
      </w:r>
      <w:r>
        <w:rPr>
          <w:rFonts w:hint="eastAsia"/>
        </w:rPr>
        <w:t>是按动轮载计算的，即</w:t>
      </w:r>
    </w:p>
    <w:p w:rsidR="00751168" w:rsidRPr="00DD69A3" w:rsidRDefault="00751168" w:rsidP="00751168">
      <w:r>
        <w:rPr>
          <w:rFonts w:hint="eastAsia"/>
        </w:rPr>
        <w:t>普通铁路</w:t>
      </w:r>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r>
          <m:rPr>
            <m:sty m:val="p"/>
          </m:rPr>
          <w:rPr>
            <w:rFonts w:ascii="Cambria Math" w:hAnsi="Cambria Math"/>
          </w:rPr>
          <m:t>1+</m:t>
        </m:r>
        <m:f>
          <m:fPr>
            <m:type m:val="lin"/>
            <m:ctrlPr>
              <w:rPr>
                <w:rFonts w:ascii="Cambria Math" w:hAnsi="Cambria Math"/>
              </w:rPr>
            </m:ctrlPr>
          </m:fPr>
          <m:num>
            <m:r>
              <w:rPr>
                <w:rFonts w:ascii="Cambria Math" w:hAnsi="Cambria Math"/>
              </w:rPr>
              <m:t>0.5V</m:t>
            </m:r>
          </m:num>
          <m:den>
            <m:r>
              <w:rPr>
                <w:rFonts w:ascii="Cambria Math" w:hAnsi="Cambria Math"/>
              </w:rPr>
              <m:t>100</m:t>
            </m:r>
          </m:den>
        </m:f>
        <m:r>
          <w:rPr>
            <w:rFonts w:ascii="Cambria Math" w:hAnsi="Cambria Math"/>
          </w:rPr>
          <m:t>)</m:t>
        </m:r>
      </m:oMath>
    </w:p>
    <w:p w:rsidR="00751168" w:rsidRDefault="00751168" w:rsidP="00751168">
      <w:r>
        <w:rPr>
          <w:rFonts w:hint="eastAsia"/>
        </w:rPr>
        <w:t>无缝线路</w:t>
      </w:r>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r>
          <m:rPr>
            <m:sty m:val="p"/>
          </m:rPr>
          <w:rPr>
            <w:rFonts w:ascii="Cambria Math" w:hAnsi="Cambria Math"/>
          </w:rPr>
          <m:t>1+</m:t>
        </m:r>
        <m:f>
          <m:fPr>
            <m:type m:val="lin"/>
            <m:ctrlPr>
              <w:rPr>
                <w:rFonts w:ascii="Cambria Math" w:hAnsi="Cambria Math"/>
              </w:rPr>
            </m:ctrlPr>
          </m:fPr>
          <m:num>
            <m:r>
              <w:rPr>
                <w:rFonts w:ascii="Cambria Math" w:hAnsi="Cambria Math"/>
              </w:rPr>
              <m:t>0.3V</m:t>
            </m:r>
          </m:num>
          <m:den>
            <m:r>
              <w:rPr>
                <w:rFonts w:ascii="Cambria Math" w:hAnsi="Cambria Math"/>
              </w:rPr>
              <m:t>100</m:t>
            </m:r>
          </m:den>
        </m:f>
        <m:r>
          <w:rPr>
            <w:rFonts w:ascii="Cambria Math" w:hAnsi="Cambria Math"/>
          </w:rPr>
          <m:t>)</m:t>
        </m:r>
      </m:oMath>
    </w:p>
    <w:p w:rsidR="00DD69A3" w:rsidRPr="00751168" w:rsidRDefault="00751168">
      <w:r>
        <w:rPr>
          <w:rFonts w:hint="eastAsia"/>
        </w:rPr>
        <w:t>基床的动力特性：一、基床对列车动荷载的响应；二、基床土的疲劳特性与临界应力。</w:t>
      </w:r>
    </w:p>
    <w:p w:rsidR="00936636" w:rsidRDefault="00936636"/>
    <w:p w:rsidR="00761977" w:rsidRPr="00DA4DEF" w:rsidRDefault="00761977">
      <w:pPr>
        <w:rPr>
          <w:color w:val="FF0000"/>
        </w:rPr>
      </w:pPr>
      <w:r w:rsidRPr="00DA4DEF">
        <w:rPr>
          <w:rFonts w:hint="eastAsia"/>
          <w:color w:val="FF0000"/>
        </w:rPr>
        <w:t xml:space="preserve">8-4 </w:t>
      </w:r>
      <w:r w:rsidRPr="00DA4DEF">
        <w:rPr>
          <w:rFonts w:hint="eastAsia"/>
          <w:color w:val="FF0000"/>
        </w:rPr>
        <w:t>影响土坡稳定的因素有哪些？土坡稳定分析的本质是什么？</w:t>
      </w:r>
    </w:p>
    <w:p w:rsidR="00936636" w:rsidRDefault="00936636"/>
    <w:p w:rsidR="00936636" w:rsidRDefault="00751168">
      <w:r>
        <w:rPr>
          <w:rFonts w:hint="eastAsia"/>
        </w:rPr>
        <w:t>影响土坡稳定的因素：</w:t>
      </w:r>
      <w:r>
        <w:rPr>
          <w:rFonts w:hint="eastAsia"/>
        </w:rPr>
        <w:t>1.</w:t>
      </w:r>
      <w:r>
        <w:rPr>
          <w:rFonts w:hint="eastAsia"/>
        </w:rPr>
        <w:t>地理条件；</w:t>
      </w:r>
      <w:r>
        <w:rPr>
          <w:rFonts w:hint="eastAsia"/>
        </w:rPr>
        <w:t>2.</w:t>
      </w:r>
      <w:r>
        <w:rPr>
          <w:rFonts w:hint="eastAsia"/>
        </w:rPr>
        <w:t>地质条件；</w:t>
      </w:r>
      <w:r>
        <w:rPr>
          <w:rFonts w:hint="eastAsia"/>
        </w:rPr>
        <w:t>3.</w:t>
      </w:r>
      <w:r>
        <w:rPr>
          <w:rFonts w:hint="eastAsia"/>
        </w:rPr>
        <w:t>气候条件；</w:t>
      </w:r>
      <w:r>
        <w:rPr>
          <w:rFonts w:hint="eastAsia"/>
        </w:rPr>
        <w:t>4.</w:t>
      </w:r>
      <w:r>
        <w:rPr>
          <w:rFonts w:hint="eastAsia"/>
        </w:rPr>
        <w:t>水位和水文地质条件；</w:t>
      </w:r>
      <w:r>
        <w:rPr>
          <w:rFonts w:hint="eastAsia"/>
        </w:rPr>
        <w:t>5.</w:t>
      </w:r>
      <w:r>
        <w:rPr>
          <w:rFonts w:hint="eastAsia"/>
        </w:rPr>
        <w:t>图的类别。</w:t>
      </w:r>
    </w:p>
    <w:p w:rsidR="00761977" w:rsidRDefault="00761977">
      <w:pPr>
        <w:rPr>
          <w:color w:val="FF0000"/>
        </w:rPr>
      </w:pPr>
      <w:bookmarkStart w:id="14" w:name="OLE_LINK36"/>
      <w:bookmarkStart w:id="15" w:name="OLE_LINK37"/>
      <w:r w:rsidRPr="00DA4DEF">
        <w:rPr>
          <w:rFonts w:hint="eastAsia"/>
          <w:color w:val="FF0000"/>
        </w:rPr>
        <w:t xml:space="preserve">8-5 </w:t>
      </w:r>
      <w:r w:rsidRPr="00DA4DEF">
        <w:rPr>
          <w:rFonts w:hint="eastAsia"/>
          <w:color w:val="FF0000"/>
        </w:rPr>
        <w:t>试写出圆弧条分</w:t>
      </w:r>
      <w:r w:rsidR="00A21606">
        <w:rPr>
          <w:rFonts w:hint="eastAsia"/>
          <w:color w:val="FF0000"/>
        </w:rPr>
        <w:t>法</w:t>
      </w:r>
      <w:r w:rsidRPr="00DA4DEF">
        <w:rPr>
          <w:rFonts w:hint="eastAsia"/>
          <w:color w:val="FF0000"/>
        </w:rPr>
        <w:t>安全系数</w:t>
      </w:r>
      <w:proofErr w:type="spellStart"/>
      <w:r w:rsidRPr="00DA4DEF">
        <w:rPr>
          <w:rFonts w:hint="eastAsia"/>
          <w:color w:val="FF0000"/>
        </w:rPr>
        <w:t>Fs</w:t>
      </w:r>
      <w:proofErr w:type="spellEnd"/>
      <w:r w:rsidRPr="00DA4DEF">
        <w:rPr>
          <w:rFonts w:hint="eastAsia"/>
          <w:color w:val="FF0000"/>
        </w:rPr>
        <w:t>的表达式。最危险滑面和圆心是如何得到的。</w:t>
      </w:r>
    </w:p>
    <w:bookmarkEnd w:id="14"/>
    <w:bookmarkEnd w:id="15"/>
    <w:p w:rsidR="00DA4DEF" w:rsidRPr="008B2D0B" w:rsidRDefault="00DA4DEF"/>
    <w:p w:rsidR="00751168" w:rsidRPr="008B2D0B" w:rsidRDefault="00EF5E8C">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r</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s</m:t>
                      </m:r>
                    </m:sub>
                  </m:sSub>
                </m:e>
              </m:nary>
            </m:den>
          </m:f>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e>
              </m:nary>
            </m:den>
          </m:f>
        </m:oMath>
      </m:oMathPara>
    </w:p>
    <w:p w:rsidR="00C16ED0" w:rsidRPr="00C16ED0" w:rsidRDefault="00C16ED0" w:rsidP="00C16ED0">
      <w:pPr>
        <w:widowControl/>
        <w:spacing w:before="100" w:beforeAutospacing="1" w:after="100" w:afterAutospacing="1"/>
        <w:jc w:val="left"/>
      </w:pPr>
    </w:p>
    <w:p w:rsidR="00C16ED0" w:rsidRPr="00D60ACA" w:rsidRDefault="00C16ED0" w:rsidP="00C16ED0">
      <w:pPr>
        <w:widowControl/>
        <w:spacing w:before="100" w:beforeAutospacing="1" w:after="100" w:afterAutospacing="1"/>
        <w:ind w:firstLine="384"/>
        <w:jc w:val="center"/>
        <w:rPr>
          <w:rFonts w:ascii="宋体" w:hAnsi="宋体" w:cs="宋体"/>
          <w:color w:val="000000"/>
          <w:kern w:val="0"/>
          <w:sz w:val="24"/>
        </w:rPr>
      </w:pPr>
      <w:r>
        <w:rPr>
          <w:rFonts w:ascii="宋体" w:hAnsi="宋体" w:cs="宋体"/>
          <w:noProof/>
          <w:color w:val="000000"/>
          <w:kern w:val="0"/>
          <w:sz w:val="24"/>
        </w:rPr>
        <w:drawing>
          <wp:inline distT="0" distB="0" distL="0" distR="0">
            <wp:extent cx="1181100" cy="561975"/>
            <wp:effectExtent l="0" t="0" r="0" b="9525"/>
            <wp:docPr id="6" name="图片 6"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561975"/>
                    </a:xfrm>
                    <a:prstGeom prst="rect">
                      <a:avLst/>
                    </a:prstGeom>
                    <a:noFill/>
                    <a:ln>
                      <a:noFill/>
                    </a:ln>
                  </pic:spPr>
                </pic:pic>
              </a:graphicData>
            </a:graphic>
          </wp:inline>
        </w:drawing>
      </w:r>
      <w:r>
        <w:rPr>
          <w:rFonts w:ascii="宋体" w:hAnsi="宋体" w:cs="宋体"/>
          <w:noProof/>
          <w:color w:val="000000"/>
          <w:kern w:val="0"/>
          <w:sz w:val="24"/>
        </w:rPr>
        <w:drawing>
          <wp:inline distT="0" distB="0" distL="0" distR="0">
            <wp:extent cx="3048000" cy="3048000"/>
            <wp:effectExtent l="0" t="0" r="0" b="0"/>
            <wp:docPr id="7" name="图片 7"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C16ED0" w:rsidRPr="00C16ED0" w:rsidRDefault="00C16ED0" w:rsidP="00C16ED0">
      <w:pPr>
        <w:widowControl/>
        <w:spacing w:before="100" w:beforeAutospacing="1" w:after="100" w:afterAutospacing="1"/>
        <w:ind w:firstLine="384"/>
        <w:jc w:val="left"/>
      </w:pPr>
      <w:proofErr w:type="gramStart"/>
      <w:r w:rsidRPr="00C16ED0">
        <w:t>土条两侧面</w:t>
      </w:r>
      <w:proofErr w:type="gramEnd"/>
      <w:r w:rsidRPr="00C16ED0">
        <w:t>上的法向力、切向力相互平衡抵消</w:t>
      </w:r>
      <w:r w:rsidRPr="00C16ED0">
        <w:t>(</w:t>
      </w:r>
      <w:r w:rsidRPr="00C16ED0">
        <w:t>由此引起的误差一般在</w:t>
      </w:r>
      <w:r w:rsidRPr="00C16ED0">
        <w:t>10%</w:t>
      </w:r>
      <w:r w:rsidRPr="00C16ED0">
        <w:t>～</w:t>
      </w:r>
      <w:r w:rsidRPr="00C16ED0">
        <w:t>15%)</w:t>
      </w:r>
      <w:r w:rsidRPr="00C16ED0">
        <w:t>，可以不计；</w:t>
      </w:r>
      <w:r w:rsidRPr="00C16ED0">
        <w:br/>
        <w:t>(5)</w:t>
      </w:r>
      <w:r w:rsidRPr="00C16ED0">
        <w:t>计算</w:t>
      </w:r>
      <w:proofErr w:type="gramStart"/>
      <w:r w:rsidRPr="00C16ED0">
        <w:t>各土条</w:t>
      </w:r>
      <w:proofErr w:type="gramEnd"/>
      <w:r w:rsidRPr="00C16ED0">
        <w:t>底面切力对圆心的滑动力矩</w:t>
      </w:r>
      <w:r w:rsidRPr="00C16ED0">
        <w:t>:</w:t>
      </w:r>
    </w:p>
    <w:p w:rsidR="00C16ED0" w:rsidRPr="00D60ACA" w:rsidRDefault="00C16ED0" w:rsidP="00C16ED0">
      <w:pPr>
        <w:widowControl/>
        <w:spacing w:before="100" w:beforeAutospacing="1" w:after="100" w:afterAutospacing="1"/>
        <w:ind w:firstLine="384"/>
        <w:jc w:val="left"/>
        <w:rPr>
          <w:rFonts w:ascii="宋体" w:hAnsi="宋体" w:cs="宋体"/>
          <w:color w:val="000000"/>
          <w:kern w:val="0"/>
          <w:sz w:val="24"/>
        </w:rPr>
      </w:pPr>
      <w:r>
        <w:rPr>
          <w:rFonts w:ascii="宋体" w:hAnsi="宋体" w:cs="宋体"/>
          <w:noProof/>
          <w:color w:val="000000"/>
          <w:kern w:val="0"/>
          <w:sz w:val="24"/>
        </w:rPr>
        <w:drawing>
          <wp:inline distT="0" distB="0" distL="0" distR="0">
            <wp:extent cx="2181225" cy="542925"/>
            <wp:effectExtent l="0" t="0" r="9525" b="9525"/>
            <wp:docPr id="5" name="图片 5"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542925"/>
                    </a:xfrm>
                    <a:prstGeom prst="rect">
                      <a:avLst/>
                    </a:prstGeom>
                    <a:noFill/>
                    <a:ln>
                      <a:noFill/>
                    </a:ln>
                  </pic:spPr>
                </pic:pic>
              </a:graphicData>
            </a:graphic>
          </wp:inline>
        </w:drawing>
      </w:r>
      <w:r w:rsidRPr="00D60ACA">
        <w:rPr>
          <w:rFonts w:ascii="宋体" w:hAnsi="宋体" w:cs="宋体"/>
          <w:color w:val="000000"/>
          <w:kern w:val="0"/>
          <w:sz w:val="24"/>
        </w:rPr>
        <w:br/>
      </w:r>
      <w:r w:rsidRPr="00C16ED0">
        <w:t>(6)</w:t>
      </w:r>
      <w:r w:rsidRPr="00C16ED0">
        <w:t>计算</w:t>
      </w:r>
      <w:proofErr w:type="gramStart"/>
      <w:r w:rsidRPr="00C16ED0">
        <w:t>各土条</w:t>
      </w:r>
      <w:proofErr w:type="gramEnd"/>
      <w:r w:rsidRPr="00C16ED0">
        <w:t>底面的抗剪强度所产生的抗滑力矩：</w:t>
      </w:r>
    </w:p>
    <w:p w:rsidR="00C16ED0" w:rsidRPr="00D60ACA" w:rsidRDefault="00C16ED0" w:rsidP="00C16ED0">
      <w:pPr>
        <w:widowControl/>
        <w:spacing w:before="100" w:beforeAutospacing="1" w:after="100" w:afterAutospacing="1"/>
        <w:ind w:firstLine="384"/>
        <w:jc w:val="left"/>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2781300" cy="1676400"/>
            <wp:effectExtent l="0" t="0" r="0" b="0"/>
            <wp:docPr id="4" name="图片 4"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676400"/>
                    </a:xfrm>
                    <a:prstGeom prst="rect">
                      <a:avLst/>
                    </a:prstGeom>
                    <a:noFill/>
                    <a:ln>
                      <a:noFill/>
                    </a:ln>
                  </pic:spPr>
                </pic:pic>
              </a:graphicData>
            </a:graphic>
          </wp:inline>
        </w:drawing>
      </w:r>
      <w:r w:rsidRPr="00D60ACA">
        <w:rPr>
          <w:rFonts w:ascii="宋体" w:hAnsi="宋体" w:cs="宋体"/>
          <w:color w:val="000000"/>
          <w:kern w:val="0"/>
          <w:sz w:val="24"/>
        </w:rPr>
        <w:br/>
      </w:r>
      <w:r w:rsidRPr="00C16ED0">
        <w:t>(7)</w:t>
      </w:r>
      <w:r w:rsidRPr="00C16ED0">
        <w:t>稳定安全系数为：</w:t>
      </w:r>
    </w:p>
    <w:p w:rsidR="00C16ED0" w:rsidRDefault="00C16ED0" w:rsidP="00C16ED0">
      <w:r>
        <w:rPr>
          <w:rFonts w:ascii="宋体" w:hAnsi="宋体" w:cs="宋体"/>
          <w:noProof/>
          <w:color w:val="000000"/>
          <w:kern w:val="0"/>
          <w:sz w:val="24"/>
        </w:rPr>
        <w:drawing>
          <wp:inline distT="0" distB="0" distL="0" distR="0">
            <wp:extent cx="3286125" cy="2171700"/>
            <wp:effectExtent l="0" t="0" r="9525" b="0"/>
            <wp:docPr id="3" name="图片 3"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2171700"/>
                    </a:xfrm>
                    <a:prstGeom prst="rect">
                      <a:avLst/>
                    </a:prstGeom>
                    <a:noFill/>
                    <a:ln>
                      <a:noFill/>
                    </a:ln>
                  </pic:spPr>
                </pic:pic>
              </a:graphicData>
            </a:graphic>
          </wp:inline>
        </w:drawing>
      </w:r>
      <w:r w:rsidRPr="00D60ACA">
        <w:rPr>
          <w:rFonts w:ascii="宋体" w:hAnsi="宋体" w:cs="宋体"/>
          <w:color w:val="000000"/>
          <w:kern w:val="0"/>
          <w:sz w:val="24"/>
        </w:rPr>
        <w:br/>
      </w:r>
      <w:r w:rsidRPr="00C16ED0">
        <w:t>(8)</w:t>
      </w:r>
      <w:r w:rsidRPr="00C16ED0">
        <w:t>假定几个可能的滑动面，分别计算相应的安全系数</w:t>
      </w:r>
      <w:r w:rsidRPr="00C16ED0">
        <w:t>K</w:t>
      </w:r>
      <w:r w:rsidRPr="00C16ED0">
        <w:t>，其中</w:t>
      </w:r>
      <w:proofErr w:type="spellStart"/>
      <w:r w:rsidRPr="00C16ED0">
        <w:t>Kmin</w:t>
      </w:r>
      <w:proofErr w:type="spellEnd"/>
      <w:r w:rsidRPr="00C16ED0">
        <w:t>所对应的滑动面为最危险的滑动面。</w:t>
      </w:r>
    </w:p>
    <w:p w:rsidR="00C16ED0" w:rsidRPr="008B2D0B" w:rsidRDefault="00C16ED0"/>
    <w:p w:rsidR="00761977" w:rsidRDefault="00761977">
      <w:pPr>
        <w:rPr>
          <w:color w:val="FF0000"/>
        </w:rPr>
      </w:pPr>
      <w:r w:rsidRPr="00DA4DEF">
        <w:rPr>
          <w:rFonts w:hint="eastAsia"/>
          <w:color w:val="FF0000"/>
        </w:rPr>
        <w:t xml:space="preserve">8-6 </w:t>
      </w:r>
      <w:r w:rsidRPr="00DA4DEF">
        <w:rPr>
          <w:rFonts w:hint="eastAsia"/>
          <w:color w:val="FF0000"/>
        </w:rPr>
        <w:t>试比较砂性土与粘性土坡</w:t>
      </w:r>
      <w:proofErr w:type="gramStart"/>
      <w:r w:rsidRPr="00DA4DEF">
        <w:rPr>
          <w:rFonts w:hint="eastAsia"/>
          <w:color w:val="FF0000"/>
        </w:rPr>
        <w:t>稳定性检算区别</w:t>
      </w:r>
      <w:proofErr w:type="gramEnd"/>
      <w:r w:rsidRPr="00DA4DEF">
        <w:rPr>
          <w:rFonts w:hint="eastAsia"/>
          <w:color w:val="FF0000"/>
        </w:rPr>
        <w:t>。</w:t>
      </w:r>
    </w:p>
    <w:p w:rsidR="00DA4DEF" w:rsidRPr="008B2D0B" w:rsidRDefault="00DA4DEF"/>
    <w:p w:rsidR="00A21606" w:rsidRPr="00A21606" w:rsidRDefault="009F702D" w:rsidP="00A21606">
      <w:r>
        <w:rPr>
          <w:rFonts w:hint="eastAsia"/>
        </w:rPr>
        <w:t>边坡失稳的破裂面</w:t>
      </w:r>
      <w:r w:rsidR="00A21606">
        <w:rPr>
          <w:rFonts w:hint="eastAsia"/>
        </w:rPr>
        <w:t>形状按土质和成因不同，粗体土或砂性土的破裂面多成直线型；细粒土或黏性土的破裂面多为圆弧形。</w:t>
      </w:r>
      <w:r w:rsidR="00A21606" w:rsidRPr="00A21606">
        <w:t>砂性土土坡稳定性</w:t>
      </w:r>
      <w:r w:rsidR="00A21606">
        <w:t>检算</w:t>
      </w:r>
      <w:r w:rsidR="00A21606">
        <w:rPr>
          <w:rFonts w:hint="eastAsia"/>
        </w:rPr>
        <w:t>：</w:t>
      </w:r>
      <w:r w:rsidR="00A21606" w:rsidRPr="00A21606">
        <w:t>直线破裂面法</w:t>
      </w:r>
      <w:r w:rsidR="00A21606">
        <w:rPr>
          <w:rFonts w:hint="eastAsia"/>
        </w:rPr>
        <w:t>。</w:t>
      </w:r>
    </w:p>
    <w:p w:rsidR="00A21606" w:rsidRPr="00A21606" w:rsidRDefault="00A21606" w:rsidP="00A21606">
      <w:r>
        <w:t>粘性</w:t>
      </w:r>
      <w:proofErr w:type="gramStart"/>
      <w:r>
        <w:t>土</w:t>
      </w:r>
      <w:proofErr w:type="gramEnd"/>
      <w:r>
        <w:t>土坡稳定性检算</w:t>
      </w:r>
      <w:r>
        <w:rPr>
          <w:rFonts w:hint="eastAsia"/>
        </w:rPr>
        <w:t>：</w:t>
      </w:r>
      <w:r w:rsidRPr="00A21606">
        <w:t>粘性土边坡土质均匀时，可用圆弧法</w:t>
      </w:r>
      <w:proofErr w:type="gramStart"/>
      <w:r w:rsidRPr="00A21606">
        <w:t>检算其</w:t>
      </w:r>
      <w:proofErr w:type="gramEnd"/>
      <w:r w:rsidRPr="00A21606">
        <w:t>稳定性。路堑开挖后，其坡面形成临空面，土体内的破裂</w:t>
      </w:r>
      <w:proofErr w:type="gramStart"/>
      <w:r w:rsidRPr="00A21606">
        <w:t>面必然</w:t>
      </w:r>
      <w:proofErr w:type="gramEnd"/>
      <w:r w:rsidRPr="00A21606">
        <w:t>会在临空面的坡脚处出露，因此可根据前述的圆弧条分法和最危险滑</w:t>
      </w:r>
      <w:proofErr w:type="gramStart"/>
      <w:r w:rsidRPr="00A21606">
        <w:t>弧确定法</w:t>
      </w:r>
      <w:proofErr w:type="gramEnd"/>
      <w:r w:rsidRPr="00A21606">
        <w:t>分析边坡稳定。此外，粘性土路堑边坡处还因为</w:t>
      </w:r>
      <w:proofErr w:type="gramStart"/>
      <w:r w:rsidRPr="00A21606">
        <w:t>黏</w:t>
      </w:r>
      <w:proofErr w:type="gramEnd"/>
      <w:r w:rsidRPr="00A21606">
        <w:t>聚力出现张拉裂缝或由于干缩作用而产生的近于竖直裂缝，可按粘性土的张拉裂缝或直</w:t>
      </w:r>
      <w:proofErr w:type="gramStart"/>
      <w:r w:rsidRPr="00A21606">
        <w:t>壁高度</w:t>
      </w:r>
      <w:proofErr w:type="gramEnd"/>
      <w:r w:rsidRPr="00A21606">
        <w:t>进行计算</w:t>
      </w:r>
      <w:r>
        <w:rPr>
          <w:rFonts w:hint="eastAsia"/>
        </w:rPr>
        <w:t>。</w:t>
      </w:r>
    </w:p>
    <w:p w:rsidR="008B2D0B" w:rsidRPr="00A21606" w:rsidRDefault="008B2D0B"/>
    <w:p w:rsidR="00761977" w:rsidRDefault="00761977">
      <w:pPr>
        <w:rPr>
          <w:color w:val="FF0000"/>
        </w:rPr>
      </w:pPr>
      <w:r w:rsidRPr="00DA4DEF">
        <w:rPr>
          <w:rFonts w:hint="eastAsia"/>
          <w:color w:val="FF0000"/>
        </w:rPr>
        <w:t xml:space="preserve">8-7 </w:t>
      </w:r>
      <w:r w:rsidRPr="00DA4DEF">
        <w:rPr>
          <w:rFonts w:hint="eastAsia"/>
          <w:color w:val="FF0000"/>
        </w:rPr>
        <w:t>简述毕肖</w:t>
      </w:r>
      <w:proofErr w:type="gramStart"/>
      <w:r w:rsidRPr="00DA4DEF">
        <w:rPr>
          <w:rFonts w:hint="eastAsia"/>
          <w:color w:val="FF0000"/>
        </w:rPr>
        <w:t>甫</w:t>
      </w:r>
      <w:proofErr w:type="gramEnd"/>
      <w:r w:rsidR="00EB5F7A" w:rsidRPr="00DA4DEF">
        <w:rPr>
          <w:rFonts w:hint="eastAsia"/>
          <w:color w:val="FF0000"/>
        </w:rPr>
        <w:t>圆弧条分法的特点。</w:t>
      </w:r>
    </w:p>
    <w:p w:rsidR="00DA4DEF" w:rsidRPr="008B2D0B" w:rsidRDefault="00DA4DEF"/>
    <w:p w:rsidR="00DA4DEF" w:rsidRPr="009F702D" w:rsidRDefault="009F702D">
      <w:r w:rsidRPr="009F702D">
        <w:rPr>
          <w:rFonts w:hint="eastAsia"/>
        </w:rPr>
        <w:t>毕肖</w:t>
      </w:r>
      <w:proofErr w:type="gramStart"/>
      <w:r w:rsidRPr="009F702D">
        <w:rPr>
          <w:rFonts w:hint="eastAsia"/>
        </w:rPr>
        <w:t>甫</w:t>
      </w:r>
      <w:proofErr w:type="gramEnd"/>
      <w:r w:rsidRPr="009F702D">
        <w:rPr>
          <w:rFonts w:hint="eastAsia"/>
        </w:rPr>
        <w:t>圆弧条分法的特点：</w:t>
      </w:r>
      <w:r>
        <w:rPr>
          <w:rFonts w:hint="eastAsia"/>
        </w:rPr>
        <w:t>一是充分考虑有效应力的抗剪强度问题；二是充分考虑了土坡稳定分析中土的抗剪强度部分发挥的实际情况。</w:t>
      </w:r>
    </w:p>
    <w:p w:rsidR="008B2D0B" w:rsidRPr="008B2D0B" w:rsidRDefault="008B2D0B"/>
    <w:p w:rsidR="00EB5F7A" w:rsidRDefault="00EB5F7A">
      <w:pPr>
        <w:rPr>
          <w:color w:val="FF0000"/>
        </w:rPr>
      </w:pPr>
      <w:r w:rsidRPr="00DA4DEF">
        <w:rPr>
          <w:rFonts w:hint="eastAsia"/>
          <w:color w:val="FF0000"/>
        </w:rPr>
        <w:t xml:space="preserve">8-8 </w:t>
      </w:r>
      <w:r w:rsidRPr="00DA4DEF">
        <w:rPr>
          <w:rFonts w:hint="eastAsia"/>
          <w:color w:val="FF0000"/>
        </w:rPr>
        <w:t>浸水路堤的稳定性特点</w:t>
      </w:r>
      <w:proofErr w:type="gramStart"/>
      <w:r w:rsidRPr="00DA4DEF">
        <w:rPr>
          <w:rFonts w:hint="eastAsia"/>
          <w:color w:val="FF0000"/>
        </w:rPr>
        <w:t>与检算方法</w:t>
      </w:r>
      <w:proofErr w:type="gramEnd"/>
      <w:r w:rsidRPr="00DA4DEF">
        <w:rPr>
          <w:rFonts w:hint="eastAsia"/>
          <w:color w:val="FF0000"/>
        </w:rPr>
        <w:t>如何？</w:t>
      </w:r>
    </w:p>
    <w:p w:rsidR="00DA4DEF" w:rsidRPr="008B2D0B" w:rsidRDefault="00DA4DEF"/>
    <w:p w:rsidR="00DA4DEF" w:rsidRDefault="006754FE">
      <w:r>
        <w:rPr>
          <w:rFonts w:hint="eastAsia"/>
        </w:rPr>
        <w:t>浸水路堤的稳定性特点：除了具有相同的各种自然条件下，还要受到水的浸泡、流水的冲刷和淘蚀。在河面较宽处，将受到波浪的</w:t>
      </w:r>
      <w:proofErr w:type="gramStart"/>
      <w:r>
        <w:rPr>
          <w:rFonts w:hint="eastAsia"/>
        </w:rPr>
        <w:t>浸袭</w:t>
      </w:r>
      <w:proofErr w:type="gramEnd"/>
      <w:r>
        <w:rPr>
          <w:rFonts w:hint="eastAsia"/>
        </w:rPr>
        <w:t>和冲击，当水位</w:t>
      </w:r>
      <w:proofErr w:type="gramStart"/>
      <w:r>
        <w:rPr>
          <w:rFonts w:hint="eastAsia"/>
        </w:rPr>
        <w:t>徒长徒落时</w:t>
      </w:r>
      <w:proofErr w:type="gramEnd"/>
      <w:r>
        <w:rPr>
          <w:rFonts w:hint="eastAsia"/>
        </w:rPr>
        <w:t>，路堤内水向外渗流产生渗透力，影响了边坡的稳定。路堤在渗透力作用下，不但使边坡稳定性降低，随着渗流</w:t>
      </w:r>
      <w:r>
        <w:rPr>
          <w:rFonts w:hint="eastAsia"/>
        </w:rPr>
        <w:lastRenderedPageBreak/>
        <w:t>时间的延续还可能产生管涌和流土现象。在一定的渗透速度下，路堤内的细小颗粒将被流水带走，使土的孔隙加大，渗透流速也随之增大，进而较大水位颗粒也被带走，这样继续扩展，</w:t>
      </w:r>
      <w:r w:rsidR="003935D2">
        <w:rPr>
          <w:rFonts w:hint="eastAsia"/>
        </w:rPr>
        <w:t>便形成一条穿过路堤或基底的管状渗流通道，这就叫管涌。管涌可使路基变形、下沉或坍塌。</w:t>
      </w:r>
    </w:p>
    <w:p w:rsidR="003935D2" w:rsidRDefault="003935D2">
      <w:proofErr w:type="gramStart"/>
      <w:r>
        <w:rPr>
          <w:rFonts w:hint="eastAsia"/>
        </w:rPr>
        <w:t>检算方法</w:t>
      </w:r>
      <w:proofErr w:type="gramEnd"/>
      <w:r>
        <w:rPr>
          <w:rFonts w:hint="eastAsia"/>
        </w:rPr>
        <w:t>：替代容重法和工程简化法。</w:t>
      </w:r>
    </w:p>
    <w:p w:rsidR="006754FE" w:rsidRPr="008B2D0B" w:rsidRDefault="006754FE"/>
    <w:p w:rsidR="00EB5F7A" w:rsidRDefault="00EB5F7A">
      <w:pPr>
        <w:rPr>
          <w:color w:val="FF0000"/>
        </w:rPr>
      </w:pPr>
      <w:r w:rsidRPr="00DA4DEF">
        <w:rPr>
          <w:rFonts w:hint="eastAsia"/>
          <w:color w:val="FF0000"/>
        </w:rPr>
        <w:t xml:space="preserve">8-9 </w:t>
      </w:r>
      <w:r w:rsidRPr="00DA4DEF">
        <w:rPr>
          <w:rFonts w:hint="eastAsia"/>
          <w:color w:val="FF0000"/>
        </w:rPr>
        <w:t>地震条件下路基稳定性特点</w:t>
      </w:r>
      <w:proofErr w:type="gramStart"/>
      <w:r w:rsidRPr="00DA4DEF">
        <w:rPr>
          <w:rFonts w:hint="eastAsia"/>
          <w:color w:val="FF0000"/>
        </w:rPr>
        <w:t>与检算方法</w:t>
      </w:r>
      <w:proofErr w:type="gramEnd"/>
      <w:r w:rsidRPr="00DA4DEF">
        <w:rPr>
          <w:rFonts w:hint="eastAsia"/>
          <w:color w:val="FF0000"/>
        </w:rPr>
        <w:t>如何？</w:t>
      </w:r>
    </w:p>
    <w:p w:rsidR="008B2D0B" w:rsidRPr="008B2D0B" w:rsidRDefault="008B2D0B"/>
    <w:p w:rsidR="008B2D0B" w:rsidRPr="003935D2" w:rsidRDefault="003935D2">
      <w:r w:rsidRPr="003935D2">
        <w:rPr>
          <w:rFonts w:hint="eastAsia"/>
        </w:rPr>
        <w:t>地震条件下路基稳定性特点</w:t>
      </w:r>
      <w:r w:rsidRPr="003935D2">
        <w:rPr>
          <w:rFonts w:hint="eastAsia"/>
        </w:rPr>
        <w:t>:</w:t>
      </w:r>
      <w:proofErr w:type="gramStart"/>
      <w:r>
        <w:rPr>
          <w:rFonts w:hint="eastAsia"/>
        </w:rPr>
        <w:t>一</w:t>
      </w:r>
      <w:proofErr w:type="gramEnd"/>
      <w:r>
        <w:rPr>
          <w:rFonts w:hint="eastAsia"/>
        </w:rPr>
        <w:t>.</w:t>
      </w:r>
      <w:r>
        <w:rPr>
          <w:rFonts w:hint="eastAsia"/>
        </w:rPr>
        <w:t>由于基底处于活动性断裂带上，地震时由于沉陷、不均匀沉降、开裂、滑移所造成的破坏，造成基底破坏；二</w:t>
      </w:r>
      <w:r>
        <w:rPr>
          <w:rFonts w:hint="eastAsia"/>
        </w:rPr>
        <w:t>.</w:t>
      </w:r>
      <w:r>
        <w:rPr>
          <w:rFonts w:hint="eastAsia"/>
        </w:rPr>
        <w:t>由于土体应力的变化，造成路堤变形引起的破坏；三</w:t>
      </w:r>
      <w:r>
        <w:rPr>
          <w:rFonts w:hint="eastAsia"/>
        </w:rPr>
        <w:t>.</w:t>
      </w:r>
      <w:r w:rsidR="00595B5C">
        <w:rPr>
          <w:rFonts w:hint="eastAsia"/>
        </w:rPr>
        <w:t>对于高边坡，由于地震作用，造成</w:t>
      </w:r>
      <w:proofErr w:type="gramStart"/>
      <w:r w:rsidR="00595B5C">
        <w:rPr>
          <w:rFonts w:hint="eastAsia"/>
        </w:rPr>
        <w:t>堑</w:t>
      </w:r>
      <w:proofErr w:type="gramEnd"/>
      <w:r w:rsidR="00595B5C">
        <w:rPr>
          <w:rFonts w:hint="eastAsia"/>
        </w:rPr>
        <w:t>坡变形引起的破坏。</w:t>
      </w:r>
    </w:p>
    <w:p w:rsidR="008B2D0B" w:rsidRPr="003935D2" w:rsidRDefault="003935D2">
      <w:proofErr w:type="gramStart"/>
      <w:r w:rsidRPr="003935D2">
        <w:rPr>
          <w:rFonts w:hint="eastAsia"/>
        </w:rPr>
        <w:t>检算方法</w:t>
      </w:r>
      <w:proofErr w:type="gramEnd"/>
      <w:r w:rsidRPr="003935D2">
        <w:rPr>
          <w:rFonts w:hint="eastAsia"/>
        </w:rPr>
        <w:t>：</w:t>
      </w:r>
      <w:proofErr w:type="gramStart"/>
      <w:r>
        <w:rPr>
          <w:rFonts w:hint="eastAsia"/>
        </w:rPr>
        <w:t>拟静力法</w:t>
      </w:r>
      <w:proofErr w:type="gramEnd"/>
      <w:r>
        <w:rPr>
          <w:rFonts w:hint="eastAsia"/>
        </w:rPr>
        <w:t>。</w:t>
      </w:r>
    </w:p>
    <w:p w:rsidR="003935D2" w:rsidRPr="008B2D0B" w:rsidRDefault="003935D2"/>
    <w:p w:rsidR="00EB5F7A" w:rsidRDefault="00EB5F7A">
      <w:pPr>
        <w:rPr>
          <w:color w:val="FF0000"/>
        </w:rPr>
      </w:pPr>
      <w:r w:rsidRPr="00DA4DEF">
        <w:rPr>
          <w:rFonts w:hint="eastAsia"/>
          <w:color w:val="FF0000"/>
        </w:rPr>
        <w:t xml:space="preserve">8-10 </w:t>
      </w:r>
      <w:r w:rsidRPr="00DA4DEF">
        <w:rPr>
          <w:rFonts w:hint="eastAsia"/>
          <w:color w:val="FF0000"/>
        </w:rPr>
        <w:t>条分发</w:t>
      </w:r>
      <w:proofErr w:type="gramStart"/>
      <w:r w:rsidRPr="00DA4DEF">
        <w:rPr>
          <w:rFonts w:hint="eastAsia"/>
          <w:color w:val="FF0000"/>
        </w:rPr>
        <w:t>检算确定</w:t>
      </w:r>
      <w:proofErr w:type="gramEnd"/>
      <w:r w:rsidRPr="00DA4DEF">
        <w:rPr>
          <w:rFonts w:hint="eastAsia"/>
          <w:color w:val="FF0000"/>
        </w:rPr>
        <w:t>下图路堑边坡的稳定性。图</w:t>
      </w:r>
      <w:r w:rsidRPr="00DA4DEF">
        <w:rPr>
          <w:rFonts w:hint="eastAsia"/>
          <w:color w:val="FF0000"/>
        </w:rPr>
        <w:t>8-35</w:t>
      </w:r>
      <w:r w:rsidRPr="00DA4DEF">
        <w:rPr>
          <w:rFonts w:hint="eastAsia"/>
          <w:color w:val="FF0000"/>
        </w:rPr>
        <w:t>示圆弧为最危险滑弧，</w:t>
      </w:r>
      <w:proofErr w:type="gramStart"/>
      <w:r w:rsidRPr="00DA4DEF">
        <w:rPr>
          <w:rFonts w:hint="eastAsia"/>
          <w:color w:val="FF0000"/>
        </w:rPr>
        <w:t>各土条</w:t>
      </w:r>
      <w:proofErr w:type="gramEnd"/>
      <w:r w:rsidRPr="00DA4DEF">
        <w:rPr>
          <w:rFonts w:hint="eastAsia"/>
          <w:color w:val="FF0000"/>
        </w:rPr>
        <w:t>的有关数据如图中所示，图中各条斜线上、下的数字分别为作用在该滑面上的法向分力</w:t>
      </w:r>
      <w:r w:rsidRPr="00DA4DEF">
        <w:rPr>
          <w:rFonts w:hint="eastAsia"/>
          <w:color w:val="FF0000"/>
        </w:rPr>
        <w:t>N</w:t>
      </w:r>
      <w:r w:rsidRPr="00DA4DEF">
        <w:rPr>
          <w:rFonts w:hint="eastAsia"/>
          <w:color w:val="FF0000"/>
        </w:rPr>
        <w:t>和切向分力</w:t>
      </w:r>
      <w:r w:rsidRPr="00DA4DEF">
        <w:rPr>
          <w:rFonts w:hint="eastAsia"/>
          <w:color w:val="FF0000"/>
        </w:rPr>
        <w:t>T</w:t>
      </w:r>
      <w:r w:rsidRPr="00DA4DEF">
        <w:rPr>
          <w:rFonts w:hint="eastAsia"/>
          <w:color w:val="FF0000"/>
        </w:rPr>
        <w:t>（单位：</w:t>
      </w:r>
      <w:proofErr w:type="spellStart"/>
      <w:r w:rsidRPr="00DA4DEF">
        <w:rPr>
          <w:rFonts w:hint="eastAsia"/>
          <w:color w:val="FF0000"/>
        </w:rPr>
        <w:t>kN</w:t>
      </w:r>
      <w:proofErr w:type="spellEnd"/>
      <w:r w:rsidRPr="00DA4DEF">
        <w:rPr>
          <w:rFonts w:hint="eastAsia"/>
          <w:color w:val="FF0000"/>
        </w:rPr>
        <w:t xml:space="preserve"> /m</w:t>
      </w:r>
      <w:r w:rsidRPr="00DA4DEF">
        <w:rPr>
          <w:rFonts w:hint="eastAsia"/>
          <w:color w:val="FF0000"/>
        </w:rPr>
        <w:t>）。要求的稳定系数为</w:t>
      </w:r>
      <w:r w:rsidRPr="00DA4DEF">
        <w:rPr>
          <w:rFonts w:hint="eastAsia"/>
          <w:color w:val="FF0000"/>
        </w:rPr>
        <w:t>1.2</w:t>
      </w:r>
      <w:r w:rsidRPr="00DA4DEF">
        <w:rPr>
          <w:rFonts w:hint="eastAsia"/>
          <w:color w:val="FF0000"/>
        </w:rPr>
        <w:t>。</w:t>
      </w:r>
    </w:p>
    <w:p w:rsidR="00910A43" w:rsidRDefault="00910A43" w:rsidP="00910A43">
      <w:pPr>
        <w:jc w:val="center"/>
        <w:rPr>
          <w:color w:val="FF0000"/>
        </w:rPr>
      </w:pPr>
      <w:r>
        <w:rPr>
          <w:noProof/>
        </w:rPr>
        <w:drawing>
          <wp:inline distT="0" distB="0" distL="0" distR="0" wp14:anchorId="3CEA22A9" wp14:editId="7D407074">
            <wp:extent cx="3790950" cy="2028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0950" cy="2028825"/>
                    </a:xfrm>
                    <a:prstGeom prst="rect">
                      <a:avLst/>
                    </a:prstGeom>
                  </pic:spPr>
                </pic:pic>
              </a:graphicData>
            </a:graphic>
          </wp:inline>
        </w:drawing>
      </w:r>
    </w:p>
    <w:p w:rsidR="006B63B7" w:rsidRDefault="006B63B7" w:rsidP="00910A43">
      <w:pPr>
        <w:jc w:val="center"/>
        <w:rPr>
          <w:color w:val="FF0000"/>
        </w:rPr>
      </w:pPr>
      <w:r>
        <w:rPr>
          <w:rFonts w:hint="eastAsia"/>
          <w:color w:val="FF0000"/>
        </w:rPr>
        <w:t>个人意见：</w:t>
      </w:r>
      <w:r>
        <w:rPr>
          <w:rFonts w:hint="eastAsia"/>
          <w:color w:val="FF0000"/>
        </w:rPr>
        <w:t>720/470,270/90</w:t>
      </w:r>
      <w:proofErr w:type="gramStart"/>
      <w:r>
        <w:rPr>
          <w:rFonts w:hint="eastAsia"/>
          <w:color w:val="FF0000"/>
        </w:rPr>
        <w:t>两块角度</w:t>
      </w:r>
      <w:proofErr w:type="gramEnd"/>
      <w:r>
        <w:rPr>
          <w:rFonts w:hint="eastAsia"/>
          <w:color w:val="FF0000"/>
        </w:rPr>
        <w:t>转换为各自下面的角度。</w:t>
      </w:r>
    </w:p>
    <w:p w:rsidR="001F5BF2" w:rsidRPr="001F5BF2" w:rsidRDefault="00EF5E8C" w:rsidP="00910A43">
      <w:pPr>
        <w:jc w:val="center"/>
      </w:pPr>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r</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s</m:t>
                      </m:r>
                    </m:sub>
                  </m:sSub>
                </m:e>
              </m:nary>
            </m:den>
          </m:f>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e>
              </m:nary>
            </m:den>
          </m:f>
        </m:oMath>
      </m:oMathPara>
    </w:p>
    <w:p w:rsidR="001F5BF2" w:rsidRPr="000E370E" w:rsidRDefault="000E370E" w:rsidP="00910A43">
      <w:pPr>
        <w:jc w:val="center"/>
      </w:pPr>
      <m:oMathPara>
        <m:oMathParaPr>
          <m:jc m:val="righ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250*</m:t>
              </m:r>
              <m:func>
                <m:funcPr>
                  <m:ctrlPr>
                    <w:rPr>
                      <w:rFonts w:ascii="Cambria Math" w:hAnsi="Cambria Math"/>
                    </w:rPr>
                  </m:ctrlPr>
                </m:funcPr>
                <m:fName>
                  <m:r>
                    <m:rPr>
                      <m:sty m:val="p"/>
                    </m:rPr>
                    <w:rPr>
                      <w:rFonts w:ascii="Cambria Math" w:hAnsi="Cambria Math"/>
                    </w:rPr>
                    <m:t>tan</m:t>
                  </m:r>
                </m:fName>
                <m:e>
                  <m:r>
                    <w:rPr>
                      <w:rFonts w:ascii="Cambria Math" w:hAnsi="Cambria Math"/>
                    </w:rPr>
                    <m:t>14°+</m:t>
                  </m:r>
                  <m:d>
                    <m:dPr>
                      <m:ctrlPr>
                        <w:rPr>
                          <w:rFonts w:ascii="Cambria Math" w:hAnsi="Cambria Math"/>
                          <w:i/>
                        </w:rPr>
                      </m:ctrlPr>
                    </m:dPr>
                    <m:e>
                      <m:r>
                        <w:rPr>
                          <w:rFonts w:ascii="Cambria Math" w:hAnsi="Cambria Math"/>
                        </w:rPr>
                        <m:t>720</m:t>
                      </m:r>
                      <m:r>
                        <w:rPr>
                          <w:rFonts w:ascii="Cambria Math" w:hAnsi="Cambria Math"/>
                        </w:rPr>
                        <m:t>+240+270+550+160</m:t>
                      </m:r>
                    </m:e>
                  </m:d>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11°</m:t>
                      </m:r>
                    </m:e>
                  </m:func>
                </m:e>
              </m:func>
            </m:num>
            <m:den>
              <m:r>
                <w:rPr>
                  <w:rFonts w:ascii="Cambria Math" w:hAnsi="Cambria Math"/>
                </w:rPr>
                <m:t>330+</m:t>
              </m:r>
              <m:r>
                <m:rPr>
                  <m:sty m:val="p"/>
                </m:rPr>
                <w:rPr>
                  <w:rFonts w:ascii="Cambria Math" w:hAnsi="Cambria Math"/>
                </w:rPr>
                <m:t>47</m:t>
              </m:r>
              <m:r>
                <m:rPr>
                  <m:sty m:val="p"/>
                </m:rPr>
                <w:rPr>
                  <w:rFonts w:ascii="Cambria Math" w:hAnsi="Cambria Math"/>
                </w:rPr>
                <m:t>0</m:t>
              </m:r>
              <m:r>
                <m:rPr>
                  <m:sty m:val="p"/>
                </m:rPr>
                <w:rPr>
                  <w:rFonts w:ascii="Cambria Math" w:hAnsi="Cambria Math"/>
                </w:rPr>
                <m:t>+160+</m:t>
              </m:r>
              <m:r>
                <m:rPr>
                  <m:sty m:val="p"/>
                </m:rPr>
                <w:rPr>
                  <w:rFonts w:ascii="Cambria Math" w:hAnsi="Cambria Math"/>
                </w:rPr>
                <m:t>90</m:t>
              </m:r>
              <m:r>
                <m:rPr>
                  <m:sty m:val="p"/>
                </m:rPr>
                <w:rPr>
                  <w:rFonts w:ascii="Cambria Math" w:hAnsi="Cambria Math"/>
                </w:rPr>
                <m:t>+180+20</m:t>
              </m:r>
            </m:den>
          </m:f>
        </m:oMath>
      </m:oMathPara>
    </w:p>
    <w:p w:rsidR="000B1119" w:rsidRDefault="008B1152" w:rsidP="008B1152">
      <w:pPr>
        <w:ind w:firstLineChars="1200" w:firstLine="2880"/>
        <w:rPr>
          <w:rFonts w:hint="eastAsia"/>
          <w:sz w:val="24"/>
          <w:szCs w:val="24"/>
        </w:rPr>
      </w:pPr>
      <w:r>
        <w:rPr>
          <w:rFonts w:hint="eastAsia"/>
          <w:sz w:val="24"/>
          <w:szCs w:val="24"/>
        </w:rPr>
        <w:t>=</w:t>
      </w:r>
      <w:r w:rsidR="0040657A">
        <w:rPr>
          <w:rFonts w:hint="eastAsia"/>
          <w:sz w:val="24"/>
          <w:szCs w:val="24"/>
        </w:rPr>
        <w:t>0.352</w:t>
      </w:r>
    </w:p>
    <w:p w:rsidR="0040657A" w:rsidRDefault="0040657A" w:rsidP="008B1152">
      <w:pPr>
        <w:ind w:firstLineChars="1200" w:firstLine="2880"/>
        <w:rPr>
          <w:rFonts w:hint="eastAsia"/>
          <w:sz w:val="24"/>
          <w:szCs w:val="24"/>
        </w:rPr>
      </w:pPr>
    </w:p>
    <w:p w:rsidR="0040657A" w:rsidRDefault="0040657A" w:rsidP="008B1152">
      <w:pPr>
        <w:ind w:firstLineChars="1200" w:firstLine="2880"/>
        <w:rPr>
          <w:rFonts w:hint="eastAsia"/>
          <w:sz w:val="24"/>
          <w:szCs w:val="24"/>
        </w:rPr>
      </w:pPr>
    </w:p>
    <w:p w:rsidR="0040657A" w:rsidRDefault="0040657A" w:rsidP="008B1152">
      <w:pPr>
        <w:ind w:firstLineChars="1200" w:firstLine="2880"/>
        <w:rPr>
          <w:rFonts w:hint="eastAsia"/>
          <w:sz w:val="24"/>
          <w:szCs w:val="24"/>
        </w:rPr>
      </w:pPr>
    </w:p>
    <w:p w:rsidR="0040657A" w:rsidRDefault="0040657A" w:rsidP="008B1152">
      <w:pPr>
        <w:ind w:firstLineChars="1200" w:firstLine="2880"/>
        <w:rPr>
          <w:rFonts w:hint="eastAsia"/>
          <w:sz w:val="24"/>
          <w:szCs w:val="24"/>
        </w:rPr>
      </w:pPr>
    </w:p>
    <w:p w:rsidR="0040657A" w:rsidRDefault="0040657A" w:rsidP="008B1152">
      <w:pPr>
        <w:ind w:firstLineChars="1200" w:firstLine="2880"/>
        <w:rPr>
          <w:sz w:val="24"/>
          <w:szCs w:val="24"/>
        </w:rPr>
        <w:sectPr w:rsidR="0040657A">
          <w:pgSz w:w="11906" w:h="16838"/>
          <w:pgMar w:top="1440" w:right="1800" w:bottom="1440" w:left="1800" w:header="851" w:footer="992" w:gutter="0"/>
          <w:cols w:space="425"/>
          <w:docGrid w:type="lines" w:linePitch="312"/>
        </w:sectPr>
      </w:pPr>
    </w:p>
    <w:p w:rsidR="001F5BF2" w:rsidRDefault="000B1119" w:rsidP="000E370E">
      <w:pPr>
        <w:ind w:firstLineChars="1100" w:firstLine="2640"/>
        <w:rPr>
          <w:sz w:val="24"/>
          <w:szCs w:val="24"/>
        </w:rPr>
      </w:pPr>
      <w:r>
        <w:rPr>
          <w:rFonts w:hint="eastAsia"/>
          <w:sz w:val="24"/>
          <w:szCs w:val="24"/>
        </w:rPr>
        <w:lastRenderedPageBreak/>
        <w:t>第九章</w:t>
      </w:r>
    </w:p>
    <w:p w:rsidR="000B1119" w:rsidRDefault="000B1119" w:rsidP="000B1119">
      <w:pPr>
        <w:jc w:val="left"/>
        <w:rPr>
          <w:szCs w:val="21"/>
        </w:rPr>
      </w:pPr>
      <w:r w:rsidRPr="000B1119">
        <w:rPr>
          <w:rFonts w:hint="eastAsia"/>
          <w:szCs w:val="21"/>
        </w:rPr>
        <w:t xml:space="preserve">9-1 </w:t>
      </w:r>
      <w:r w:rsidRPr="000B1119">
        <w:rPr>
          <w:rFonts w:hint="eastAsia"/>
          <w:szCs w:val="21"/>
        </w:rPr>
        <w:t>路基排水和路基防护的重要意义</w:t>
      </w:r>
      <w:r>
        <w:rPr>
          <w:rFonts w:hint="eastAsia"/>
          <w:szCs w:val="21"/>
        </w:rPr>
        <w:t>是什么？</w:t>
      </w:r>
    </w:p>
    <w:p w:rsidR="000B1119" w:rsidRDefault="000B1119" w:rsidP="000B1119">
      <w:pPr>
        <w:jc w:val="left"/>
        <w:rPr>
          <w:szCs w:val="21"/>
        </w:rPr>
      </w:pPr>
    </w:p>
    <w:p w:rsidR="000B1119" w:rsidRDefault="000B1119" w:rsidP="000B1119">
      <w:pPr>
        <w:jc w:val="left"/>
        <w:rPr>
          <w:szCs w:val="21"/>
        </w:rPr>
      </w:pPr>
      <w:r>
        <w:rPr>
          <w:rFonts w:hint="eastAsia"/>
          <w:szCs w:val="21"/>
        </w:rPr>
        <w:t>路基排水的意义：使路基处于干燥、坚固的状态之下，保证路基长期稳定，正常工作。</w:t>
      </w:r>
    </w:p>
    <w:p w:rsidR="000B1119" w:rsidRDefault="000B1119" w:rsidP="000B1119">
      <w:pPr>
        <w:jc w:val="left"/>
        <w:rPr>
          <w:szCs w:val="21"/>
        </w:rPr>
      </w:pPr>
      <w:r>
        <w:rPr>
          <w:rFonts w:hint="eastAsia"/>
          <w:szCs w:val="21"/>
        </w:rPr>
        <w:t>路基防护的意义：</w:t>
      </w:r>
    </w:p>
    <w:p w:rsidR="000B1119" w:rsidRPr="000B1119" w:rsidRDefault="000B1119" w:rsidP="000B1119">
      <w:pPr>
        <w:jc w:val="left"/>
        <w:rPr>
          <w:szCs w:val="21"/>
        </w:rPr>
      </w:pPr>
    </w:p>
    <w:p w:rsidR="000B1119" w:rsidRDefault="000B1119" w:rsidP="000B1119">
      <w:pPr>
        <w:jc w:val="left"/>
        <w:rPr>
          <w:szCs w:val="21"/>
        </w:rPr>
      </w:pPr>
      <w:r>
        <w:rPr>
          <w:rFonts w:hint="eastAsia"/>
          <w:szCs w:val="21"/>
        </w:rPr>
        <w:t xml:space="preserve">9-2 </w:t>
      </w:r>
      <w:r>
        <w:rPr>
          <w:rFonts w:hint="eastAsia"/>
          <w:szCs w:val="21"/>
        </w:rPr>
        <w:t>路基工程中如何排除地面水和地下水？</w:t>
      </w:r>
    </w:p>
    <w:p w:rsidR="004E1180" w:rsidRDefault="004E1180" w:rsidP="000B1119">
      <w:pPr>
        <w:jc w:val="left"/>
        <w:rPr>
          <w:szCs w:val="21"/>
        </w:rPr>
      </w:pPr>
    </w:p>
    <w:p w:rsidR="000B1119" w:rsidRDefault="000B1119" w:rsidP="000B1119">
      <w:pPr>
        <w:jc w:val="left"/>
        <w:rPr>
          <w:szCs w:val="21"/>
        </w:rPr>
      </w:pPr>
      <w:r>
        <w:rPr>
          <w:rFonts w:hint="eastAsia"/>
          <w:szCs w:val="21"/>
        </w:rPr>
        <w:t>地面水：排水沟、侧沟、截水沟（天沟）、跌水、急流槽和缓流井等。</w:t>
      </w:r>
    </w:p>
    <w:p w:rsidR="004E1180" w:rsidRDefault="004E1180" w:rsidP="000B1119">
      <w:pPr>
        <w:jc w:val="left"/>
        <w:rPr>
          <w:szCs w:val="21"/>
        </w:rPr>
      </w:pPr>
      <w:r>
        <w:rPr>
          <w:rFonts w:hint="eastAsia"/>
          <w:szCs w:val="21"/>
        </w:rPr>
        <w:t>地下水</w:t>
      </w:r>
      <w:r>
        <w:rPr>
          <w:rFonts w:hint="eastAsia"/>
          <w:szCs w:val="21"/>
        </w:rPr>
        <w:t>:</w:t>
      </w:r>
      <w:r>
        <w:rPr>
          <w:rFonts w:hint="eastAsia"/>
          <w:szCs w:val="21"/>
        </w:rPr>
        <w:t>明沟及排水槽、渗流暗沟、渗水隧洞、平孔排水、集水渗井等。</w:t>
      </w:r>
    </w:p>
    <w:p w:rsidR="000B1119" w:rsidRDefault="000B1119" w:rsidP="000B1119">
      <w:pPr>
        <w:jc w:val="left"/>
        <w:rPr>
          <w:szCs w:val="21"/>
        </w:rPr>
      </w:pPr>
      <w:r>
        <w:rPr>
          <w:rFonts w:hint="eastAsia"/>
          <w:szCs w:val="21"/>
        </w:rPr>
        <w:t xml:space="preserve">9-3 </w:t>
      </w:r>
      <w:r>
        <w:rPr>
          <w:rFonts w:hint="eastAsia"/>
          <w:szCs w:val="21"/>
        </w:rPr>
        <w:t>什么是地基系数</w:t>
      </w:r>
      <m:oMath>
        <m:sSub>
          <m:sSubPr>
            <m:ctrlPr>
              <w:rPr>
                <w:rFonts w:ascii="Cambria Math" w:hAnsi="Cambria Math"/>
                <w:szCs w:val="21"/>
              </w:rPr>
            </m:ctrlPr>
          </m:sSubPr>
          <m:e>
            <m:r>
              <w:rPr>
                <w:rFonts w:ascii="Cambria Math" w:hAnsi="Cambria Math"/>
                <w:szCs w:val="21"/>
              </w:rPr>
              <m:t>K</m:t>
            </m:r>
          </m:e>
          <m:sub>
            <m:r>
              <w:rPr>
                <w:rFonts w:ascii="Cambria Math" w:hAnsi="Cambria Math"/>
                <w:szCs w:val="21"/>
              </w:rPr>
              <m:t>30</m:t>
            </m:r>
          </m:sub>
        </m:sSub>
      </m:oMath>
      <w:r>
        <w:rPr>
          <w:rFonts w:hint="eastAsia"/>
          <w:szCs w:val="21"/>
        </w:rPr>
        <w:t>、压实系数、相对密度？各有何意义？</w:t>
      </w:r>
    </w:p>
    <w:p w:rsidR="00DF0B4E" w:rsidRDefault="00DF0B4E" w:rsidP="000B1119">
      <w:pPr>
        <w:jc w:val="left"/>
        <w:rPr>
          <w:szCs w:val="21"/>
        </w:rPr>
      </w:pPr>
    </w:p>
    <w:p w:rsidR="00DF0B4E" w:rsidRDefault="00BB2089" w:rsidP="000B1119">
      <w:pPr>
        <w:jc w:val="left"/>
        <w:rPr>
          <w:szCs w:val="21"/>
        </w:rPr>
      </w:pPr>
      <w:r>
        <w:rPr>
          <w:rFonts w:hint="eastAsia"/>
          <w:b/>
          <w:bCs/>
          <w:szCs w:val="21"/>
        </w:rPr>
        <w:t>见</w:t>
      </w:r>
      <w:r>
        <w:rPr>
          <w:rFonts w:hint="eastAsia"/>
          <w:b/>
          <w:bCs/>
          <w:szCs w:val="21"/>
        </w:rPr>
        <w:t>ppt</w:t>
      </w:r>
      <w:bookmarkStart w:id="16" w:name="_GoBack"/>
      <w:bookmarkEnd w:id="16"/>
    </w:p>
    <w:p w:rsidR="000B1119" w:rsidRDefault="000B1119" w:rsidP="000B1119">
      <w:pPr>
        <w:jc w:val="left"/>
        <w:rPr>
          <w:szCs w:val="21"/>
        </w:rPr>
      </w:pPr>
    </w:p>
    <w:p w:rsidR="000B1119" w:rsidRDefault="000B1119" w:rsidP="000B1119">
      <w:pPr>
        <w:jc w:val="left"/>
        <w:rPr>
          <w:szCs w:val="21"/>
        </w:rPr>
      </w:pPr>
      <w:r>
        <w:rPr>
          <w:rFonts w:hint="eastAsia"/>
          <w:szCs w:val="21"/>
        </w:rPr>
        <w:t xml:space="preserve">9-4 </w:t>
      </w:r>
      <w:r>
        <w:rPr>
          <w:rFonts w:hint="eastAsia"/>
          <w:szCs w:val="21"/>
        </w:rPr>
        <w:t>路基边坡坡面防护的类型及具体措施如何？</w:t>
      </w:r>
    </w:p>
    <w:p w:rsidR="000B1119" w:rsidRDefault="000B1119" w:rsidP="000B1119">
      <w:pPr>
        <w:jc w:val="left"/>
        <w:rPr>
          <w:szCs w:val="21"/>
        </w:rPr>
      </w:pPr>
    </w:p>
    <w:p w:rsidR="004E1180" w:rsidRPr="004E1180" w:rsidRDefault="004E1180" w:rsidP="000B1119">
      <w:pPr>
        <w:jc w:val="left"/>
        <w:rPr>
          <w:szCs w:val="21"/>
        </w:rPr>
      </w:pPr>
      <w:r>
        <w:rPr>
          <w:rFonts w:hint="eastAsia"/>
          <w:szCs w:val="21"/>
        </w:rPr>
        <w:t>路基坡面防护的类型：</w:t>
      </w:r>
      <w:r>
        <w:rPr>
          <w:rFonts w:hint="eastAsia"/>
          <w:szCs w:val="21"/>
        </w:rPr>
        <w:t>1.</w:t>
      </w:r>
      <w:r>
        <w:rPr>
          <w:rFonts w:hint="eastAsia"/>
          <w:szCs w:val="21"/>
        </w:rPr>
        <w:t>植物防护</w:t>
      </w:r>
      <w:r>
        <w:rPr>
          <w:rFonts w:hint="eastAsia"/>
          <w:szCs w:val="21"/>
        </w:rPr>
        <w:t>2.</w:t>
      </w:r>
      <w:r>
        <w:rPr>
          <w:rFonts w:hint="eastAsia"/>
          <w:szCs w:val="21"/>
        </w:rPr>
        <w:t>抹面</w:t>
      </w:r>
      <w:r>
        <w:rPr>
          <w:rFonts w:hint="eastAsia"/>
          <w:szCs w:val="21"/>
        </w:rPr>
        <w:t>3.</w:t>
      </w:r>
      <w:proofErr w:type="gramStart"/>
      <w:r>
        <w:rPr>
          <w:rFonts w:hint="eastAsia"/>
          <w:szCs w:val="21"/>
        </w:rPr>
        <w:t>捶面</w:t>
      </w:r>
      <w:proofErr w:type="gramEnd"/>
      <w:r>
        <w:rPr>
          <w:rFonts w:hint="eastAsia"/>
          <w:szCs w:val="21"/>
        </w:rPr>
        <w:t>4.</w:t>
      </w:r>
      <w:r>
        <w:rPr>
          <w:rFonts w:hint="eastAsia"/>
          <w:szCs w:val="21"/>
        </w:rPr>
        <w:t>喷浆</w:t>
      </w:r>
      <w:r>
        <w:rPr>
          <w:rFonts w:hint="eastAsia"/>
          <w:szCs w:val="21"/>
        </w:rPr>
        <w:t>5.</w:t>
      </w:r>
      <w:r>
        <w:rPr>
          <w:rFonts w:hint="eastAsia"/>
          <w:szCs w:val="21"/>
        </w:rPr>
        <w:t>锚杆铁丝网喷浆及锚杆铁丝网喷射混凝土</w:t>
      </w:r>
      <w:r>
        <w:rPr>
          <w:rFonts w:hint="eastAsia"/>
          <w:szCs w:val="21"/>
        </w:rPr>
        <w:t>6.</w:t>
      </w:r>
      <w:r>
        <w:rPr>
          <w:rFonts w:hint="eastAsia"/>
          <w:szCs w:val="21"/>
        </w:rPr>
        <w:t>灌浆勾缝</w:t>
      </w:r>
      <w:r>
        <w:rPr>
          <w:rFonts w:hint="eastAsia"/>
          <w:szCs w:val="21"/>
        </w:rPr>
        <w:t>7.</w:t>
      </w:r>
      <w:r>
        <w:rPr>
          <w:rFonts w:hint="eastAsia"/>
          <w:szCs w:val="21"/>
        </w:rPr>
        <w:t>干砌片石护坡</w:t>
      </w:r>
      <w:r>
        <w:rPr>
          <w:rFonts w:hint="eastAsia"/>
          <w:szCs w:val="21"/>
        </w:rPr>
        <w:t>8.</w:t>
      </w:r>
      <w:r>
        <w:rPr>
          <w:rFonts w:hint="eastAsia"/>
          <w:szCs w:val="21"/>
        </w:rPr>
        <w:t>浆砌片石护坡</w:t>
      </w:r>
      <w:r>
        <w:rPr>
          <w:rFonts w:hint="eastAsia"/>
          <w:szCs w:val="21"/>
        </w:rPr>
        <w:t>9.</w:t>
      </w:r>
      <w:r>
        <w:rPr>
          <w:rFonts w:hint="eastAsia"/>
          <w:szCs w:val="21"/>
        </w:rPr>
        <w:t>浆砌片石骨架护坡</w:t>
      </w:r>
      <w:r>
        <w:rPr>
          <w:rFonts w:hint="eastAsia"/>
          <w:szCs w:val="21"/>
        </w:rPr>
        <w:t>10</w:t>
      </w:r>
      <w:r>
        <w:rPr>
          <w:rFonts w:hint="eastAsia"/>
          <w:szCs w:val="21"/>
        </w:rPr>
        <w:t>护墙</w:t>
      </w:r>
      <w:r>
        <w:rPr>
          <w:rFonts w:hint="eastAsia"/>
          <w:szCs w:val="21"/>
        </w:rPr>
        <w:t>11.</w:t>
      </w:r>
      <w:proofErr w:type="gramStart"/>
      <w:r>
        <w:rPr>
          <w:rFonts w:hint="eastAsia"/>
          <w:szCs w:val="21"/>
        </w:rPr>
        <w:t>顶撑与嵌补</w:t>
      </w:r>
      <w:proofErr w:type="gramEnd"/>
    </w:p>
    <w:p w:rsidR="004E1180" w:rsidRDefault="004E1180" w:rsidP="000B1119">
      <w:pPr>
        <w:jc w:val="left"/>
        <w:rPr>
          <w:szCs w:val="21"/>
        </w:rPr>
      </w:pPr>
    </w:p>
    <w:p w:rsidR="000B1119" w:rsidRDefault="000B1119" w:rsidP="000B1119">
      <w:pPr>
        <w:jc w:val="left"/>
        <w:rPr>
          <w:szCs w:val="21"/>
        </w:rPr>
      </w:pPr>
      <w:r>
        <w:rPr>
          <w:rFonts w:hint="eastAsia"/>
          <w:szCs w:val="21"/>
        </w:rPr>
        <w:t xml:space="preserve">9-5 </w:t>
      </w:r>
      <w:r>
        <w:rPr>
          <w:rFonts w:hint="eastAsia"/>
          <w:szCs w:val="21"/>
        </w:rPr>
        <w:t>路基边坡冲刷防护的类型及具体措施如何？</w:t>
      </w:r>
    </w:p>
    <w:p w:rsidR="004E1180" w:rsidRDefault="004E1180" w:rsidP="000B1119">
      <w:pPr>
        <w:jc w:val="left"/>
        <w:rPr>
          <w:szCs w:val="21"/>
        </w:rPr>
      </w:pPr>
    </w:p>
    <w:p w:rsidR="004E1180" w:rsidRDefault="004E1180" w:rsidP="000B1119">
      <w:pPr>
        <w:jc w:val="left"/>
        <w:rPr>
          <w:szCs w:val="21"/>
        </w:rPr>
      </w:pPr>
      <w:r>
        <w:rPr>
          <w:rFonts w:hint="eastAsia"/>
          <w:szCs w:val="21"/>
        </w:rPr>
        <w:t>路基边坡冲刷防护的类型：（一）直接防护</w:t>
      </w:r>
      <w:r>
        <w:rPr>
          <w:rFonts w:hint="eastAsia"/>
          <w:szCs w:val="21"/>
        </w:rPr>
        <w:t>1.</w:t>
      </w:r>
      <w:r>
        <w:rPr>
          <w:rFonts w:hint="eastAsia"/>
          <w:szCs w:val="21"/>
        </w:rPr>
        <w:t>植物防护</w:t>
      </w:r>
      <w:r>
        <w:rPr>
          <w:rFonts w:hint="eastAsia"/>
          <w:szCs w:val="21"/>
        </w:rPr>
        <w:t>2.</w:t>
      </w:r>
      <w:r w:rsidRPr="004E1180">
        <w:rPr>
          <w:rFonts w:hint="eastAsia"/>
          <w:szCs w:val="21"/>
        </w:rPr>
        <w:t xml:space="preserve"> </w:t>
      </w:r>
      <w:r>
        <w:rPr>
          <w:rFonts w:hint="eastAsia"/>
          <w:szCs w:val="21"/>
        </w:rPr>
        <w:t>干砌片石护坡</w:t>
      </w:r>
      <w:r>
        <w:rPr>
          <w:rFonts w:hint="eastAsia"/>
          <w:szCs w:val="21"/>
        </w:rPr>
        <w:t>3.</w:t>
      </w:r>
      <w:r>
        <w:rPr>
          <w:rFonts w:hint="eastAsia"/>
          <w:szCs w:val="21"/>
        </w:rPr>
        <w:t>浆砌片石护坡</w:t>
      </w:r>
      <w:r>
        <w:rPr>
          <w:rFonts w:hint="eastAsia"/>
          <w:szCs w:val="21"/>
        </w:rPr>
        <w:t>4.</w:t>
      </w:r>
      <w:r>
        <w:rPr>
          <w:rFonts w:hint="eastAsia"/>
          <w:szCs w:val="21"/>
        </w:rPr>
        <w:t>混凝土板护坡</w:t>
      </w:r>
      <w:r>
        <w:rPr>
          <w:rFonts w:hint="eastAsia"/>
          <w:szCs w:val="21"/>
        </w:rPr>
        <w:t>5.</w:t>
      </w:r>
      <w:r>
        <w:rPr>
          <w:rFonts w:hint="eastAsia"/>
          <w:szCs w:val="21"/>
        </w:rPr>
        <w:t>抛石防护</w:t>
      </w:r>
      <w:r>
        <w:rPr>
          <w:rFonts w:hint="eastAsia"/>
          <w:szCs w:val="21"/>
        </w:rPr>
        <w:t>6.</w:t>
      </w:r>
      <w:r>
        <w:rPr>
          <w:rFonts w:hint="eastAsia"/>
          <w:szCs w:val="21"/>
        </w:rPr>
        <w:t>石笼防护</w:t>
      </w:r>
      <w:r>
        <w:rPr>
          <w:rFonts w:hint="eastAsia"/>
          <w:szCs w:val="21"/>
        </w:rPr>
        <w:t>7.</w:t>
      </w:r>
      <w:r>
        <w:rPr>
          <w:rFonts w:hint="eastAsia"/>
          <w:szCs w:val="21"/>
        </w:rPr>
        <w:t>浸水</w:t>
      </w:r>
      <w:r w:rsidR="00DF0B4E">
        <w:rPr>
          <w:rFonts w:hint="eastAsia"/>
          <w:szCs w:val="21"/>
        </w:rPr>
        <w:t>挡土墙（二）间接防护（三）改河</w:t>
      </w:r>
    </w:p>
    <w:p w:rsidR="00DF0B4E" w:rsidRDefault="00DF0B4E" w:rsidP="000B1119">
      <w:pPr>
        <w:jc w:val="left"/>
        <w:rPr>
          <w:szCs w:val="21"/>
        </w:rPr>
        <w:sectPr w:rsidR="00DF0B4E">
          <w:pgSz w:w="11906" w:h="16838"/>
          <w:pgMar w:top="1440" w:right="1800" w:bottom="1440" w:left="1800" w:header="851" w:footer="992" w:gutter="0"/>
          <w:cols w:space="425"/>
          <w:docGrid w:type="lines" w:linePitch="312"/>
        </w:sectPr>
      </w:pPr>
    </w:p>
    <w:p w:rsidR="004E1180" w:rsidRPr="00DF0B4E" w:rsidRDefault="00DF0B4E" w:rsidP="00DF0B4E">
      <w:pPr>
        <w:jc w:val="center"/>
        <w:rPr>
          <w:sz w:val="24"/>
          <w:szCs w:val="24"/>
        </w:rPr>
      </w:pPr>
      <w:r w:rsidRPr="00DF0B4E">
        <w:rPr>
          <w:rFonts w:hint="eastAsia"/>
          <w:sz w:val="24"/>
          <w:szCs w:val="24"/>
        </w:rPr>
        <w:lastRenderedPageBreak/>
        <w:t>第十章</w:t>
      </w:r>
    </w:p>
    <w:p w:rsidR="00DF0B4E" w:rsidRDefault="00DF0B4E" w:rsidP="000B1119">
      <w:pPr>
        <w:jc w:val="left"/>
        <w:rPr>
          <w:szCs w:val="21"/>
        </w:rPr>
      </w:pPr>
      <w:r>
        <w:rPr>
          <w:rFonts w:hint="eastAsia"/>
          <w:szCs w:val="21"/>
        </w:rPr>
        <w:t xml:space="preserve">10-1 </w:t>
      </w:r>
      <w:r>
        <w:rPr>
          <w:rFonts w:hint="eastAsia"/>
          <w:szCs w:val="21"/>
        </w:rPr>
        <w:t>挡土墙有哪些类型？</w:t>
      </w:r>
      <w:r w:rsidRPr="00564F3C">
        <w:rPr>
          <w:rFonts w:hint="eastAsia"/>
          <w:color w:val="FF0000"/>
          <w:szCs w:val="21"/>
        </w:rPr>
        <w:t>分析其特点和适用条件。</w:t>
      </w:r>
    </w:p>
    <w:p w:rsidR="00B92792" w:rsidRDefault="00B92792" w:rsidP="000B1119">
      <w:pPr>
        <w:jc w:val="left"/>
        <w:rPr>
          <w:szCs w:val="21"/>
        </w:rPr>
      </w:pPr>
    </w:p>
    <w:p w:rsidR="00C56FFF" w:rsidRDefault="00B92792" w:rsidP="000B1119">
      <w:pPr>
        <w:jc w:val="left"/>
        <w:rPr>
          <w:szCs w:val="21"/>
        </w:rPr>
      </w:pPr>
      <w:bookmarkStart w:id="17" w:name="OLE_LINK25"/>
      <w:bookmarkStart w:id="18" w:name="OLE_LINK26"/>
      <w:r>
        <w:rPr>
          <w:rFonts w:hint="eastAsia"/>
          <w:szCs w:val="21"/>
        </w:rPr>
        <w:t>按结构形式分为：</w:t>
      </w:r>
    </w:p>
    <w:p w:rsidR="0041788C" w:rsidRPr="00C56FFF" w:rsidRDefault="00C56FFF" w:rsidP="00C56FFF">
      <w:pPr>
        <w:numPr>
          <w:ilvl w:val="0"/>
          <w:numId w:val="8"/>
        </w:numPr>
        <w:rPr>
          <w:szCs w:val="21"/>
        </w:rPr>
      </w:pPr>
      <w:r>
        <w:rPr>
          <w:rFonts w:hint="eastAsia"/>
          <w:szCs w:val="21"/>
        </w:rPr>
        <w:t>重力式挡土墙：</w:t>
      </w:r>
      <w:r w:rsidRPr="00C56FFF">
        <w:rPr>
          <w:rFonts w:hint="eastAsia"/>
          <w:b/>
          <w:bCs/>
          <w:szCs w:val="21"/>
        </w:rPr>
        <w:t>靠墙身自重支撑墙后土体的侧向压力。适用于地基良好，盛产石料的地区。</w:t>
      </w:r>
    </w:p>
    <w:p w:rsidR="0041788C" w:rsidRPr="00C56FFF" w:rsidRDefault="00C56FFF" w:rsidP="00C56FFF">
      <w:pPr>
        <w:numPr>
          <w:ilvl w:val="0"/>
          <w:numId w:val="9"/>
        </w:numPr>
        <w:jc w:val="left"/>
        <w:rPr>
          <w:szCs w:val="21"/>
        </w:rPr>
      </w:pPr>
      <w:r w:rsidRPr="00C56FFF">
        <w:rPr>
          <w:rFonts w:hint="eastAsia"/>
          <w:b/>
          <w:bCs/>
          <w:szCs w:val="21"/>
        </w:rPr>
        <w:t>特点：形式简单，施工方便，适应性强。但自重较大，对地基的承载力要求较高。</w:t>
      </w:r>
    </w:p>
    <w:p w:rsidR="00C56FFF" w:rsidRPr="00C56FFF" w:rsidRDefault="00C56FFF" w:rsidP="000B1119">
      <w:pPr>
        <w:jc w:val="left"/>
        <w:rPr>
          <w:szCs w:val="21"/>
        </w:rPr>
      </w:pPr>
    </w:p>
    <w:p w:rsidR="00B92792" w:rsidRDefault="00C56FFF" w:rsidP="000B1119">
      <w:pPr>
        <w:jc w:val="left"/>
        <w:rPr>
          <w:szCs w:val="21"/>
        </w:rPr>
      </w:pPr>
      <w:r>
        <w:rPr>
          <w:rFonts w:hint="eastAsia"/>
          <w:szCs w:val="21"/>
        </w:rPr>
        <w:t>轻型挡土墙：</w:t>
      </w:r>
    </w:p>
    <w:p w:rsidR="00C56FFF" w:rsidRDefault="00C56FFF" w:rsidP="000B1119">
      <w:pPr>
        <w:jc w:val="left"/>
        <w:rPr>
          <w:szCs w:val="21"/>
        </w:rPr>
      </w:pPr>
      <w:r w:rsidRPr="00C56FFF">
        <w:rPr>
          <w:noProof/>
          <w:szCs w:val="21"/>
        </w:rPr>
        <w:drawing>
          <wp:inline distT="0" distB="0" distL="0" distR="0" wp14:anchorId="3CDEA93D" wp14:editId="450F6B77">
            <wp:extent cx="5274310" cy="4054626"/>
            <wp:effectExtent l="0" t="0" r="2540" b="3175"/>
            <wp:docPr id="3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54626"/>
                    </a:xfrm>
                    <a:prstGeom prst="rect">
                      <a:avLst/>
                    </a:prstGeom>
                    <a:noFill/>
                    <a:ln>
                      <a:noFill/>
                    </a:ln>
                    <a:effectLst/>
                    <a:extLst/>
                  </pic:spPr>
                </pic:pic>
              </a:graphicData>
            </a:graphic>
          </wp:inline>
        </w:drawing>
      </w:r>
    </w:p>
    <w:p w:rsidR="00EE4FC2" w:rsidRDefault="00EE4FC2" w:rsidP="000B1119">
      <w:pPr>
        <w:jc w:val="left"/>
        <w:rPr>
          <w:szCs w:val="21"/>
        </w:rPr>
      </w:pPr>
      <w:r>
        <w:rPr>
          <w:rFonts w:hint="eastAsia"/>
          <w:szCs w:val="21"/>
        </w:rPr>
        <w:t>按建筑材料分为：石砌挡土墙、混凝土挡土墙、钢筋混凝土挡土墙。</w:t>
      </w:r>
    </w:p>
    <w:p w:rsidR="00EE4FC2" w:rsidRDefault="00EE4FC2" w:rsidP="000B1119">
      <w:pPr>
        <w:jc w:val="left"/>
        <w:rPr>
          <w:szCs w:val="21"/>
        </w:rPr>
      </w:pPr>
      <w:r>
        <w:rPr>
          <w:rFonts w:hint="eastAsia"/>
          <w:szCs w:val="21"/>
        </w:rPr>
        <w:t>按</w:t>
      </w:r>
      <w:proofErr w:type="gramStart"/>
      <w:r>
        <w:rPr>
          <w:rFonts w:hint="eastAsia"/>
          <w:szCs w:val="21"/>
        </w:rPr>
        <w:t>挡土墙墙背的</w:t>
      </w:r>
      <w:proofErr w:type="gramEnd"/>
      <w:r>
        <w:rPr>
          <w:rFonts w:hint="eastAsia"/>
          <w:szCs w:val="21"/>
        </w:rPr>
        <w:t>倾斜方向分为：仰斜、俯斜、直立三种。</w:t>
      </w:r>
    </w:p>
    <w:p w:rsidR="00C56FFF" w:rsidRDefault="00C56FFF" w:rsidP="000B1119">
      <w:pPr>
        <w:jc w:val="left"/>
        <w:rPr>
          <w:szCs w:val="21"/>
        </w:rPr>
      </w:pPr>
    </w:p>
    <w:p w:rsidR="00C56FFF" w:rsidRDefault="00EE4FC2" w:rsidP="000B1119">
      <w:pPr>
        <w:jc w:val="left"/>
        <w:rPr>
          <w:szCs w:val="21"/>
        </w:rPr>
      </w:pPr>
      <w:r>
        <w:rPr>
          <w:rFonts w:hint="eastAsia"/>
          <w:szCs w:val="21"/>
        </w:rPr>
        <w:t>按挡土墙在路基断面上的位置分为：</w:t>
      </w:r>
    </w:p>
    <w:p w:rsidR="0041788C" w:rsidRPr="00C56FFF" w:rsidRDefault="00C56FFF" w:rsidP="00C56FFF">
      <w:pPr>
        <w:rPr>
          <w:szCs w:val="21"/>
        </w:rPr>
      </w:pPr>
      <w:r>
        <w:rPr>
          <w:rFonts w:hint="eastAsia"/>
          <w:szCs w:val="21"/>
        </w:rPr>
        <w:t>路肩墙：</w:t>
      </w:r>
      <w:r w:rsidRPr="00C56FFF">
        <w:rPr>
          <w:rFonts w:hint="eastAsia"/>
          <w:b/>
          <w:bCs/>
          <w:szCs w:val="21"/>
        </w:rPr>
        <w:t>防止边坡坍塌与路堤滑动、收缩坡脚，减少填方、减少拆迁与占地、针对沿河路堤，可以防冲刷，减少对河床的压缩。</w:t>
      </w:r>
    </w:p>
    <w:p w:rsidR="00C56FFF" w:rsidRPr="00C56FFF" w:rsidRDefault="00C56FFF" w:rsidP="000B1119">
      <w:pPr>
        <w:jc w:val="left"/>
        <w:rPr>
          <w:szCs w:val="21"/>
        </w:rPr>
      </w:pPr>
    </w:p>
    <w:p w:rsidR="0041788C" w:rsidRPr="00C56FFF" w:rsidRDefault="00C56FFF" w:rsidP="00C56FFF">
      <w:pPr>
        <w:rPr>
          <w:szCs w:val="21"/>
        </w:rPr>
      </w:pPr>
      <w:r>
        <w:rPr>
          <w:rFonts w:hint="eastAsia"/>
          <w:szCs w:val="21"/>
        </w:rPr>
        <w:t>路堤墙：</w:t>
      </w:r>
      <w:r w:rsidRPr="00C56FFF">
        <w:rPr>
          <w:rFonts w:hint="eastAsia"/>
          <w:b/>
          <w:bCs/>
          <w:szCs w:val="21"/>
        </w:rPr>
        <w:t>设置在高填方路堤或陡坡路堤的下方，可以防止边坡坍塌与路堤滑动、收缩坡脚，减少填方、减少拆迁与占地。</w:t>
      </w:r>
    </w:p>
    <w:p w:rsidR="00C56FFF" w:rsidRPr="00C56FFF" w:rsidRDefault="00C56FFF" w:rsidP="000B1119">
      <w:pPr>
        <w:jc w:val="left"/>
        <w:rPr>
          <w:szCs w:val="21"/>
        </w:rPr>
      </w:pPr>
    </w:p>
    <w:p w:rsidR="00EE4FC2" w:rsidRDefault="00EE4FC2" w:rsidP="000B1119">
      <w:pPr>
        <w:jc w:val="left"/>
        <w:rPr>
          <w:szCs w:val="21"/>
        </w:rPr>
      </w:pPr>
      <w:r>
        <w:rPr>
          <w:rFonts w:hint="eastAsia"/>
          <w:szCs w:val="21"/>
        </w:rPr>
        <w:t>路堑墙</w:t>
      </w:r>
      <w:r w:rsidR="00C56FFF">
        <w:rPr>
          <w:rFonts w:hint="eastAsia"/>
          <w:szCs w:val="21"/>
        </w:rPr>
        <w:t>：</w:t>
      </w:r>
      <w:r w:rsidR="00C56FFF" w:rsidRPr="00C56FFF">
        <w:rPr>
          <w:rFonts w:hint="eastAsia"/>
          <w:b/>
          <w:bCs/>
          <w:szCs w:val="21"/>
        </w:rPr>
        <w:t>支撑开挖后不能自行稳定的边坡、减少挖方、降低挖方边坡的高度。</w:t>
      </w:r>
      <w:r>
        <w:rPr>
          <w:rFonts w:hint="eastAsia"/>
          <w:szCs w:val="21"/>
        </w:rPr>
        <w:t>。</w:t>
      </w:r>
      <w:bookmarkEnd w:id="17"/>
      <w:bookmarkEnd w:id="18"/>
    </w:p>
    <w:p w:rsidR="00EE4FC2" w:rsidRDefault="00C56FFF" w:rsidP="000B1119">
      <w:pPr>
        <w:jc w:val="left"/>
        <w:rPr>
          <w:b/>
          <w:bCs/>
          <w:szCs w:val="21"/>
        </w:rPr>
      </w:pPr>
      <w:r w:rsidRPr="00C56FFF">
        <w:rPr>
          <w:rFonts w:hint="eastAsia"/>
          <w:b/>
          <w:bCs/>
          <w:szCs w:val="21"/>
        </w:rPr>
        <w:t>路肩挡土墙因可充分收缩坡脚，大量减少填方和占地，当路肩与路堤墙的墙高或截面</w:t>
      </w:r>
      <w:proofErr w:type="gramStart"/>
      <w:r w:rsidRPr="00C56FFF">
        <w:rPr>
          <w:rFonts w:hint="eastAsia"/>
          <w:b/>
          <w:bCs/>
          <w:szCs w:val="21"/>
        </w:rPr>
        <w:t>圬</w:t>
      </w:r>
      <w:proofErr w:type="gramEnd"/>
      <w:r w:rsidRPr="00C56FFF">
        <w:rPr>
          <w:rFonts w:hint="eastAsia"/>
          <w:b/>
          <w:bCs/>
          <w:szCs w:val="21"/>
        </w:rPr>
        <w:t>工数量相近、基础情况相似时，应优先选用路肩墙。若路堤墙的高度或</w:t>
      </w:r>
      <w:proofErr w:type="gramStart"/>
      <w:r w:rsidRPr="00C56FFF">
        <w:rPr>
          <w:rFonts w:hint="eastAsia"/>
          <w:b/>
          <w:bCs/>
          <w:szCs w:val="21"/>
        </w:rPr>
        <w:t>圬</w:t>
      </w:r>
      <w:proofErr w:type="gramEnd"/>
      <w:r w:rsidRPr="00C56FFF">
        <w:rPr>
          <w:rFonts w:hint="eastAsia"/>
          <w:b/>
          <w:bCs/>
          <w:szCs w:val="21"/>
        </w:rPr>
        <w:t>工数量比路肩</w:t>
      </w:r>
      <w:proofErr w:type="gramStart"/>
      <w:r w:rsidRPr="00C56FFF">
        <w:rPr>
          <w:rFonts w:hint="eastAsia"/>
          <w:b/>
          <w:bCs/>
          <w:szCs w:val="21"/>
        </w:rPr>
        <w:t>墙显著</w:t>
      </w:r>
      <w:proofErr w:type="gramEnd"/>
      <w:r w:rsidRPr="00C56FFF">
        <w:rPr>
          <w:rFonts w:hint="eastAsia"/>
          <w:b/>
          <w:bCs/>
          <w:szCs w:val="21"/>
        </w:rPr>
        <w:t>降低，而且基础可靠时，宜选用路堤墙。必要时应作技术经济比较以确定墙的位置。</w:t>
      </w:r>
    </w:p>
    <w:p w:rsidR="00C56FFF" w:rsidRDefault="00C56FFF" w:rsidP="000B1119">
      <w:pPr>
        <w:jc w:val="left"/>
        <w:rPr>
          <w:b/>
          <w:bCs/>
          <w:szCs w:val="21"/>
        </w:rPr>
      </w:pPr>
    </w:p>
    <w:p w:rsidR="00C56FFF" w:rsidRPr="00EE4FC2" w:rsidRDefault="00C56FFF" w:rsidP="000B1119">
      <w:pPr>
        <w:jc w:val="left"/>
        <w:rPr>
          <w:szCs w:val="21"/>
        </w:rPr>
      </w:pPr>
    </w:p>
    <w:p w:rsidR="00DF0B4E" w:rsidRDefault="00DF0B4E" w:rsidP="000B1119">
      <w:pPr>
        <w:jc w:val="left"/>
        <w:rPr>
          <w:szCs w:val="21"/>
        </w:rPr>
      </w:pPr>
      <w:r>
        <w:rPr>
          <w:rFonts w:hint="eastAsia"/>
          <w:szCs w:val="21"/>
        </w:rPr>
        <w:t xml:space="preserve">10-2 </w:t>
      </w:r>
      <w:r>
        <w:rPr>
          <w:rFonts w:hint="eastAsia"/>
          <w:szCs w:val="21"/>
        </w:rPr>
        <w:t>土压力类型？</w:t>
      </w:r>
      <w:proofErr w:type="gramStart"/>
      <w:r>
        <w:rPr>
          <w:rFonts w:hint="eastAsia"/>
          <w:szCs w:val="21"/>
        </w:rPr>
        <w:t>与墙背位移</w:t>
      </w:r>
      <w:proofErr w:type="gramEnd"/>
      <w:r>
        <w:rPr>
          <w:rFonts w:hint="eastAsia"/>
          <w:szCs w:val="21"/>
        </w:rPr>
        <w:t>条件有什么关系？</w:t>
      </w:r>
    </w:p>
    <w:p w:rsidR="00EE4FC2" w:rsidRDefault="00EE4FC2" w:rsidP="00EE4FC2">
      <w:pPr>
        <w:widowControl/>
        <w:shd w:val="clear" w:color="auto" w:fill="FFFFFF"/>
        <w:spacing w:line="360" w:lineRule="atLeast"/>
        <w:jc w:val="left"/>
        <w:rPr>
          <w:rFonts w:ascii="宋体" w:eastAsia="宋体" w:hAnsi="宋体" w:cs="宋体"/>
          <w:kern w:val="0"/>
          <w:sz w:val="24"/>
          <w:szCs w:val="24"/>
        </w:rPr>
      </w:pPr>
    </w:p>
    <w:p w:rsidR="00EE4FC2" w:rsidRPr="00EE4FC2" w:rsidRDefault="00EE4FC2" w:rsidP="00EE4FC2">
      <w:pPr>
        <w:widowControl/>
        <w:shd w:val="clear" w:color="auto" w:fill="FFFFFF"/>
        <w:jc w:val="left"/>
        <w:rPr>
          <w:rFonts w:ascii="宋体" w:eastAsia="宋体" w:hAnsi="宋体" w:cs="宋体"/>
          <w:kern w:val="0"/>
          <w:szCs w:val="21"/>
        </w:rPr>
      </w:pPr>
      <w:r w:rsidRPr="00EE4FC2">
        <w:rPr>
          <w:rFonts w:ascii="宋体" w:eastAsia="宋体" w:hAnsi="宋体" w:cs="宋体"/>
          <w:kern w:val="0"/>
          <w:szCs w:val="21"/>
        </w:rPr>
        <w:t>土压力可分为以下三种：</w:t>
      </w:r>
    </w:p>
    <w:p w:rsidR="00EE4FC2" w:rsidRPr="00EE4FC2" w:rsidRDefault="00EE4FC2" w:rsidP="00EE4FC2">
      <w:pPr>
        <w:widowControl/>
        <w:shd w:val="clear" w:color="auto" w:fill="FFFFFF"/>
        <w:jc w:val="left"/>
        <w:rPr>
          <w:rFonts w:ascii="宋体" w:eastAsia="宋体" w:hAnsi="宋体" w:cs="宋体"/>
          <w:kern w:val="0"/>
          <w:szCs w:val="21"/>
        </w:rPr>
      </w:pPr>
      <w:r w:rsidRPr="00EE4FC2">
        <w:rPr>
          <w:rFonts w:ascii="宋体" w:eastAsia="宋体" w:hAnsi="宋体" w:cs="宋体"/>
          <w:kern w:val="0"/>
          <w:szCs w:val="21"/>
        </w:rPr>
        <w:t>(1)静止土压力：当挡土墙静止不动，土</w:t>
      </w:r>
      <w:proofErr w:type="gramStart"/>
      <w:r w:rsidRPr="00EE4FC2">
        <w:rPr>
          <w:rFonts w:ascii="宋体" w:eastAsia="宋体" w:hAnsi="宋体" w:cs="宋体"/>
          <w:kern w:val="0"/>
          <w:szCs w:val="21"/>
        </w:rPr>
        <w:t>体处于</w:t>
      </w:r>
      <w:proofErr w:type="gramEnd"/>
      <w:r w:rsidRPr="00EE4FC2">
        <w:rPr>
          <w:rFonts w:ascii="宋体" w:eastAsia="宋体" w:hAnsi="宋体" w:cs="宋体"/>
          <w:kern w:val="0"/>
          <w:szCs w:val="21"/>
        </w:rPr>
        <w:t>弹性平衡状态时，土对墙的压力称为静止土压力</w:t>
      </w:r>
      <w:r w:rsidRPr="00EE4FC2">
        <w:rPr>
          <w:rFonts w:hint="eastAsia"/>
          <w:szCs w:val="21"/>
        </w:rPr>
        <w:t>E</w:t>
      </w:r>
      <w:r w:rsidRPr="00EE4FC2">
        <w:rPr>
          <w:rFonts w:hint="eastAsia"/>
          <w:szCs w:val="21"/>
          <w:vertAlign w:val="subscript"/>
        </w:rPr>
        <w:t>0</w:t>
      </w:r>
      <w:r w:rsidRPr="00EE4FC2">
        <w:rPr>
          <w:rFonts w:ascii="宋体" w:eastAsia="宋体" w:hAnsi="宋体" w:cs="宋体" w:hint="eastAsia"/>
          <w:kern w:val="0"/>
          <w:szCs w:val="21"/>
        </w:rPr>
        <w:t>。</w:t>
      </w:r>
    </w:p>
    <w:p w:rsidR="00EE4FC2" w:rsidRPr="00EE4FC2" w:rsidRDefault="00EE4FC2" w:rsidP="00EE4FC2">
      <w:pPr>
        <w:widowControl/>
        <w:shd w:val="clear" w:color="auto" w:fill="FFFFFF"/>
        <w:jc w:val="left"/>
        <w:rPr>
          <w:rFonts w:ascii="宋体" w:eastAsia="宋体" w:hAnsi="宋体" w:cs="宋体"/>
          <w:kern w:val="0"/>
          <w:szCs w:val="21"/>
        </w:rPr>
      </w:pPr>
      <w:r w:rsidRPr="00EE4FC2">
        <w:rPr>
          <w:rFonts w:ascii="宋体" w:eastAsia="宋体" w:hAnsi="宋体" w:cs="宋体"/>
          <w:kern w:val="0"/>
          <w:szCs w:val="21"/>
        </w:rPr>
        <w:t>(2)主动土压力：当挡土墙</w:t>
      </w:r>
      <w:proofErr w:type="gramStart"/>
      <w:r w:rsidRPr="00EE4FC2">
        <w:rPr>
          <w:rFonts w:ascii="宋体" w:eastAsia="宋体" w:hAnsi="宋体" w:cs="宋体"/>
          <w:kern w:val="0"/>
          <w:szCs w:val="21"/>
        </w:rPr>
        <w:t>向离开土</w:t>
      </w:r>
      <w:proofErr w:type="gramEnd"/>
      <w:r w:rsidRPr="00EE4FC2">
        <w:rPr>
          <w:rFonts w:ascii="宋体" w:eastAsia="宋体" w:hAnsi="宋体" w:cs="宋体"/>
          <w:kern w:val="0"/>
          <w:szCs w:val="21"/>
        </w:rPr>
        <w:t>体方向</w:t>
      </w:r>
      <w:proofErr w:type="gramStart"/>
      <w:r w:rsidRPr="00EE4FC2">
        <w:rPr>
          <w:rFonts w:ascii="宋体" w:eastAsia="宋体" w:hAnsi="宋体" w:cs="宋体"/>
          <w:kern w:val="0"/>
          <w:szCs w:val="21"/>
        </w:rPr>
        <w:t>偏移至土体</w:t>
      </w:r>
      <w:proofErr w:type="gramEnd"/>
      <w:r w:rsidRPr="00EE4FC2">
        <w:rPr>
          <w:rFonts w:ascii="宋体" w:eastAsia="宋体" w:hAnsi="宋体" w:cs="宋体"/>
          <w:kern w:val="0"/>
          <w:szCs w:val="21"/>
        </w:rPr>
        <w:t>达到</w:t>
      </w:r>
      <w:r w:rsidRPr="00EE4FC2">
        <w:rPr>
          <w:rFonts w:ascii="宋体" w:eastAsia="宋体" w:hAnsi="宋体" w:cs="宋体"/>
          <w:bCs/>
          <w:kern w:val="0"/>
          <w:szCs w:val="21"/>
        </w:rPr>
        <w:t>极限平衡状态</w:t>
      </w:r>
      <w:r w:rsidRPr="00EE4FC2">
        <w:rPr>
          <w:rFonts w:ascii="宋体" w:eastAsia="宋体" w:hAnsi="宋体" w:cs="宋体"/>
          <w:kern w:val="0"/>
          <w:szCs w:val="21"/>
        </w:rPr>
        <w:t>时，作用在墙上的土压力称为主动土压力，一般用</w:t>
      </w:r>
      <w:proofErr w:type="spellStart"/>
      <w:r w:rsidRPr="00EE4FC2">
        <w:rPr>
          <w:rFonts w:ascii="Times New Roman" w:eastAsia="宋体" w:hAnsi="Times New Roman" w:cs="Times New Roman"/>
          <w:kern w:val="0"/>
          <w:szCs w:val="21"/>
        </w:rPr>
        <w:t>Ea</w:t>
      </w:r>
      <w:proofErr w:type="spellEnd"/>
      <w:r w:rsidRPr="00EE4FC2">
        <w:rPr>
          <w:rFonts w:ascii="宋体" w:eastAsia="宋体" w:hAnsi="宋体" w:cs="宋体"/>
          <w:kern w:val="0"/>
          <w:szCs w:val="21"/>
        </w:rPr>
        <w:t>表示。</w:t>
      </w:r>
    </w:p>
    <w:p w:rsidR="00EE4FC2" w:rsidRPr="00EE4FC2" w:rsidRDefault="00EE4FC2" w:rsidP="00EE4FC2">
      <w:pPr>
        <w:widowControl/>
        <w:shd w:val="clear" w:color="auto" w:fill="FFFFFF"/>
        <w:jc w:val="left"/>
        <w:rPr>
          <w:rFonts w:ascii="宋体" w:eastAsia="宋体" w:hAnsi="宋体" w:cs="宋体"/>
          <w:kern w:val="0"/>
          <w:szCs w:val="21"/>
        </w:rPr>
      </w:pPr>
      <w:r w:rsidRPr="00EE4FC2">
        <w:rPr>
          <w:rFonts w:ascii="宋体" w:eastAsia="宋体" w:hAnsi="宋体" w:cs="宋体"/>
          <w:kern w:val="0"/>
          <w:szCs w:val="21"/>
        </w:rPr>
        <w:t>(3)被动土压力：当挡土墙向土体方向</w:t>
      </w:r>
      <w:proofErr w:type="gramStart"/>
      <w:r w:rsidRPr="00EE4FC2">
        <w:rPr>
          <w:rFonts w:ascii="宋体" w:eastAsia="宋体" w:hAnsi="宋体" w:cs="宋体"/>
          <w:kern w:val="0"/>
          <w:szCs w:val="21"/>
        </w:rPr>
        <w:t>偏移至土体</w:t>
      </w:r>
      <w:proofErr w:type="gramEnd"/>
      <w:r w:rsidRPr="00EE4FC2">
        <w:rPr>
          <w:rFonts w:ascii="宋体" w:eastAsia="宋体" w:hAnsi="宋体" w:cs="宋体"/>
          <w:kern w:val="0"/>
          <w:szCs w:val="21"/>
        </w:rPr>
        <w:t>达到</w:t>
      </w:r>
      <w:r w:rsidRPr="00EE4FC2">
        <w:rPr>
          <w:rFonts w:ascii="宋体" w:eastAsia="宋体" w:hAnsi="宋体" w:cs="宋体"/>
          <w:bCs/>
          <w:kern w:val="0"/>
          <w:szCs w:val="21"/>
        </w:rPr>
        <w:t>极限平衡状态</w:t>
      </w:r>
      <w:r w:rsidRPr="00EE4FC2">
        <w:rPr>
          <w:rFonts w:ascii="宋体" w:eastAsia="宋体" w:hAnsi="宋体" w:cs="宋体"/>
          <w:kern w:val="0"/>
          <w:szCs w:val="21"/>
        </w:rPr>
        <w:t>时，作用在挡土墙上的土压力称为被动土压力，用</w:t>
      </w:r>
      <w:proofErr w:type="spellStart"/>
      <w:r w:rsidRPr="00EE4FC2">
        <w:rPr>
          <w:rFonts w:ascii="Times New Roman" w:eastAsia="宋体" w:hAnsi="Times New Roman" w:cs="Times New Roman"/>
          <w:kern w:val="0"/>
          <w:szCs w:val="21"/>
        </w:rPr>
        <w:t>Ep</w:t>
      </w:r>
      <w:proofErr w:type="spellEnd"/>
      <w:r w:rsidRPr="00EE4FC2">
        <w:rPr>
          <w:rFonts w:ascii="宋体" w:eastAsia="宋体" w:hAnsi="宋体" w:cs="宋体"/>
          <w:kern w:val="0"/>
          <w:szCs w:val="21"/>
        </w:rPr>
        <w:t>表示。</w:t>
      </w:r>
    </w:p>
    <w:p w:rsidR="00B92792" w:rsidRDefault="00B92792" w:rsidP="00EE4FC2">
      <w:pPr>
        <w:jc w:val="left"/>
        <w:rPr>
          <w:szCs w:val="21"/>
        </w:rPr>
      </w:pPr>
    </w:p>
    <w:p w:rsidR="00DF0B4E" w:rsidRDefault="00DF0B4E" w:rsidP="000B1119">
      <w:pPr>
        <w:jc w:val="left"/>
        <w:rPr>
          <w:szCs w:val="21"/>
        </w:rPr>
      </w:pPr>
      <w:r>
        <w:rPr>
          <w:rFonts w:hint="eastAsia"/>
          <w:szCs w:val="21"/>
        </w:rPr>
        <w:t xml:space="preserve">10-3 </w:t>
      </w:r>
      <w:r>
        <w:rPr>
          <w:rFonts w:hint="eastAsia"/>
          <w:szCs w:val="21"/>
        </w:rPr>
        <w:t>试述库伦土压力理论的原理，作图推求库伦主动土压力</w:t>
      </w:r>
      <w:r w:rsidRPr="000C13AE">
        <w:rPr>
          <w:rFonts w:hint="eastAsia"/>
          <w:color w:val="FF0000"/>
          <w:szCs w:val="21"/>
        </w:rPr>
        <w:t>和被动土压力公式</w:t>
      </w:r>
      <w:r>
        <w:rPr>
          <w:rFonts w:hint="eastAsia"/>
          <w:szCs w:val="21"/>
        </w:rPr>
        <w:t>。</w:t>
      </w:r>
    </w:p>
    <w:p w:rsidR="00B92792" w:rsidRDefault="00B92792" w:rsidP="000B1119">
      <w:pPr>
        <w:jc w:val="left"/>
        <w:rPr>
          <w:szCs w:val="21"/>
        </w:rPr>
      </w:pPr>
    </w:p>
    <w:p w:rsidR="00EE4FC2" w:rsidRDefault="002E2D89" w:rsidP="000B1119">
      <w:pPr>
        <w:jc w:val="left"/>
        <w:rPr>
          <w:rFonts w:ascii="Times New Roman" w:eastAsia="宋体" w:hAnsi="Times New Roman" w:cs="Times New Roman"/>
          <w:kern w:val="0"/>
          <w:szCs w:val="21"/>
        </w:rPr>
      </w:pPr>
      <w:r>
        <w:rPr>
          <w:rFonts w:hint="eastAsia"/>
          <w:szCs w:val="21"/>
        </w:rPr>
        <w:t>库伦土压力理论的假定：</w:t>
      </w:r>
      <w:r>
        <w:rPr>
          <w:rFonts w:hint="eastAsia"/>
          <w:szCs w:val="21"/>
        </w:rPr>
        <w:t>1.</w:t>
      </w:r>
      <w:r>
        <w:rPr>
          <w:rFonts w:hint="eastAsia"/>
          <w:szCs w:val="21"/>
        </w:rPr>
        <w:t>墙后填土为粗粒土；</w:t>
      </w:r>
      <w:r>
        <w:rPr>
          <w:rFonts w:hint="eastAsia"/>
          <w:szCs w:val="21"/>
        </w:rPr>
        <w:t>2.</w:t>
      </w:r>
      <w:r>
        <w:rPr>
          <w:rFonts w:hint="eastAsia"/>
          <w:szCs w:val="21"/>
        </w:rPr>
        <w:t>当</w:t>
      </w:r>
      <w:proofErr w:type="gramStart"/>
      <w:r>
        <w:rPr>
          <w:rFonts w:hint="eastAsia"/>
          <w:szCs w:val="21"/>
        </w:rPr>
        <w:t>墙产生</w:t>
      </w:r>
      <w:proofErr w:type="gramEnd"/>
      <w:r>
        <w:rPr>
          <w:rFonts w:hint="eastAsia"/>
          <w:szCs w:val="21"/>
        </w:rPr>
        <w:t>微小位移（移动或转动）时，墙后土体中形成破裂棱体，并沿墙背和土中出现的破裂面滑动，土中的破裂面为一平面；</w:t>
      </w:r>
      <w:r>
        <w:rPr>
          <w:rFonts w:hint="eastAsia"/>
          <w:szCs w:val="21"/>
        </w:rPr>
        <w:t>3.</w:t>
      </w:r>
      <w:r>
        <w:rPr>
          <w:rFonts w:hint="eastAsia"/>
          <w:szCs w:val="21"/>
        </w:rPr>
        <w:t>墙身及破裂棱体均视为刚体，在外力作用下无压缩及膨胀变形；</w:t>
      </w:r>
      <w:r>
        <w:rPr>
          <w:rFonts w:hint="eastAsia"/>
          <w:szCs w:val="21"/>
        </w:rPr>
        <w:t>4.</w:t>
      </w:r>
      <w:r>
        <w:rPr>
          <w:rFonts w:hint="eastAsia"/>
          <w:szCs w:val="21"/>
        </w:rPr>
        <w:t>土压力</w:t>
      </w:r>
      <w:proofErr w:type="spellStart"/>
      <w:r w:rsidRPr="00EE4FC2">
        <w:rPr>
          <w:rFonts w:ascii="Times New Roman" w:eastAsia="宋体" w:hAnsi="Times New Roman" w:cs="Times New Roman"/>
          <w:kern w:val="0"/>
          <w:szCs w:val="21"/>
        </w:rPr>
        <w:t>Ea</w:t>
      </w:r>
      <w:proofErr w:type="spellEnd"/>
      <w:r>
        <w:rPr>
          <w:rFonts w:ascii="Times New Roman" w:eastAsia="宋体" w:hAnsi="Times New Roman" w:cs="Times New Roman" w:hint="eastAsia"/>
          <w:kern w:val="0"/>
          <w:szCs w:val="21"/>
        </w:rPr>
        <w:t>的方向，</w:t>
      </w:r>
      <w:proofErr w:type="gramStart"/>
      <w:r>
        <w:rPr>
          <w:rFonts w:ascii="Times New Roman" w:eastAsia="宋体" w:hAnsi="Times New Roman" w:cs="Times New Roman" w:hint="eastAsia"/>
          <w:kern w:val="0"/>
          <w:szCs w:val="21"/>
        </w:rPr>
        <w:t>与墙背法</w:t>
      </w:r>
      <w:proofErr w:type="gramEnd"/>
      <w:r>
        <w:rPr>
          <w:rFonts w:ascii="Times New Roman" w:eastAsia="宋体" w:hAnsi="Times New Roman" w:cs="Times New Roman" w:hint="eastAsia"/>
          <w:kern w:val="0"/>
          <w:szCs w:val="21"/>
        </w:rPr>
        <w:t>向成</w:t>
      </w:r>
      <w:r w:rsidRPr="002E2D89">
        <w:rPr>
          <w:rFonts w:ascii="Times New Roman" w:eastAsia="宋体" w:hAnsi="Times New Roman" w:cs="Times New Roman" w:hint="eastAsia"/>
          <w:kern w:val="0"/>
          <w:szCs w:val="21"/>
        </w:rPr>
        <w:t>δ</w:t>
      </w:r>
      <w:r>
        <w:rPr>
          <w:rFonts w:ascii="Times New Roman" w:eastAsia="宋体" w:hAnsi="Times New Roman" w:cs="Times New Roman" w:hint="eastAsia"/>
          <w:kern w:val="0"/>
          <w:szCs w:val="21"/>
        </w:rPr>
        <w:t>角（</w:t>
      </w:r>
      <w:proofErr w:type="gramStart"/>
      <w:r>
        <w:rPr>
          <w:rFonts w:ascii="Times New Roman" w:eastAsia="宋体" w:hAnsi="Times New Roman" w:cs="Times New Roman" w:hint="eastAsia"/>
          <w:kern w:val="0"/>
          <w:szCs w:val="21"/>
        </w:rPr>
        <w:t>墙背与</w:t>
      </w:r>
      <w:proofErr w:type="gramEnd"/>
      <w:r>
        <w:rPr>
          <w:rFonts w:ascii="Times New Roman" w:eastAsia="宋体" w:hAnsi="Times New Roman" w:cs="Times New Roman" w:hint="eastAsia"/>
          <w:kern w:val="0"/>
          <w:szCs w:val="21"/>
        </w:rPr>
        <w:t>填土间的摩擦角），破裂面反力</w:t>
      </w:r>
      <w:r>
        <w:rPr>
          <w:rFonts w:ascii="Times New Roman" w:eastAsia="宋体" w:hAnsi="Times New Roman" w:cs="Times New Roman" w:hint="eastAsia"/>
          <w:kern w:val="0"/>
          <w:szCs w:val="21"/>
        </w:rPr>
        <w:t>R</w:t>
      </w:r>
      <w:r>
        <w:rPr>
          <w:rFonts w:ascii="Times New Roman" w:eastAsia="宋体" w:hAnsi="Times New Roman" w:cs="Times New Roman" w:hint="eastAsia"/>
          <w:kern w:val="0"/>
          <w:szCs w:val="21"/>
        </w:rPr>
        <w:t>与破裂面法线成φ角，并均偏向阻止棱体滑动的一侧。</w:t>
      </w:r>
    </w:p>
    <w:p w:rsidR="000C13AE" w:rsidRDefault="000C13AE" w:rsidP="000B1119">
      <w:pPr>
        <w:jc w:val="left"/>
        <w:rPr>
          <w:szCs w:val="21"/>
        </w:rPr>
      </w:pPr>
      <w:r>
        <w:rPr>
          <w:noProof/>
        </w:rPr>
        <w:drawing>
          <wp:inline distT="0" distB="0" distL="0" distR="0" wp14:anchorId="5E35E4A8" wp14:editId="08905A6F">
            <wp:extent cx="5274310" cy="2247686"/>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47686"/>
                    </a:xfrm>
                    <a:prstGeom prst="rect">
                      <a:avLst/>
                    </a:prstGeom>
                  </pic:spPr>
                </pic:pic>
              </a:graphicData>
            </a:graphic>
          </wp:inline>
        </w:drawing>
      </w:r>
    </w:p>
    <w:p w:rsidR="000C13AE" w:rsidRPr="000C13AE" w:rsidRDefault="000C13AE" w:rsidP="000C13AE">
      <w:pPr>
        <w:jc w:val="center"/>
        <w:rPr>
          <w:b/>
          <w:szCs w:val="21"/>
        </w:rPr>
      </w:pPr>
      <w:r w:rsidRPr="000C13AE">
        <w:rPr>
          <w:rFonts w:hint="eastAsia"/>
          <w:b/>
          <w:szCs w:val="21"/>
        </w:rPr>
        <w:t>破裂棱体受力分析及力多边形</w:t>
      </w:r>
    </w:p>
    <w:p w:rsidR="002E2D89" w:rsidRDefault="002E2D89" w:rsidP="000B1119">
      <w:pPr>
        <w:jc w:val="left"/>
        <w:rPr>
          <w:szCs w:val="21"/>
        </w:rPr>
      </w:pPr>
    </w:p>
    <w:p w:rsidR="000C13AE" w:rsidRPr="00B2012A" w:rsidRDefault="000C13AE" w:rsidP="000C13AE">
      <w:pPr>
        <w:rPr>
          <w:sz w:val="24"/>
          <w:szCs w:val="24"/>
        </w:rPr>
      </w:pPr>
      <w:r>
        <w:rPr>
          <w:rFonts w:hint="eastAsia"/>
          <w:sz w:val="24"/>
          <w:szCs w:val="24"/>
        </w:rPr>
        <w:t>有力学三角形，根据正弦定理可得：</w:t>
      </w:r>
    </w:p>
    <w:p w:rsidR="000C13AE" w:rsidRDefault="00EF5E8C" w:rsidP="000C13AE">
      <w:pPr>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=W</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0</m:t>
                          </m:r>
                        </m:sup>
                      </m:sSup>
                      <m:r>
                        <w:rPr>
                          <w:rFonts w:ascii="Cambria Math" w:hAnsi="Cambria Math"/>
                          <w:sz w:val="24"/>
                          <w:szCs w:val="24"/>
                        </w:rPr>
                        <m:t>-θ-φ</m:t>
                      </m:r>
                    </m:e>
                  </m:d>
                </m:e>
              </m:func>
            </m:num>
            <m:den>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θ+φ+δ-α</m:t>
                      </m:r>
                    </m:e>
                  </m:d>
                </m:e>
              </m:func>
            </m:den>
          </m:f>
        </m:oMath>
      </m:oMathPara>
    </w:p>
    <w:p w:rsidR="002E2D89" w:rsidRDefault="002E2D89" w:rsidP="000B1119">
      <w:pPr>
        <w:jc w:val="left"/>
        <w:rPr>
          <w:szCs w:val="21"/>
        </w:rPr>
      </w:pPr>
    </w:p>
    <w:p w:rsidR="002E2D89" w:rsidRDefault="002E2D89" w:rsidP="000B1119">
      <w:pPr>
        <w:jc w:val="left"/>
        <w:rPr>
          <w:szCs w:val="21"/>
        </w:rPr>
      </w:pPr>
    </w:p>
    <w:p w:rsidR="00CB763E" w:rsidRDefault="00EF5E8C" w:rsidP="00CB763E">
      <w:pPr>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=W</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0</m:t>
                          </m:r>
                        </m:sup>
                      </m:sSup>
                      <m:r>
                        <w:rPr>
                          <w:rFonts w:ascii="Cambria Math" w:hAnsi="Cambria Math"/>
                          <w:sz w:val="24"/>
                          <w:szCs w:val="24"/>
                        </w:rPr>
                        <m:t>+θ-φ</m:t>
                      </m:r>
                    </m:e>
                  </m:d>
                </m:e>
              </m:func>
            </m:num>
            <m:den>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φ-θ-δ-α</m:t>
                      </m:r>
                    </m:e>
                  </m:d>
                </m:e>
              </m:func>
            </m:den>
          </m:f>
        </m:oMath>
      </m:oMathPara>
    </w:p>
    <w:p w:rsidR="002E2D89" w:rsidRDefault="002E2D89" w:rsidP="000B1119">
      <w:pPr>
        <w:jc w:val="left"/>
        <w:rPr>
          <w:szCs w:val="21"/>
        </w:rPr>
      </w:pPr>
    </w:p>
    <w:p w:rsidR="002E2D89" w:rsidRDefault="002E2D89" w:rsidP="000B1119">
      <w:pPr>
        <w:jc w:val="left"/>
        <w:rPr>
          <w:szCs w:val="21"/>
        </w:rPr>
      </w:pPr>
    </w:p>
    <w:p w:rsidR="00DF0B4E" w:rsidRDefault="00DF0B4E" w:rsidP="000B1119">
      <w:pPr>
        <w:jc w:val="left"/>
        <w:rPr>
          <w:szCs w:val="21"/>
        </w:rPr>
      </w:pPr>
      <w:bookmarkStart w:id="19" w:name="OLE_LINK27"/>
      <w:r>
        <w:rPr>
          <w:rFonts w:hint="eastAsia"/>
          <w:szCs w:val="21"/>
        </w:rPr>
        <w:t xml:space="preserve">10-4 </w:t>
      </w:r>
      <w:r>
        <w:rPr>
          <w:rFonts w:hint="eastAsia"/>
          <w:szCs w:val="21"/>
        </w:rPr>
        <w:t>试述第二破裂面法土压力计算的主要内容。</w:t>
      </w:r>
    </w:p>
    <w:bookmarkEnd w:id="19"/>
    <w:p w:rsidR="00B92792" w:rsidRDefault="00B92792" w:rsidP="000B1119">
      <w:pPr>
        <w:jc w:val="left"/>
        <w:rPr>
          <w:szCs w:val="21"/>
        </w:rPr>
      </w:pPr>
    </w:p>
    <w:p w:rsidR="00D76682" w:rsidRDefault="00D76682" w:rsidP="000B1119">
      <w:pPr>
        <w:jc w:val="left"/>
        <w:rPr>
          <w:szCs w:val="21"/>
        </w:rPr>
      </w:pPr>
    </w:p>
    <w:p w:rsidR="00D76682" w:rsidRPr="00D76682" w:rsidRDefault="00D76682" w:rsidP="000B1119">
      <w:pPr>
        <w:jc w:val="left"/>
        <w:rPr>
          <w:szCs w:val="21"/>
        </w:rPr>
      </w:pPr>
    </w:p>
    <w:p w:rsidR="00DF0B4E" w:rsidRDefault="00DF0B4E" w:rsidP="000B1119">
      <w:pPr>
        <w:jc w:val="left"/>
        <w:rPr>
          <w:szCs w:val="21"/>
        </w:rPr>
      </w:pPr>
      <w:r>
        <w:rPr>
          <w:rFonts w:hint="eastAsia"/>
          <w:szCs w:val="21"/>
        </w:rPr>
        <w:t xml:space="preserve">10-5 </w:t>
      </w:r>
      <w:r>
        <w:rPr>
          <w:rFonts w:hint="eastAsia"/>
          <w:szCs w:val="21"/>
        </w:rPr>
        <w:t>叙述折线</w:t>
      </w:r>
      <w:proofErr w:type="gramStart"/>
      <w:r>
        <w:rPr>
          <w:rFonts w:hint="eastAsia"/>
          <w:szCs w:val="21"/>
        </w:rPr>
        <w:t>形墙背</w:t>
      </w:r>
      <w:proofErr w:type="gramEnd"/>
      <w:r>
        <w:rPr>
          <w:rFonts w:hint="eastAsia"/>
          <w:szCs w:val="21"/>
        </w:rPr>
        <w:t>土压力的计算方法。</w:t>
      </w:r>
    </w:p>
    <w:p w:rsidR="00B92792" w:rsidRDefault="00B92792" w:rsidP="000B1119">
      <w:pPr>
        <w:jc w:val="left"/>
        <w:rPr>
          <w:szCs w:val="21"/>
        </w:rPr>
      </w:pPr>
    </w:p>
    <w:p w:rsidR="00D76682" w:rsidRDefault="00D76682" w:rsidP="000B1119">
      <w:pPr>
        <w:jc w:val="left"/>
        <w:rPr>
          <w:szCs w:val="21"/>
        </w:rPr>
      </w:pPr>
    </w:p>
    <w:p w:rsidR="00D76682" w:rsidRDefault="00D76682" w:rsidP="000B1119">
      <w:pPr>
        <w:jc w:val="left"/>
        <w:rPr>
          <w:szCs w:val="21"/>
        </w:rPr>
      </w:pPr>
    </w:p>
    <w:p w:rsidR="00DF0B4E" w:rsidRDefault="00DF0B4E" w:rsidP="000B1119">
      <w:pPr>
        <w:jc w:val="left"/>
        <w:rPr>
          <w:szCs w:val="21"/>
        </w:rPr>
      </w:pPr>
      <w:r>
        <w:rPr>
          <w:rFonts w:hint="eastAsia"/>
          <w:szCs w:val="21"/>
        </w:rPr>
        <w:t xml:space="preserve">10-6 </w:t>
      </w:r>
      <w:r>
        <w:rPr>
          <w:rFonts w:hint="eastAsia"/>
          <w:szCs w:val="21"/>
        </w:rPr>
        <w:t>叙述黏性土库伦土压力的主要内容。</w:t>
      </w:r>
    </w:p>
    <w:p w:rsidR="00B92792" w:rsidRDefault="00B92792" w:rsidP="000B1119">
      <w:pPr>
        <w:jc w:val="left"/>
        <w:rPr>
          <w:szCs w:val="21"/>
        </w:rPr>
      </w:pPr>
    </w:p>
    <w:p w:rsidR="00D76682" w:rsidRDefault="00D76682" w:rsidP="000B1119">
      <w:pPr>
        <w:jc w:val="left"/>
        <w:rPr>
          <w:szCs w:val="21"/>
        </w:rPr>
      </w:pPr>
    </w:p>
    <w:p w:rsidR="00D76682" w:rsidRPr="00DB0CB0" w:rsidRDefault="00D76682" w:rsidP="000B1119">
      <w:pPr>
        <w:jc w:val="left"/>
        <w:rPr>
          <w:color w:val="FF0000"/>
          <w:szCs w:val="21"/>
        </w:rPr>
      </w:pPr>
    </w:p>
    <w:p w:rsidR="00DF0B4E" w:rsidRPr="00DB0CB0" w:rsidRDefault="00DF0B4E" w:rsidP="000B1119">
      <w:pPr>
        <w:jc w:val="left"/>
        <w:rPr>
          <w:color w:val="FF0000"/>
          <w:szCs w:val="21"/>
        </w:rPr>
      </w:pPr>
      <w:r w:rsidRPr="00DB0CB0">
        <w:rPr>
          <w:rFonts w:hint="eastAsia"/>
          <w:color w:val="FF0000"/>
          <w:szCs w:val="21"/>
        </w:rPr>
        <w:t xml:space="preserve">10-7 </w:t>
      </w:r>
      <w:proofErr w:type="gramStart"/>
      <w:r w:rsidR="00CD5FD7" w:rsidRPr="00DB0CB0">
        <w:rPr>
          <w:rFonts w:hint="eastAsia"/>
          <w:color w:val="FF0000"/>
          <w:szCs w:val="21"/>
        </w:rPr>
        <w:t>墙背土压力</w:t>
      </w:r>
      <w:proofErr w:type="gramEnd"/>
      <w:r w:rsidR="00CD5FD7" w:rsidRPr="00DB0CB0">
        <w:rPr>
          <w:rFonts w:hint="eastAsia"/>
          <w:color w:val="FF0000"/>
          <w:szCs w:val="21"/>
        </w:rPr>
        <w:t>分布图形有何作用，如何</w:t>
      </w:r>
      <w:r w:rsidRPr="00DB0CB0">
        <w:rPr>
          <w:rFonts w:hint="eastAsia"/>
          <w:color w:val="FF0000"/>
          <w:szCs w:val="21"/>
        </w:rPr>
        <w:t>做出来？</w:t>
      </w:r>
    </w:p>
    <w:p w:rsidR="00B92792" w:rsidRPr="00DB0CB0" w:rsidRDefault="00B92792" w:rsidP="000B1119">
      <w:pPr>
        <w:jc w:val="left"/>
        <w:rPr>
          <w:color w:val="FF0000"/>
          <w:szCs w:val="21"/>
        </w:rPr>
      </w:pPr>
    </w:p>
    <w:p w:rsidR="00D76682" w:rsidRPr="00DB0CB0" w:rsidRDefault="00D76682" w:rsidP="000B1119">
      <w:pPr>
        <w:jc w:val="left"/>
        <w:rPr>
          <w:color w:val="FF0000"/>
          <w:szCs w:val="21"/>
        </w:rPr>
      </w:pPr>
    </w:p>
    <w:p w:rsidR="00D76682" w:rsidRPr="00DB0CB0" w:rsidRDefault="00D76682" w:rsidP="000B1119">
      <w:pPr>
        <w:jc w:val="left"/>
        <w:rPr>
          <w:color w:val="FF0000"/>
          <w:szCs w:val="21"/>
        </w:rPr>
      </w:pPr>
    </w:p>
    <w:p w:rsidR="00DF0B4E" w:rsidRPr="00DB0CB0" w:rsidRDefault="00DF0B4E" w:rsidP="000B1119">
      <w:pPr>
        <w:jc w:val="left"/>
        <w:rPr>
          <w:color w:val="FF0000"/>
          <w:szCs w:val="21"/>
        </w:rPr>
      </w:pPr>
      <w:r w:rsidRPr="00DB0CB0">
        <w:rPr>
          <w:rFonts w:hint="eastAsia"/>
          <w:color w:val="FF0000"/>
          <w:szCs w:val="21"/>
        </w:rPr>
        <w:t xml:space="preserve">10-8 </w:t>
      </w:r>
      <w:bookmarkStart w:id="20" w:name="OLE_LINK28"/>
      <w:bookmarkStart w:id="21" w:name="OLE_LINK29"/>
      <w:r w:rsidR="00DB0CB0">
        <w:rPr>
          <w:rFonts w:hint="eastAsia"/>
          <w:color w:val="FF0000"/>
          <w:szCs w:val="21"/>
        </w:rPr>
        <w:t>考虑如何</w:t>
      </w:r>
      <w:r w:rsidRPr="00DB0CB0">
        <w:rPr>
          <w:rFonts w:hint="eastAsia"/>
          <w:color w:val="FF0000"/>
          <w:szCs w:val="21"/>
        </w:rPr>
        <w:t>采用搜索算法利用计算机编程来求解土压力</w:t>
      </w:r>
      <w:bookmarkEnd w:id="20"/>
      <w:bookmarkEnd w:id="21"/>
      <w:r w:rsidRPr="00DB0CB0">
        <w:rPr>
          <w:rFonts w:hint="eastAsia"/>
          <w:color w:val="FF0000"/>
          <w:szCs w:val="21"/>
        </w:rPr>
        <w:t>。</w:t>
      </w:r>
    </w:p>
    <w:p w:rsidR="00B92792" w:rsidRPr="00DB0CB0" w:rsidRDefault="00B92792" w:rsidP="000B1119">
      <w:pPr>
        <w:jc w:val="left"/>
        <w:rPr>
          <w:szCs w:val="21"/>
        </w:rPr>
      </w:pPr>
    </w:p>
    <w:p w:rsidR="00D76682" w:rsidRDefault="00D76682" w:rsidP="000B1119">
      <w:pPr>
        <w:jc w:val="left"/>
        <w:rPr>
          <w:szCs w:val="21"/>
        </w:rPr>
      </w:pPr>
    </w:p>
    <w:p w:rsidR="00D76682" w:rsidRPr="00D76682" w:rsidRDefault="00D76682" w:rsidP="000B1119">
      <w:pPr>
        <w:jc w:val="left"/>
        <w:rPr>
          <w:szCs w:val="21"/>
        </w:rPr>
      </w:pPr>
    </w:p>
    <w:p w:rsidR="00DF0B4E" w:rsidRDefault="00DF0B4E" w:rsidP="000B1119">
      <w:pPr>
        <w:jc w:val="left"/>
        <w:rPr>
          <w:szCs w:val="21"/>
        </w:rPr>
      </w:pPr>
      <w:r>
        <w:rPr>
          <w:rFonts w:hint="eastAsia"/>
          <w:szCs w:val="21"/>
        </w:rPr>
        <w:t xml:space="preserve">10-9 </w:t>
      </w:r>
      <w:proofErr w:type="gramStart"/>
      <w:r>
        <w:rPr>
          <w:rFonts w:hint="eastAsia"/>
          <w:szCs w:val="21"/>
        </w:rPr>
        <w:t>重力式挡土墙检算的</w:t>
      </w:r>
      <w:proofErr w:type="gramEnd"/>
      <w:r>
        <w:rPr>
          <w:rFonts w:hint="eastAsia"/>
          <w:szCs w:val="21"/>
        </w:rPr>
        <w:t>主要内容有哪些？</w:t>
      </w:r>
    </w:p>
    <w:p w:rsidR="00B92792" w:rsidRDefault="00EF5E8C" w:rsidP="000B1119">
      <w:pPr>
        <w:jc w:val="left"/>
        <w:rPr>
          <w:rFonts w:hint="eastAsia"/>
          <w:szCs w:val="21"/>
        </w:rPr>
      </w:pPr>
      <w:r>
        <w:rPr>
          <w:rFonts w:hint="eastAsia"/>
          <w:szCs w:val="21"/>
        </w:rPr>
        <w:t>1.</w:t>
      </w:r>
      <w:r>
        <w:rPr>
          <w:rFonts w:hint="eastAsia"/>
          <w:szCs w:val="21"/>
        </w:rPr>
        <w:t>滑动稳定性检算</w:t>
      </w:r>
    </w:p>
    <w:p w:rsidR="00EF5E8C" w:rsidRDefault="00EF5E8C" w:rsidP="000B1119">
      <w:pPr>
        <w:jc w:val="left"/>
        <w:rPr>
          <w:rFonts w:hint="eastAsia"/>
          <w:szCs w:val="21"/>
        </w:rPr>
      </w:pPr>
      <w:r>
        <w:rPr>
          <w:rFonts w:hint="eastAsia"/>
          <w:szCs w:val="21"/>
        </w:rPr>
        <w:t>2.</w:t>
      </w:r>
      <w:r>
        <w:rPr>
          <w:rFonts w:hint="eastAsia"/>
          <w:szCs w:val="21"/>
        </w:rPr>
        <w:t>倾覆稳定性检算</w:t>
      </w:r>
    </w:p>
    <w:p w:rsidR="00EF5E8C" w:rsidRDefault="00EF5E8C" w:rsidP="000B1119">
      <w:pPr>
        <w:jc w:val="left"/>
        <w:rPr>
          <w:rFonts w:hint="eastAsia"/>
          <w:szCs w:val="21"/>
        </w:rPr>
      </w:pPr>
      <w:r>
        <w:rPr>
          <w:rFonts w:hint="eastAsia"/>
          <w:szCs w:val="21"/>
        </w:rPr>
        <w:t>3.</w:t>
      </w:r>
      <w:r>
        <w:rPr>
          <w:rFonts w:hint="eastAsia"/>
          <w:szCs w:val="21"/>
        </w:rPr>
        <w:t>挡土墙基底应力及偏心距检算</w:t>
      </w:r>
    </w:p>
    <w:p w:rsidR="00EF5E8C" w:rsidRDefault="00EF5E8C" w:rsidP="000B1119">
      <w:pPr>
        <w:jc w:val="left"/>
        <w:rPr>
          <w:rFonts w:hint="eastAsia"/>
          <w:szCs w:val="21"/>
        </w:rPr>
      </w:pPr>
      <w:r>
        <w:rPr>
          <w:rFonts w:hint="eastAsia"/>
          <w:szCs w:val="21"/>
        </w:rPr>
        <w:t>4.</w:t>
      </w:r>
      <w:r>
        <w:rPr>
          <w:rFonts w:hint="eastAsia"/>
          <w:szCs w:val="21"/>
        </w:rPr>
        <w:t>挡土墙墙身截面强度检算</w:t>
      </w:r>
    </w:p>
    <w:p w:rsidR="00EF5E8C" w:rsidRPr="00EF5E8C" w:rsidRDefault="00EF5E8C" w:rsidP="000B1119">
      <w:pPr>
        <w:jc w:val="left"/>
        <w:rPr>
          <w:szCs w:val="21"/>
        </w:rPr>
      </w:pPr>
      <w:r>
        <w:rPr>
          <w:rFonts w:hint="eastAsia"/>
          <w:szCs w:val="21"/>
        </w:rPr>
        <w:t>5.</w:t>
      </w:r>
      <w:r>
        <w:rPr>
          <w:rFonts w:hint="eastAsia"/>
          <w:szCs w:val="21"/>
        </w:rPr>
        <w:t>特殊条件下挡土墙的检算：浸水条件下挡土墙的检算、地震条件下挡土墙的检算。</w:t>
      </w:r>
    </w:p>
    <w:p w:rsidR="00D76682" w:rsidRDefault="00D76682" w:rsidP="000B1119">
      <w:pPr>
        <w:jc w:val="left"/>
        <w:rPr>
          <w:szCs w:val="21"/>
        </w:rPr>
      </w:pPr>
    </w:p>
    <w:p w:rsidR="00D76682" w:rsidRDefault="00D76682" w:rsidP="000B1119">
      <w:pPr>
        <w:jc w:val="left"/>
        <w:rPr>
          <w:szCs w:val="21"/>
        </w:rPr>
      </w:pPr>
    </w:p>
    <w:p w:rsidR="00DF0B4E" w:rsidRDefault="00DF0B4E" w:rsidP="000B1119">
      <w:pPr>
        <w:jc w:val="left"/>
        <w:rPr>
          <w:szCs w:val="21"/>
        </w:rPr>
      </w:pPr>
      <w:r>
        <w:rPr>
          <w:rFonts w:hint="eastAsia"/>
          <w:szCs w:val="21"/>
        </w:rPr>
        <w:t xml:space="preserve">10-10 </w:t>
      </w:r>
      <w:r>
        <w:rPr>
          <w:rFonts w:hint="eastAsia"/>
          <w:szCs w:val="21"/>
        </w:rPr>
        <w:t>轻型</w:t>
      </w:r>
      <w:proofErr w:type="gramStart"/>
      <w:r>
        <w:rPr>
          <w:rFonts w:hint="eastAsia"/>
          <w:szCs w:val="21"/>
        </w:rPr>
        <w:t>支挡结构</w:t>
      </w:r>
      <w:proofErr w:type="gramEnd"/>
      <w:r>
        <w:rPr>
          <w:rFonts w:hint="eastAsia"/>
          <w:szCs w:val="21"/>
        </w:rPr>
        <w:t>的种类有哪些？各有什么特点？受力有什么不同？</w:t>
      </w:r>
    </w:p>
    <w:p w:rsidR="00B92792" w:rsidRDefault="00B92792" w:rsidP="000B1119">
      <w:pPr>
        <w:jc w:val="left"/>
        <w:rPr>
          <w:szCs w:val="21"/>
        </w:rPr>
      </w:pPr>
    </w:p>
    <w:p w:rsidR="00D76682" w:rsidRPr="00EF5E8C" w:rsidRDefault="00EF5E8C" w:rsidP="00EF5E8C">
      <w:pPr>
        <w:rPr>
          <w:rFonts w:hint="eastAsia"/>
          <w:szCs w:val="21"/>
        </w:rPr>
      </w:pPr>
      <w:r>
        <w:rPr>
          <w:rFonts w:hint="eastAsia"/>
          <w:szCs w:val="21"/>
        </w:rPr>
        <w:t>1.</w:t>
      </w:r>
      <w:r w:rsidRPr="00EF5E8C">
        <w:rPr>
          <w:rFonts w:hint="eastAsia"/>
          <w:szCs w:val="21"/>
        </w:rPr>
        <w:t>加筋挡土墙</w:t>
      </w:r>
      <w:r>
        <w:rPr>
          <w:rFonts w:hint="eastAsia"/>
          <w:szCs w:val="21"/>
        </w:rPr>
        <w:t>：</w:t>
      </w:r>
      <w:r w:rsidRPr="00EF5E8C">
        <w:rPr>
          <w:rFonts w:hint="eastAsia"/>
          <w:szCs w:val="21"/>
        </w:rPr>
        <w:t>它依靠填料与拉筋之间的摩擦力作用，平衡填料作用于墙面上的水平土压力（加筋土</w:t>
      </w:r>
      <w:r w:rsidRPr="00EF5E8C">
        <w:rPr>
          <w:rFonts w:hint="eastAsia"/>
          <w:szCs w:val="21"/>
        </w:rPr>
        <w:t xml:space="preserve"> </w:t>
      </w:r>
      <w:r w:rsidRPr="00EF5E8C">
        <w:rPr>
          <w:rFonts w:hint="eastAsia"/>
          <w:szCs w:val="21"/>
        </w:rPr>
        <w:t>挡墙的内部稳定），使之形成整体，抵抗其后部填料产生的土压力（加筋土</w:t>
      </w:r>
      <w:r w:rsidRPr="00EF5E8C">
        <w:rPr>
          <w:rFonts w:hint="eastAsia"/>
          <w:szCs w:val="21"/>
        </w:rPr>
        <w:t xml:space="preserve"> </w:t>
      </w:r>
      <w:r w:rsidRPr="00EF5E8C">
        <w:rPr>
          <w:rFonts w:hint="eastAsia"/>
          <w:szCs w:val="21"/>
        </w:rPr>
        <w:t>挡墙的外部稳定）。</w:t>
      </w:r>
    </w:p>
    <w:p w:rsidR="00EF5E8C" w:rsidRDefault="00EF5E8C" w:rsidP="00EF5E8C">
      <w:pPr>
        <w:rPr>
          <w:rFonts w:hint="eastAsia"/>
          <w:szCs w:val="21"/>
        </w:rPr>
      </w:pPr>
      <w:r>
        <w:rPr>
          <w:rFonts w:hint="eastAsia"/>
          <w:szCs w:val="21"/>
        </w:rPr>
        <w:t>2.</w:t>
      </w:r>
      <w:r w:rsidRPr="00EF5E8C">
        <w:rPr>
          <w:rFonts w:hint="eastAsia"/>
          <w:szCs w:val="21"/>
        </w:rPr>
        <w:t xml:space="preserve"> </w:t>
      </w:r>
      <w:r w:rsidRPr="00EF5E8C">
        <w:rPr>
          <w:rFonts w:hint="eastAsia"/>
          <w:szCs w:val="21"/>
        </w:rPr>
        <w:t>锚定板挡土墙：整体结构的内部，存在著作用于墙面上的土压力、拉杆的拉力和锚定板的</w:t>
      </w:r>
      <w:proofErr w:type="gramStart"/>
      <w:r w:rsidRPr="00EF5E8C">
        <w:rPr>
          <w:rFonts w:hint="eastAsia"/>
          <w:szCs w:val="21"/>
        </w:rPr>
        <w:t>抗拔力等</w:t>
      </w:r>
      <w:proofErr w:type="gramEnd"/>
      <w:r w:rsidRPr="00EF5E8C">
        <w:rPr>
          <w:rFonts w:hint="eastAsia"/>
          <w:szCs w:val="21"/>
        </w:rPr>
        <w:t>相互作用的内力，这些内力必须互相平衡，才能保证结构内部的稳定。同时，在锚定板</w:t>
      </w:r>
      <w:proofErr w:type="gramStart"/>
      <w:r w:rsidRPr="00EF5E8C">
        <w:rPr>
          <w:rFonts w:hint="eastAsia"/>
          <w:szCs w:val="21"/>
        </w:rPr>
        <w:t>档</w:t>
      </w:r>
      <w:proofErr w:type="gramEnd"/>
      <w:r w:rsidRPr="00EF5E8C">
        <w:rPr>
          <w:rFonts w:hint="eastAsia"/>
          <w:szCs w:val="21"/>
        </w:rPr>
        <w:t>土地的周围边界上，还存在着从边界外部传来的土压力、活载以及结构自重所产生的作用力和摩擦力，这些外力也必须互相平衡、以保证锚定板挡土墙的整体稳定件，防止发生滑动或蠕动</w:t>
      </w:r>
    </w:p>
    <w:p w:rsidR="00EF5E8C" w:rsidRDefault="00EF5E8C" w:rsidP="000B1119">
      <w:pPr>
        <w:jc w:val="left"/>
        <w:rPr>
          <w:rFonts w:hint="eastAsia"/>
          <w:szCs w:val="21"/>
        </w:rPr>
      </w:pPr>
      <w:r>
        <w:rPr>
          <w:rFonts w:hint="eastAsia"/>
          <w:szCs w:val="21"/>
        </w:rPr>
        <w:t>3.</w:t>
      </w:r>
      <w:r w:rsidRPr="00EF5E8C">
        <w:rPr>
          <w:rFonts w:hint="eastAsia"/>
          <w:szCs w:val="21"/>
        </w:rPr>
        <w:t xml:space="preserve"> </w:t>
      </w:r>
      <w:proofErr w:type="gramStart"/>
      <w:r w:rsidRPr="00EF5E8C">
        <w:rPr>
          <w:rFonts w:hint="eastAsia"/>
          <w:szCs w:val="21"/>
        </w:rPr>
        <w:t>卸荷板式</w:t>
      </w:r>
      <w:proofErr w:type="gramEnd"/>
      <w:r w:rsidRPr="00EF5E8C">
        <w:rPr>
          <w:rFonts w:hint="eastAsia"/>
          <w:szCs w:val="21"/>
        </w:rPr>
        <w:t>挡土墙：</w:t>
      </w:r>
      <w:proofErr w:type="gramStart"/>
      <w:r w:rsidRPr="00EF5E8C">
        <w:rPr>
          <w:rFonts w:hint="eastAsia"/>
          <w:szCs w:val="21"/>
        </w:rPr>
        <w:t>卸荷板式</w:t>
      </w:r>
      <w:proofErr w:type="gramEnd"/>
      <w:r w:rsidRPr="00EF5E8C">
        <w:rPr>
          <w:rFonts w:hint="eastAsia"/>
          <w:szCs w:val="21"/>
        </w:rPr>
        <w:t>挡土墙是折线型重力式挡土墙的墙背在适当高度处，安装一定长度的水平钢筋混凝土板，这个板将墙后填料分为上下两部分，上部分的填料可作为墙身重量，而下部分由于该板的隔开，</w:t>
      </w:r>
      <w:proofErr w:type="gramStart"/>
      <w:r w:rsidRPr="00EF5E8C">
        <w:rPr>
          <w:rFonts w:hint="eastAsia"/>
          <w:szCs w:val="21"/>
        </w:rPr>
        <w:t>下墙土压力</w:t>
      </w:r>
      <w:proofErr w:type="gramEnd"/>
      <w:r w:rsidRPr="00EF5E8C">
        <w:rPr>
          <w:rFonts w:hint="eastAsia"/>
          <w:szCs w:val="21"/>
        </w:rPr>
        <w:t>大大减少。</w:t>
      </w:r>
    </w:p>
    <w:p w:rsidR="00EF5E8C" w:rsidRPr="00EF5E8C" w:rsidRDefault="00EF5E8C" w:rsidP="00EF5E8C">
      <w:pPr>
        <w:rPr>
          <w:szCs w:val="21"/>
        </w:rPr>
      </w:pPr>
      <w:r>
        <w:rPr>
          <w:rFonts w:hint="eastAsia"/>
          <w:szCs w:val="21"/>
        </w:rPr>
        <w:t>4.</w:t>
      </w:r>
      <w:r w:rsidRPr="00EF5E8C">
        <w:rPr>
          <w:rFonts w:hint="eastAsia"/>
          <w:szCs w:val="21"/>
        </w:rPr>
        <w:t xml:space="preserve"> </w:t>
      </w:r>
      <w:r w:rsidRPr="00EF5E8C">
        <w:rPr>
          <w:rFonts w:hint="eastAsia"/>
          <w:szCs w:val="21"/>
        </w:rPr>
        <w:t>锚杆（索）挡土墙：锚杆挡土墙是利用锚杆技术形成的一种挡土结构物。锚杆是一种新型的受拉构件，它的一端与工程结构物联结，</w:t>
      </w:r>
      <w:proofErr w:type="gramStart"/>
      <w:r w:rsidRPr="00EF5E8C">
        <w:rPr>
          <w:rFonts w:hint="eastAsia"/>
          <w:szCs w:val="21"/>
        </w:rPr>
        <w:t>另</w:t>
      </w:r>
      <w:r w:rsidRPr="00EF5E8C">
        <w:rPr>
          <w:szCs w:val="21"/>
        </w:rPr>
        <w:t>—</w:t>
      </w:r>
      <w:r w:rsidRPr="00EF5E8C">
        <w:rPr>
          <w:rFonts w:hint="eastAsia"/>
          <w:szCs w:val="21"/>
        </w:rPr>
        <w:t>端锚固</w:t>
      </w:r>
      <w:proofErr w:type="gramEnd"/>
      <w:r w:rsidRPr="00EF5E8C">
        <w:rPr>
          <w:rFonts w:hint="eastAsia"/>
          <w:szCs w:val="21"/>
        </w:rPr>
        <w:t>在稳定的地层中，以承受土压力对结构物所施加的推力，从而利用锚杆与地层间的</w:t>
      </w:r>
      <w:proofErr w:type="gramStart"/>
      <w:r w:rsidRPr="00EF5E8C">
        <w:rPr>
          <w:rFonts w:hint="eastAsia"/>
          <w:szCs w:val="21"/>
        </w:rPr>
        <w:t>锚固力</w:t>
      </w:r>
      <w:proofErr w:type="gramEnd"/>
      <w:r w:rsidRPr="00EF5E8C">
        <w:rPr>
          <w:rFonts w:hint="eastAsia"/>
          <w:szCs w:val="21"/>
        </w:rPr>
        <w:t>来维持结构物的稳定。</w:t>
      </w:r>
    </w:p>
    <w:p w:rsidR="00EF5E8C" w:rsidRPr="00EF5E8C" w:rsidRDefault="00EF5E8C" w:rsidP="00EF5E8C">
      <w:pPr>
        <w:rPr>
          <w:szCs w:val="21"/>
        </w:rPr>
      </w:pPr>
    </w:p>
    <w:p w:rsidR="00EF5E8C" w:rsidRDefault="00EF5E8C" w:rsidP="000B1119">
      <w:pPr>
        <w:jc w:val="left"/>
        <w:rPr>
          <w:szCs w:val="21"/>
        </w:rPr>
      </w:pPr>
    </w:p>
    <w:p w:rsidR="00D76682" w:rsidRPr="00D76682" w:rsidRDefault="00D76682" w:rsidP="000B1119">
      <w:pPr>
        <w:jc w:val="left"/>
        <w:rPr>
          <w:szCs w:val="21"/>
        </w:rPr>
      </w:pPr>
    </w:p>
    <w:p w:rsidR="00DF0B4E" w:rsidRDefault="00DF0B4E" w:rsidP="000B1119">
      <w:pPr>
        <w:jc w:val="left"/>
        <w:rPr>
          <w:szCs w:val="21"/>
        </w:rPr>
      </w:pPr>
      <w:bookmarkStart w:id="22" w:name="OLE_LINK40"/>
      <w:bookmarkStart w:id="23" w:name="OLE_LINK41"/>
      <w:r>
        <w:rPr>
          <w:rFonts w:hint="eastAsia"/>
          <w:szCs w:val="21"/>
        </w:rPr>
        <w:t xml:space="preserve">10-11 </w:t>
      </w:r>
      <w:r>
        <w:rPr>
          <w:rFonts w:hint="eastAsia"/>
          <w:szCs w:val="21"/>
        </w:rPr>
        <w:t>在土质地基上修筑铁路挡土墙</w:t>
      </w:r>
      <w:r w:rsidR="005B0CA3">
        <w:rPr>
          <w:rFonts w:hint="eastAsia"/>
          <w:szCs w:val="21"/>
        </w:rPr>
        <w:t>如图</w:t>
      </w:r>
      <w:r w:rsidR="005B0CA3">
        <w:rPr>
          <w:rFonts w:hint="eastAsia"/>
          <w:szCs w:val="21"/>
        </w:rPr>
        <w:t>10-38</w:t>
      </w:r>
      <w:r w:rsidR="005B0CA3">
        <w:rPr>
          <w:rFonts w:hint="eastAsia"/>
          <w:szCs w:val="21"/>
        </w:rPr>
        <w:t>所示，经计算的土压力</w:t>
      </w:r>
      <w:bookmarkStart w:id="24" w:name="OLE_LINK9"/>
      <w:bookmarkStart w:id="25" w:name="OLE_LINK10"/>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a</m:t>
            </m:r>
          </m:sub>
        </m:sSub>
        <m:r>
          <w:rPr>
            <w:rFonts w:ascii="Cambria Math" w:hAnsi="Cambria Math"/>
            <w:szCs w:val="21"/>
          </w:rPr>
          <m:t>=</m:t>
        </m:r>
        <m:r>
          <m:rPr>
            <m:sty m:val="p"/>
          </m:rPr>
          <w:rPr>
            <w:rFonts w:ascii="Cambria Math" w:hAnsi="Cambria Math"/>
            <w:szCs w:val="21"/>
          </w:rPr>
          <m:t>80</m:t>
        </m:r>
        <m:f>
          <m:fPr>
            <m:type m:val="lin"/>
            <m:ctrlPr>
              <w:rPr>
                <w:rFonts w:ascii="Cambria Math" w:hAnsi="Cambria Math"/>
                <w:szCs w:val="21"/>
              </w:rPr>
            </m:ctrlPr>
          </m:fPr>
          <m:num>
            <m:r>
              <m:rPr>
                <m:sty m:val="p"/>
              </m:rPr>
              <w:rPr>
                <w:rFonts w:ascii="Cambria Math" w:hAnsi="Cambria Math"/>
                <w:szCs w:val="21"/>
              </w:rPr>
              <m:t>kN</m:t>
            </m:r>
          </m:num>
          <m:den>
            <m:r>
              <w:rPr>
                <w:rFonts w:ascii="Cambria Math" w:hAnsi="Cambria Math"/>
                <w:szCs w:val="21"/>
              </w:rPr>
              <m:t>m</m:t>
            </m:r>
          </m:den>
        </m:f>
      </m:oMath>
      <w:bookmarkEnd w:id="24"/>
      <w:bookmarkEnd w:id="25"/>
      <w:r w:rsidR="005B0CA3">
        <w:rPr>
          <w:rFonts w:hint="eastAsia"/>
          <w:szCs w:val="21"/>
        </w:rPr>
        <w:t>。试求该墙的抗滑稳定系数</w:t>
      </w:r>
      <m:oMath>
        <m:sSub>
          <m:sSubPr>
            <m:ctrlPr>
              <w:rPr>
                <w:rFonts w:ascii="Cambria Math" w:hAnsi="Cambria Math"/>
                <w:szCs w:val="21"/>
              </w:rPr>
            </m:ctrlPr>
          </m:sSubPr>
          <m:e>
            <m:r>
              <w:rPr>
                <w:rFonts w:ascii="Cambria Math" w:hAnsi="Cambria Math"/>
                <w:szCs w:val="21"/>
              </w:rPr>
              <m:t>K</m:t>
            </m:r>
          </m:e>
          <m:sub>
            <m:r>
              <w:rPr>
                <w:rFonts w:ascii="Cambria Math" w:hAnsi="Cambria Math"/>
                <w:szCs w:val="21"/>
              </w:rPr>
              <m:t>c</m:t>
            </m:r>
          </m:sub>
        </m:sSub>
      </m:oMath>
      <w:r w:rsidR="005B0CA3">
        <w:rPr>
          <w:rFonts w:hint="eastAsia"/>
          <w:szCs w:val="21"/>
        </w:rPr>
        <w:t>、抗倾覆稳定系数</w:t>
      </w:r>
      <m:oMath>
        <m:sSub>
          <m:sSubPr>
            <m:ctrlPr>
              <w:rPr>
                <w:rFonts w:ascii="Cambria Math" w:hAnsi="Cambria Math"/>
                <w:szCs w:val="21"/>
              </w:rPr>
            </m:ctrlPr>
          </m:sSubPr>
          <m:e>
            <m:r>
              <w:rPr>
                <w:rFonts w:ascii="Cambria Math" w:hAnsi="Cambria Math"/>
                <w:szCs w:val="21"/>
              </w:rPr>
              <m:t>K</m:t>
            </m:r>
          </m:e>
          <m:sub>
            <m:r>
              <w:rPr>
                <w:rFonts w:ascii="Cambria Math" w:hAnsi="Cambria Math"/>
                <w:szCs w:val="21"/>
              </w:rPr>
              <m:t>o</m:t>
            </m:r>
          </m:sub>
        </m:sSub>
      </m:oMath>
      <w:r w:rsidR="005B0CA3">
        <w:rPr>
          <w:rFonts w:hint="eastAsia"/>
          <w:szCs w:val="21"/>
        </w:rPr>
        <w:t>、地基应力及偏心距，并判断该墙是否稳定。已知该墙</w:t>
      </w:r>
      <w:proofErr w:type="gramStart"/>
      <w:r w:rsidR="005B0CA3">
        <w:rPr>
          <w:rFonts w:hint="eastAsia"/>
          <w:szCs w:val="21"/>
        </w:rPr>
        <w:t>圬工容</w:t>
      </w:r>
      <w:proofErr w:type="gramEnd"/>
      <m:oMath>
        <m:r>
          <m:rPr>
            <m:sty m:val="p"/>
          </m:rPr>
          <w:rPr>
            <w:rFonts w:ascii="Cambria Math" w:hAnsi="Cambria Math"/>
            <w:szCs w:val="21"/>
          </w:rPr>
          <m:t>23</m:t>
        </m:r>
        <m:f>
          <m:fPr>
            <m:type m:val="lin"/>
            <m:ctrlPr>
              <w:rPr>
                <w:rFonts w:ascii="Cambria Math" w:hAnsi="Cambria Math"/>
                <w:szCs w:val="21"/>
              </w:rPr>
            </m:ctrlPr>
          </m:fPr>
          <m:num>
            <m:r>
              <m:rPr>
                <m:sty m:val="p"/>
              </m:rPr>
              <w:rPr>
                <w:rFonts w:ascii="Cambria Math" w:hAnsi="Cambria Math"/>
                <w:szCs w:val="21"/>
              </w:rPr>
              <m:t>kN</m:t>
            </m:r>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den>
        </m:f>
      </m:oMath>
      <w:r w:rsidR="005B0CA3">
        <w:rPr>
          <w:rFonts w:hint="eastAsia"/>
          <w:szCs w:val="21"/>
        </w:rPr>
        <w:t>，基底摩擦系数</w:t>
      </w:r>
      <m:oMath>
        <m:r>
          <m:rPr>
            <m:sty m:val="p"/>
          </m:rPr>
          <w:rPr>
            <w:rFonts w:ascii="Cambria Math" w:hAnsi="Cambria Math"/>
            <w:szCs w:val="21"/>
          </w:rPr>
          <m:t>f=0.5</m:t>
        </m:r>
      </m:oMath>
      <w:r w:rsidR="00601D92">
        <w:rPr>
          <w:rFonts w:hint="eastAsia"/>
          <w:szCs w:val="21"/>
        </w:rPr>
        <w:t>，地基承载力</w:t>
      </w:r>
      <w:r w:rsidR="00601D92">
        <w:rPr>
          <w:rFonts w:hint="eastAsia"/>
          <w:szCs w:val="21"/>
        </w:rPr>
        <w:t>210kPa</w:t>
      </w:r>
      <w:r w:rsidR="00601D92">
        <w:rPr>
          <w:rFonts w:hint="eastAsia"/>
          <w:szCs w:val="21"/>
        </w:rPr>
        <w:t>。</w:t>
      </w:r>
    </w:p>
    <w:bookmarkEnd w:id="22"/>
    <w:bookmarkEnd w:id="23"/>
    <w:p w:rsidR="00B92792" w:rsidRDefault="00B92792" w:rsidP="00B92792">
      <w:pPr>
        <w:jc w:val="center"/>
        <w:rPr>
          <w:szCs w:val="21"/>
        </w:rPr>
      </w:pPr>
      <w:r>
        <w:rPr>
          <w:noProof/>
        </w:rPr>
        <w:drawing>
          <wp:inline distT="0" distB="0" distL="0" distR="0" wp14:anchorId="554F3751" wp14:editId="27B723B0">
            <wp:extent cx="2914650" cy="2486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4650" cy="2486025"/>
                    </a:xfrm>
                    <a:prstGeom prst="rect">
                      <a:avLst/>
                    </a:prstGeom>
                  </pic:spPr>
                </pic:pic>
              </a:graphicData>
            </a:graphic>
          </wp:inline>
        </w:drawing>
      </w:r>
    </w:p>
    <w:p w:rsidR="00B92792" w:rsidRDefault="00B92792" w:rsidP="00B92792">
      <w:pPr>
        <w:jc w:val="center"/>
        <w:rPr>
          <w:szCs w:val="21"/>
        </w:rPr>
      </w:pPr>
      <w:r>
        <w:rPr>
          <w:rFonts w:hint="eastAsia"/>
          <w:szCs w:val="21"/>
        </w:rPr>
        <w:t>图</w:t>
      </w:r>
      <w:r>
        <w:rPr>
          <w:rFonts w:hint="eastAsia"/>
          <w:szCs w:val="21"/>
        </w:rPr>
        <w:t xml:space="preserve">10-38 </w:t>
      </w:r>
      <w:r>
        <w:rPr>
          <w:rFonts w:hint="eastAsia"/>
          <w:szCs w:val="21"/>
        </w:rPr>
        <w:t>题</w:t>
      </w:r>
      <w:r>
        <w:rPr>
          <w:rFonts w:hint="eastAsia"/>
          <w:szCs w:val="21"/>
        </w:rPr>
        <w:t>10-11</w:t>
      </w:r>
      <w:r>
        <w:rPr>
          <w:rFonts w:hint="eastAsia"/>
          <w:szCs w:val="21"/>
        </w:rPr>
        <w:t>图</w:t>
      </w:r>
    </w:p>
    <w:p w:rsidR="00FB62E3" w:rsidRDefault="00FB62E3" w:rsidP="00B92792">
      <w:pPr>
        <w:jc w:val="left"/>
        <w:rPr>
          <w:rFonts w:hint="eastAsia"/>
          <w:szCs w:val="21"/>
        </w:rPr>
      </w:pPr>
    </w:p>
    <w:p w:rsidR="006D66C9" w:rsidRDefault="003B6135" w:rsidP="00B92792">
      <w:pPr>
        <w:jc w:val="left"/>
        <w:rPr>
          <w:rFonts w:hint="eastAsia"/>
          <w:szCs w:val="21"/>
        </w:rPr>
      </w:pPr>
      <w:r>
        <w:rPr>
          <w:rFonts w:hint="eastAsia"/>
          <w:szCs w:val="21"/>
        </w:rPr>
        <w:t>解：</w:t>
      </w:r>
    </w:p>
    <w:p w:rsidR="006D66C9" w:rsidRPr="008C31E9" w:rsidRDefault="00E22B6E" w:rsidP="00B92792">
      <w:pPr>
        <w:jc w:val="left"/>
        <w:rPr>
          <w:rFonts w:hint="eastAsia"/>
          <w:szCs w:val="21"/>
        </w:rPr>
      </w:pPr>
      <m:oMathPara>
        <m:oMath>
          <m:sSub>
            <m:sSubPr>
              <m:ctrlPr>
                <w:rPr>
                  <w:rFonts w:ascii="Cambria Math" w:hAnsi="Cambria Math"/>
                  <w:szCs w:val="21"/>
                </w:rPr>
              </m:ctrlPr>
            </m:sSubPr>
            <m:e>
              <m:r>
                <w:rPr>
                  <w:rFonts w:ascii="Cambria Math" w:hAnsi="Cambria Math"/>
                  <w:szCs w:val="21"/>
                </w:rPr>
                <m:t>K</m:t>
              </m:r>
            </m:e>
            <m:sub>
              <m:r>
                <w:rPr>
                  <w:rFonts w:ascii="Cambria Math" w:hAnsi="Cambria Math"/>
                  <w:szCs w:val="21"/>
                </w:rPr>
                <m:t>c</m:t>
              </m:r>
            </m:sub>
          </m:sSub>
          <m:r>
            <w:rPr>
              <w:rFonts w:ascii="Cambria Math" w:hAnsi="Cambria Math"/>
              <w:szCs w:val="21"/>
            </w:rPr>
            <m:t>=</m:t>
          </m:r>
          <m:f>
            <m:fPr>
              <m:ctrlPr>
                <w:rPr>
                  <w:rFonts w:ascii="Cambria Math" w:hAnsi="Cambria Math"/>
                  <w:szCs w:val="21"/>
                </w:rPr>
              </m:ctrlPr>
            </m:fPr>
            <m:num>
              <m:nary>
                <m:naryPr>
                  <m:chr m:val="∑"/>
                  <m:limLoc m:val="undOvr"/>
                  <m:subHide m:val="1"/>
                  <m:supHide m:val="1"/>
                  <m:ctrlPr>
                    <w:rPr>
                      <w:rFonts w:ascii="Cambria Math" w:hAnsi="Cambria Math"/>
                      <w:i/>
                      <w:szCs w:val="21"/>
                    </w:rPr>
                  </m:ctrlPr>
                </m:naryPr>
                <m:sub/>
                <m:sup/>
                <m:e>
                  <m:r>
                    <w:rPr>
                      <w:rFonts w:ascii="Cambria Math" w:hAnsi="Cambria Math"/>
                      <w:szCs w:val="21"/>
                    </w:rPr>
                    <m:t>N∙f+</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p</m:t>
                      </m:r>
                    </m:sub>
                  </m:sSub>
                </m:e>
              </m:nary>
            </m:num>
            <m:den>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m:t>
                      </m:r>
                    </m:sub>
                  </m:sSub>
                </m:e>
              </m:nary>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r>
                    <w:rPr>
                      <w:rFonts w:ascii="Cambria Math" w:hAnsi="Cambria Math"/>
                      <w:szCs w:val="21"/>
                    </w:rPr>
                    <m:t>2×4×</m:t>
                  </m:r>
                  <m:r>
                    <w:rPr>
                      <w:rFonts w:ascii="Cambria Math" w:hAnsi="Cambria Math"/>
                      <w:szCs w:val="21"/>
                    </w:rPr>
                    <m:t>23</m:t>
                  </m:r>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15</m:t>
                      </m:r>
                      <m:r>
                        <m:rPr>
                          <m:sty m:val="p"/>
                        </m:rPr>
                        <w:rPr>
                          <w:rFonts w:ascii="Cambria Math" w:hAnsi="Cambria Math"/>
                          <w:szCs w:val="21"/>
                        </w:rPr>
                        <m:t>°</m:t>
                      </m:r>
                    </m:e>
                  </m:func>
                </m:e>
              </m:d>
              <m:r>
                <w:rPr>
                  <w:rFonts w:ascii="Cambria Math" w:hAnsi="Cambria Math"/>
                  <w:szCs w:val="21"/>
                </w:rPr>
                <m:t>×0.5</m:t>
              </m:r>
            </m:num>
            <m:den>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15°</m:t>
                  </m:r>
                </m:e>
              </m:func>
            </m:den>
          </m:f>
          <m:r>
            <w:rPr>
              <w:rFonts w:ascii="Cambria Math" w:hAnsi="Cambria Math"/>
              <w:szCs w:val="21"/>
            </w:rPr>
            <m:t>=</m:t>
          </m:r>
          <m:r>
            <w:rPr>
              <w:rFonts w:ascii="Cambria Math" w:hAnsi="Cambria Math"/>
              <w:szCs w:val="21"/>
            </w:rPr>
            <m:t>1.32</m:t>
          </m:r>
        </m:oMath>
      </m:oMathPara>
    </w:p>
    <w:p w:rsidR="00BB2089" w:rsidRDefault="00BB2089" w:rsidP="00B92792">
      <w:pPr>
        <w:jc w:val="left"/>
        <w:rPr>
          <w:rFonts w:hint="eastAsia"/>
          <w:szCs w:val="21"/>
        </w:rPr>
      </w:pPr>
      <w:bookmarkStart w:id="26" w:name="OLE_LINK38"/>
      <w:bookmarkStart w:id="27" w:name="OLE_LINK39"/>
    </w:p>
    <w:p w:rsidR="008C31E9" w:rsidRDefault="0012481C" w:rsidP="00B92792">
      <w:pPr>
        <w:jc w:val="left"/>
        <w:rPr>
          <w:rFonts w:hint="eastAsia"/>
          <w:szCs w:val="21"/>
        </w:rPr>
      </w:pPr>
      <w:r>
        <w:rPr>
          <w:rFonts w:hint="eastAsia"/>
          <w:szCs w:val="21"/>
        </w:rPr>
        <w:t>因</w:t>
      </w:r>
      <w:r>
        <w:rPr>
          <w:rFonts w:hint="eastAsia"/>
          <w:szCs w:val="21"/>
        </w:rPr>
        <w:t>1.32</w:t>
      </w:r>
      <w:r>
        <w:rPr>
          <w:rFonts w:hint="eastAsia"/>
          <w:szCs w:val="21"/>
        </w:rPr>
        <w:t>＞</w:t>
      </w:r>
      <w:r>
        <w:rPr>
          <w:rFonts w:hint="eastAsia"/>
          <w:szCs w:val="21"/>
        </w:rPr>
        <w:t>1.3</w:t>
      </w:r>
      <w:r>
        <w:rPr>
          <w:rFonts w:hint="eastAsia"/>
          <w:szCs w:val="21"/>
        </w:rPr>
        <w:t>，则</w:t>
      </w:r>
      <w:r w:rsidR="00A946BE">
        <w:rPr>
          <w:rFonts w:hint="eastAsia"/>
          <w:szCs w:val="21"/>
        </w:rPr>
        <w:t>该挡土墙抗滑稳定性满足要求；</w:t>
      </w:r>
    </w:p>
    <w:p w:rsidR="003B6135" w:rsidRDefault="003B6135" w:rsidP="00B92792">
      <w:pPr>
        <w:jc w:val="left"/>
        <w:rPr>
          <w:rFonts w:hint="eastAsia"/>
          <w:szCs w:val="21"/>
        </w:rPr>
      </w:pPr>
    </w:p>
    <w:bookmarkEnd w:id="26"/>
    <w:bookmarkEnd w:id="27"/>
    <w:p w:rsidR="008C31E9" w:rsidRPr="00E549CF" w:rsidRDefault="008C31E9" w:rsidP="008C31E9">
      <w:pPr>
        <w:jc w:val="left"/>
        <w:rPr>
          <w:rFonts w:hint="eastAsia"/>
          <w:szCs w:val="21"/>
        </w:rPr>
      </w:pPr>
      <m:oMathPara>
        <m:oMath>
          <m:sSub>
            <m:sSubPr>
              <m:ctrlPr>
                <w:rPr>
                  <w:rFonts w:ascii="Cambria Math" w:hAnsi="Cambria Math"/>
                  <w:szCs w:val="21"/>
                </w:rPr>
              </m:ctrlPr>
            </m:sSubPr>
            <m:e>
              <m:r>
                <w:rPr>
                  <w:rFonts w:ascii="Cambria Math" w:hAnsi="Cambria Math"/>
                  <w:szCs w:val="21"/>
                </w:rPr>
                <m:t>K</m:t>
              </m:r>
            </m:e>
            <m:sub>
              <m:r>
                <w:rPr>
                  <w:rFonts w:ascii="Cambria Math" w:hAnsi="Cambria Math"/>
                  <w:szCs w:val="21"/>
                </w:rPr>
                <m:t>0</m:t>
              </m:r>
            </m:sub>
          </m:sSub>
          <m:r>
            <w:rPr>
              <w:rFonts w:ascii="Cambria Math" w:hAnsi="Cambria Math"/>
              <w:szCs w:val="21"/>
            </w:rPr>
            <m:t>=</m:t>
          </m:r>
          <m:f>
            <m:fPr>
              <m:ctrlPr>
                <w:rPr>
                  <w:rFonts w:ascii="Cambria Math" w:hAnsi="Cambria Math"/>
                  <w:szCs w:val="21"/>
                </w:rPr>
              </m:ctrlPr>
            </m:fPr>
            <m:num>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e>
              </m:nary>
            </m:num>
            <m:den>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e>
              </m:nary>
            </m:den>
          </m:f>
          <m:r>
            <w:rPr>
              <w:rFonts w:ascii="Cambria Math" w:hAnsi="Cambria Math"/>
              <w:szCs w:val="21"/>
            </w:rPr>
            <m:t>=</m:t>
          </m:r>
          <m:f>
            <m:fPr>
              <m:ctrlPr>
                <w:rPr>
                  <w:rFonts w:ascii="Cambria Math" w:hAnsi="Cambria Math"/>
                  <w:i/>
                  <w:szCs w:val="21"/>
                </w:rPr>
              </m:ctrlPr>
            </m:fPr>
            <m:num>
              <m:r>
                <w:rPr>
                  <w:rFonts w:ascii="Cambria Math" w:hAnsi="Cambria Math"/>
                  <w:szCs w:val="21"/>
                </w:rPr>
                <m:t>2×4×</m:t>
              </m:r>
              <m:r>
                <w:rPr>
                  <w:rFonts w:ascii="Cambria Math" w:hAnsi="Cambria Math"/>
                  <w:szCs w:val="21"/>
                </w:rPr>
                <m:t>23</m:t>
              </m:r>
              <m:r>
                <w:rPr>
                  <w:rFonts w:ascii="Cambria Math" w:hAnsi="Cambria Math"/>
                  <w:szCs w:val="21"/>
                </w:rPr>
                <m:t>×</m:t>
              </m:r>
              <m:f>
                <m:fPr>
                  <m:type m:val="lin"/>
                  <m:ctrlPr>
                    <w:rPr>
                      <w:rFonts w:ascii="Cambria Math" w:hAnsi="Cambria Math"/>
                      <w:i/>
                      <w:szCs w:val="21"/>
                    </w:rPr>
                  </m:ctrlPr>
                </m:fPr>
                <m:num>
                  <m:d>
                    <m:dPr>
                      <m:ctrlPr>
                        <w:rPr>
                          <w:rFonts w:ascii="Cambria Math" w:hAnsi="Cambria Math"/>
                          <w:i/>
                          <w:szCs w:val="21"/>
                        </w:rPr>
                      </m:ctrlPr>
                    </m:dPr>
                    <m:e>
                      <m:r>
                        <w:rPr>
                          <w:rFonts w:ascii="Cambria Math" w:hAnsi="Cambria Math"/>
                          <w:szCs w:val="21"/>
                        </w:rPr>
                        <m:t>2+4×0.25</m:t>
                      </m:r>
                    </m:e>
                  </m:d>
                </m:num>
                <m:den>
                  <m:r>
                    <w:rPr>
                      <w:rFonts w:ascii="Cambria Math" w:hAnsi="Cambria Math"/>
                      <w:szCs w:val="21"/>
                    </w:rPr>
                    <m:t>2</m:t>
                  </m:r>
                </m:den>
              </m:f>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15</m:t>
                  </m:r>
                  <m:r>
                    <m:rPr>
                      <m:sty m:val="p"/>
                    </m:rPr>
                    <w:rPr>
                      <w:rFonts w:ascii="Cambria Math" w:hAnsi="Cambria Math"/>
                      <w:szCs w:val="21"/>
                    </w:rPr>
                    <m:t>°</m:t>
                  </m:r>
                  <m:r>
                    <m:rPr>
                      <m:sty m:val="p"/>
                    </m:rPr>
                    <w:rPr>
                      <w:rFonts w:ascii="Cambria Math" w:hAnsi="Cambria Math"/>
                      <w:szCs w:val="21"/>
                    </w:rPr>
                    <m:t>×</m:t>
                  </m:r>
                  <m:r>
                    <m:rPr>
                      <m:sty m:val="p"/>
                    </m:rPr>
                    <w:rPr>
                      <w:rFonts w:ascii="Cambria Math" w:hAnsi="Cambria Math"/>
                      <w:szCs w:val="21"/>
                    </w:rPr>
                    <m:t>（</m:t>
                  </m:r>
                  <m:r>
                    <m:rPr>
                      <m:sty m:val="p"/>
                    </m:rPr>
                    <w:rPr>
                      <w:rFonts w:ascii="Cambria Math" w:hAnsi="Cambria Math"/>
                      <w:szCs w:val="21"/>
                    </w:rPr>
                    <m:t>2+2*0.25</m:t>
                  </m:r>
                  <m:r>
                    <m:rPr>
                      <m:sty m:val="p"/>
                    </m:rPr>
                    <w:rPr>
                      <w:rFonts w:ascii="Cambria Math" w:hAnsi="Cambria Math"/>
                      <w:szCs w:val="21"/>
                    </w:rPr>
                    <m:t>）</m:t>
                  </m:r>
                </m:e>
              </m:func>
            </m:num>
            <m:den>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15°</m:t>
                  </m:r>
                </m:e>
              </m:func>
              <m:r>
                <w:rPr>
                  <w:rFonts w:ascii="Cambria Math" w:hAnsi="Cambria Math"/>
                  <w:szCs w:val="21"/>
                </w:rPr>
                <m:t>×2</m:t>
              </m:r>
            </m:den>
          </m:f>
          <m:r>
            <w:rPr>
              <w:rFonts w:ascii="Cambria Math" w:hAnsi="Cambria Math"/>
              <w:szCs w:val="21"/>
            </w:rPr>
            <m:t>=</m:t>
          </m:r>
          <m:r>
            <w:rPr>
              <w:rFonts w:ascii="Cambria Math" w:hAnsi="Cambria Math"/>
              <w:szCs w:val="21"/>
            </w:rPr>
            <m:t>2.12</m:t>
          </m:r>
        </m:oMath>
      </m:oMathPara>
    </w:p>
    <w:p w:rsidR="003B6135" w:rsidRDefault="003B6135" w:rsidP="008C31E9">
      <w:pPr>
        <w:jc w:val="left"/>
        <w:rPr>
          <w:rFonts w:hint="eastAsia"/>
          <w:szCs w:val="21"/>
        </w:rPr>
      </w:pPr>
    </w:p>
    <w:p w:rsidR="00E549CF" w:rsidRDefault="00A946BE" w:rsidP="008C31E9">
      <w:pPr>
        <w:jc w:val="left"/>
        <w:rPr>
          <w:rFonts w:hint="eastAsia"/>
          <w:szCs w:val="21"/>
        </w:rPr>
      </w:pPr>
      <w:r>
        <w:rPr>
          <w:rFonts w:hint="eastAsia"/>
          <w:szCs w:val="21"/>
        </w:rPr>
        <w:t>因</w:t>
      </w:r>
      <w:r>
        <w:rPr>
          <w:rFonts w:hint="eastAsia"/>
          <w:szCs w:val="21"/>
        </w:rPr>
        <w:t>2.12</w:t>
      </w:r>
      <w:r>
        <w:rPr>
          <w:rFonts w:hint="eastAsia"/>
          <w:szCs w:val="21"/>
        </w:rPr>
        <w:t>＞</w:t>
      </w:r>
      <w:r>
        <w:rPr>
          <w:rFonts w:hint="eastAsia"/>
          <w:szCs w:val="21"/>
        </w:rPr>
        <w:t>1.6</w:t>
      </w:r>
      <w:r>
        <w:rPr>
          <w:rFonts w:hint="eastAsia"/>
          <w:szCs w:val="21"/>
        </w:rPr>
        <w:t>，则该挡土墙</w:t>
      </w:r>
      <w:r>
        <w:rPr>
          <w:rFonts w:hint="eastAsia"/>
          <w:szCs w:val="21"/>
        </w:rPr>
        <w:t>抗倾覆</w:t>
      </w:r>
      <w:r>
        <w:rPr>
          <w:rFonts w:hint="eastAsia"/>
          <w:szCs w:val="21"/>
        </w:rPr>
        <w:t>稳定性满足要求；</w:t>
      </w:r>
    </w:p>
    <w:p w:rsidR="003B6135" w:rsidRPr="00A946BE" w:rsidRDefault="003B6135" w:rsidP="008C31E9">
      <w:pPr>
        <w:jc w:val="left"/>
        <w:rPr>
          <w:rFonts w:hint="eastAsia"/>
          <w:szCs w:val="21"/>
        </w:rPr>
      </w:pPr>
    </w:p>
    <w:p w:rsidR="00E549CF" w:rsidRPr="00E549CF" w:rsidRDefault="00E549CF" w:rsidP="00E549CF">
      <w:pPr>
        <w:jc w:val="left"/>
        <w:rPr>
          <w:rFonts w:hint="eastAsia"/>
          <w:szCs w:val="21"/>
        </w:rPr>
      </w:pPr>
      <m:oMathPara>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N</m:t>
              </m:r>
            </m:sub>
          </m:sSub>
          <m:r>
            <w:rPr>
              <w:rFonts w:ascii="Cambria Math" w:hAnsi="Cambria Math"/>
              <w:szCs w:val="21"/>
            </w:rPr>
            <m:t>=</m:t>
          </m:r>
          <m:f>
            <m:fPr>
              <m:ctrlPr>
                <w:rPr>
                  <w:rFonts w:ascii="Cambria Math" w:hAnsi="Cambria Math"/>
                  <w:szCs w:val="21"/>
                </w:rPr>
              </m:ctrlPr>
            </m:fPr>
            <m:num>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e>
                  </m:nary>
                </m:e>
              </m:nary>
            </m:num>
            <m:den>
              <m:nary>
                <m:naryPr>
                  <m:chr m:val="∑"/>
                  <m:limLoc m:val="undOvr"/>
                  <m:subHide m:val="1"/>
                  <m:supHide m:val="1"/>
                  <m:ctrlPr>
                    <w:rPr>
                      <w:rFonts w:ascii="Cambria Math" w:hAnsi="Cambria Math"/>
                      <w:i/>
                      <w:szCs w:val="21"/>
                    </w:rPr>
                  </m:ctrlPr>
                </m:naryPr>
                <m:sub/>
                <m:sup/>
                <m:e>
                  <m:r>
                    <w:rPr>
                      <w:rFonts w:ascii="Cambria Math" w:hAnsi="Cambria Math"/>
                      <w:szCs w:val="21"/>
                    </w:rPr>
                    <m:t>N</m:t>
                  </m:r>
                </m:e>
              </m:nary>
            </m:den>
          </m:f>
          <m:r>
            <w:rPr>
              <w:rFonts w:ascii="Cambria Math" w:hAnsi="Cambria Math"/>
              <w:szCs w:val="21"/>
            </w:rPr>
            <m:t>=</m:t>
          </m:r>
          <m:f>
            <m:fPr>
              <m:ctrlPr>
                <w:rPr>
                  <w:rFonts w:ascii="Cambria Math" w:hAnsi="Cambria Math"/>
                  <w:i/>
                  <w:szCs w:val="21"/>
                </w:rPr>
              </m:ctrlPr>
            </m:fPr>
            <m:num>
              <m:r>
                <w:rPr>
                  <w:rFonts w:ascii="Cambria Math" w:hAnsi="Cambria Math"/>
                  <w:szCs w:val="21"/>
                </w:rPr>
                <m:t>2×4×</m:t>
              </m:r>
              <m:r>
                <w:rPr>
                  <w:rFonts w:ascii="Cambria Math" w:hAnsi="Cambria Math"/>
                  <w:szCs w:val="21"/>
                </w:rPr>
                <m:t>23</m:t>
              </m:r>
              <m:r>
                <w:rPr>
                  <w:rFonts w:ascii="Cambria Math" w:hAnsi="Cambria Math"/>
                  <w:szCs w:val="21"/>
                </w:rPr>
                <m:t>×</m:t>
              </m:r>
              <m:f>
                <m:fPr>
                  <m:type m:val="lin"/>
                  <m:ctrlPr>
                    <w:rPr>
                      <w:rFonts w:ascii="Cambria Math" w:hAnsi="Cambria Math"/>
                      <w:i/>
                      <w:szCs w:val="21"/>
                    </w:rPr>
                  </m:ctrlPr>
                </m:fPr>
                <m:num>
                  <m:d>
                    <m:dPr>
                      <m:ctrlPr>
                        <w:rPr>
                          <w:rFonts w:ascii="Cambria Math" w:hAnsi="Cambria Math"/>
                          <w:i/>
                          <w:szCs w:val="21"/>
                        </w:rPr>
                      </m:ctrlPr>
                    </m:dPr>
                    <m:e>
                      <m:r>
                        <w:rPr>
                          <w:rFonts w:ascii="Cambria Math" w:hAnsi="Cambria Math"/>
                          <w:szCs w:val="21"/>
                        </w:rPr>
                        <m:t>2+4×0.25</m:t>
                      </m:r>
                    </m:e>
                  </m:d>
                </m:num>
                <m:den>
                  <m:r>
                    <w:rPr>
                      <w:rFonts w:ascii="Cambria Math" w:hAnsi="Cambria Math"/>
                      <w:szCs w:val="21"/>
                    </w:rPr>
                    <m:t>2</m:t>
                  </m:r>
                </m:den>
              </m:f>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15</m:t>
                  </m:r>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2+2*0.25</m:t>
                      </m:r>
                    </m:e>
                  </m:d>
                  <m:r>
                    <m:rPr>
                      <m:sty m:val="p"/>
                    </m:rPr>
                    <w:rPr>
                      <w:rFonts w:ascii="Cambria Math" w:hAnsi="Cambria Math"/>
                      <w:szCs w:val="21"/>
                    </w:rPr>
                    <m:t>-</m:t>
                  </m:r>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15°</m:t>
                      </m:r>
                    </m:e>
                  </m:func>
                  <m:r>
                    <w:rPr>
                      <w:rFonts w:ascii="Cambria Math" w:hAnsi="Cambria Math"/>
                      <w:szCs w:val="21"/>
                    </w:rPr>
                    <m:t>×2</m:t>
                  </m:r>
                </m:e>
              </m:func>
            </m:num>
            <m:den>
              <m:r>
                <w:rPr>
                  <w:rFonts w:ascii="Cambria Math" w:hAnsi="Cambria Math"/>
                  <w:szCs w:val="21"/>
                </w:rPr>
                <m:t>2×4×</m:t>
              </m:r>
              <m:r>
                <w:rPr>
                  <w:rFonts w:ascii="Cambria Math" w:hAnsi="Cambria Math"/>
                  <w:szCs w:val="21"/>
                </w:rPr>
                <m:t>23</m:t>
              </m:r>
              <m:r>
                <w:rPr>
                  <w:rFonts w:ascii="Cambria Math" w:hAnsi="Cambria Math"/>
                  <w:szCs w:val="21"/>
                </w:rPr>
                <m:t>+80×</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15</m:t>
                  </m:r>
                  <m:r>
                    <m:rPr>
                      <m:sty m:val="p"/>
                    </m:rPr>
                    <w:rPr>
                      <w:rFonts w:ascii="Cambria Math" w:hAnsi="Cambria Math"/>
                      <w:szCs w:val="21"/>
                    </w:rPr>
                    <m:t>°</m:t>
                  </m:r>
                </m:e>
              </m:func>
            </m:den>
          </m:f>
          <m:r>
            <w:rPr>
              <w:rFonts w:ascii="Cambria Math" w:hAnsi="Cambria Math"/>
              <w:szCs w:val="21"/>
            </w:rPr>
            <m:t>=</m:t>
          </m:r>
          <m:r>
            <w:rPr>
              <w:rFonts w:ascii="Cambria Math" w:hAnsi="Cambria Math"/>
              <w:szCs w:val="21"/>
            </w:rPr>
            <m:t>0.85</m:t>
          </m:r>
        </m:oMath>
      </m:oMathPara>
    </w:p>
    <w:p w:rsidR="008C31E9" w:rsidRDefault="008C31E9" w:rsidP="00B92792">
      <w:pPr>
        <w:jc w:val="left"/>
        <w:rPr>
          <w:rFonts w:hint="eastAsia"/>
          <w:szCs w:val="21"/>
        </w:rPr>
      </w:pPr>
    </w:p>
    <w:p w:rsidR="003B6135" w:rsidRDefault="003B6135" w:rsidP="00B92792">
      <w:pPr>
        <w:jc w:val="left"/>
        <w:rPr>
          <w:rFonts w:hint="eastAsia"/>
          <w:szCs w:val="21"/>
        </w:rPr>
      </w:pPr>
    </w:p>
    <w:p w:rsidR="00E549CF" w:rsidRPr="003B6135" w:rsidRDefault="00E549CF" w:rsidP="00B92792">
      <w:pPr>
        <w:jc w:val="left"/>
        <w:rPr>
          <w:rFonts w:hint="eastAsia"/>
          <w:szCs w:val="21"/>
        </w:rPr>
      </w:pPr>
      <m:oMathPara>
        <m:oMath>
          <m:r>
            <m:rPr>
              <m:sty m:val="p"/>
            </m:rPr>
            <w:rPr>
              <w:rFonts w:ascii="Cambria Math" w:hAnsi="Cambria Math"/>
              <w:szCs w:val="21"/>
            </w:rPr>
            <m:t>e=</m:t>
          </m:r>
          <m:f>
            <m:fPr>
              <m:ctrlPr>
                <w:rPr>
                  <w:rFonts w:ascii="Cambria Math" w:hAnsi="Cambria Math"/>
                  <w:szCs w:val="21"/>
                </w:rPr>
              </m:ctrlPr>
            </m:fPr>
            <m:num>
              <m:r>
                <w:rPr>
                  <w:rFonts w:ascii="Cambria Math" w:hAnsi="Cambria Math"/>
                  <w:szCs w:val="21"/>
                </w:rPr>
                <m:t>B</m:t>
              </m:r>
            </m:num>
            <m:den>
              <m:r>
                <w:rPr>
                  <w:rFonts w:ascii="Cambria Math" w:hAnsi="Cambria Math"/>
                  <w:szCs w:val="21"/>
                </w:rPr>
                <m:t>2</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N</m:t>
              </m:r>
            </m:sub>
          </m:sSub>
          <m:r>
            <w:rPr>
              <w:rFonts w:ascii="Cambria Math" w:hAnsi="Cambria Math"/>
              <w:szCs w:val="21"/>
            </w:rPr>
            <m:t>=1</m:t>
          </m:r>
          <m:r>
            <w:rPr>
              <w:rFonts w:ascii="Cambria Math" w:hAnsi="Cambria Math"/>
              <w:szCs w:val="21"/>
            </w:rPr>
            <m:t>-</m:t>
          </m:r>
          <m:r>
            <w:rPr>
              <w:rFonts w:ascii="Cambria Math" w:hAnsi="Cambria Math"/>
              <w:szCs w:val="21"/>
            </w:rPr>
            <m:t>0.85=</m:t>
          </m:r>
          <m:r>
            <m:rPr>
              <m:sty m:val="p"/>
            </m:rPr>
            <w:rPr>
              <w:rFonts w:ascii="Cambria Math" w:hAnsi="Cambria Math"/>
              <w:szCs w:val="21"/>
            </w:rPr>
            <m:t>0.15m</m:t>
          </m:r>
        </m:oMath>
      </m:oMathPara>
    </w:p>
    <w:p w:rsidR="003B6135" w:rsidRPr="00A946BE" w:rsidRDefault="003B6135" w:rsidP="00B92792">
      <w:pPr>
        <w:jc w:val="left"/>
        <w:rPr>
          <w:rFonts w:hint="eastAsia"/>
          <w:szCs w:val="21"/>
        </w:rPr>
      </w:pPr>
    </w:p>
    <w:p w:rsidR="00E549CF" w:rsidRPr="003B6135" w:rsidRDefault="00A946BE" w:rsidP="00B92792">
      <w:pPr>
        <w:jc w:val="left"/>
        <w:rPr>
          <w:rFonts w:hint="eastAsia"/>
          <w:szCs w:val="21"/>
        </w:rPr>
      </w:pPr>
      <m:oMathPara>
        <m:oMath>
          <m:f>
            <m:fPr>
              <m:ctrlPr>
                <w:rPr>
                  <w:rFonts w:ascii="Cambria Math" w:hAnsi="Cambria Math"/>
                  <w:szCs w:val="21"/>
                </w:rPr>
              </m:ctrlPr>
            </m:fPr>
            <m:num>
              <m:r>
                <w:rPr>
                  <w:rFonts w:ascii="Cambria Math" w:hAnsi="Cambria Math"/>
                  <w:szCs w:val="21"/>
                </w:rPr>
                <m:t>B</m:t>
              </m:r>
            </m:num>
            <m:den>
              <m:r>
                <w:rPr>
                  <w:rFonts w:ascii="Cambria Math" w:hAnsi="Cambria Math"/>
                  <w:szCs w:val="21"/>
                </w:rPr>
                <m:t>6</m:t>
              </m:r>
            </m:den>
          </m:f>
          <m:r>
            <w:rPr>
              <w:rFonts w:ascii="Cambria Math" w:hAnsi="Cambria Math"/>
              <w:szCs w:val="21"/>
            </w:rPr>
            <m:t>=0.33m</m:t>
          </m:r>
        </m:oMath>
      </m:oMathPara>
    </w:p>
    <w:p w:rsidR="003B6135" w:rsidRPr="003B6135" w:rsidRDefault="003B6135" w:rsidP="00B92792">
      <w:pPr>
        <w:jc w:val="left"/>
        <w:rPr>
          <w:rFonts w:hint="eastAsia"/>
          <w:szCs w:val="21"/>
        </w:rPr>
      </w:pPr>
    </w:p>
    <w:p w:rsidR="003B6135" w:rsidRPr="00E22B6E" w:rsidRDefault="003B6135" w:rsidP="00B92792">
      <w:pPr>
        <w:jc w:val="left"/>
        <w:rPr>
          <w:rFonts w:hint="eastAsia"/>
          <w:szCs w:val="21"/>
        </w:rPr>
      </w:pPr>
      <m:oMathPara>
        <m:oMath>
          <m:r>
            <w:rPr>
              <w:rFonts w:ascii="Cambria Math" w:hAnsi="Cambria Math"/>
              <w:szCs w:val="21"/>
            </w:rPr>
            <m:t>e</m:t>
          </m:r>
          <m:r>
            <w:rPr>
              <w:rFonts w:ascii="Cambria Math" w:hAnsi="Cambria Math"/>
              <w:szCs w:val="21"/>
            </w:rPr>
            <m:t>&lt;</m:t>
          </m:r>
          <m:f>
            <m:fPr>
              <m:ctrlPr>
                <w:rPr>
                  <w:rFonts w:ascii="Cambria Math" w:hAnsi="Cambria Math"/>
                  <w:szCs w:val="21"/>
                </w:rPr>
              </m:ctrlPr>
            </m:fPr>
            <m:num>
              <m:r>
                <w:rPr>
                  <w:rFonts w:ascii="Cambria Math" w:hAnsi="Cambria Math"/>
                  <w:szCs w:val="21"/>
                </w:rPr>
                <m:t>B</m:t>
              </m:r>
            </m:num>
            <m:den>
              <m:r>
                <w:rPr>
                  <w:rFonts w:ascii="Cambria Math" w:hAnsi="Cambria Math"/>
                  <w:szCs w:val="21"/>
                </w:rPr>
                <m:t>6</m:t>
              </m:r>
            </m:den>
          </m:f>
          <m:r>
            <w:rPr>
              <w:rFonts w:ascii="Cambria Math" w:hAnsi="Cambria Math"/>
              <w:szCs w:val="21"/>
            </w:rPr>
            <m:t xml:space="preserve">    </m:t>
          </m:r>
        </m:oMath>
      </m:oMathPara>
    </w:p>
    <w:p w:rsidR="00A946BE" w:rsidRPr="003B6135" w:rsidRDefault="00A946BE" w:rsidP="00A946BE">
      <w:pPr>
        <w:jc w:val="left"/>
        <w:rPr>
          <w:rFonts w:hint="eastAsia"/>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max</m:t>
              </m:r>
            </m:sub>
          </m:sSub>
          <m:r>
            <m:rPr>
              <m:sty m:val="p"/>
            </m:rPr>
            <w:rPr>
              <w:rFonts w:ascii="Cambria Math" w:hAnsi="Cambria Math"/>
              <w:szCs w:val="21"/>
            </w:rPr>
            <m:t>=</m:t>
          </m:r>
          <m:f>
            <m:fPr>
              <m:ctrlPr>
                <w:rPr>
                  <w:rFonts w:ascii="Cambria Math" w:hAnsi="Cambria Math"/>
                  <w:szCs w:val="21"/>
                </w:rPr>
              </m:ctrlPr>
            </m:fPr>
            <m:num>
              <m:nary>
                <m:naryPr>
                  <m:chr m:val="∑"/>
                  <m:limLoc m:val="undOvr"/>
                  <m:subHide m:val="1"/>
                  <m:supHide m:val="1"/>
                  <m:ctrlPr>
                    <w:rPr>
                      <w:rFonts w:ascii="Cambria Math" w:hAnsi="Cambria Math"/>
                      <w:i/>
                      <w:szCs w:val="21"/>
                    </w:rPr>
                  </m:ctrlPr>
                </m:naryPr>
                <m:sub/>
                <m:sup/>
                <m:e>
                  <m:r>
                    <w:rPr>
                      <w:rFonts w:ascii="Cambria Math" w:hAnsi="Cambria Math"/>
                      <w:szCs w:val="21"/>
                    </w:rPr>
                    <m:t>N</m:t>
                  </m:r>
                </m:e>
              </m:nary>
            </m:num>
            <m:den>
              <m:r>
                <w:rPr>
                  <w:rFonts w:ascii="Cambria Math" w:hAnsi="Cambria Math"/>
                  <w:szCs w:val="21"/>
                </w:rPr>
                <m:t>B</m:t>
              </m:r>
            </m:den>
          </m:f>
          <m:d>
            <m:dPr>
              <m:ctrlPr>
                <w:rPr>
                  <w:rFonts w:ascii="Cambria Math" w:hAnsi="Cambria Math"/>
                  <w:i/>
                  <w:szCs w:val="21"/>
                </w:rPr>
              </m:ctrlPr>
            </m:dPr>
            <m:e>
              <m:r>
                <w:rPr>
                  <w:rFonts w:ascii="Cambria Math" w:hAnsi="Cambria Math"/>
                  <w:szCs w:val="21"/>
                </w:rPr>
                <m:t>1+</m:t>
              </m:r>
              <m:f>
                <m:fPr>
                  <m:ctrlPr>
                    <w:rPr>
                      <w:rFonts w:ascii="Cambria Math" w:hAnsi="Cambria Math"/>
                      <w:i/>
                      <w:szCs w:val="21"/>
                    </w:rPr>
                  </m:ctrlPr>
                </m:fPr>
                <m:num>
                  <m:r>
                    <w:rPr>
                      <w:rFonts w:ascii="Cambria Math" w:hAnsi="Cambria Math"/>
                      <w:szCs w:val="21"/>
                    </w:rPr>
                    <m:t>6e</m:t>
                  </m:r>
                </m:num>
                <m:den>
                  <m:r>
                    <w:rPr>
                      <w:rFonts w:ascii="Cambria Math" w:hAnsi="Cambria Math"/>
                      <w:szCs w:val="21"/>
                    </w:rPr>
                    <m:t>B</m:t>
                  </m:r>
                </m:den>
              </m:f>
            </m:e>
          </m:d>
          <m:r>
            <w:rPr>
              <w:rFonts w:ascii="Cambria Math" w:hAnsi="Cambria Math"/>
              <w:szCs w:val="21"/>
            </w:rPr>
            <m:t>=</m:t>
          </m:r>
          <m:f>
            <m:fPr>
              <m:ctrlPr>
                <w:rPr>
                  <w:rFonts w:ascii="Cambria Math" w:hAnsi="Cambria Math"/>
                  <w:szCs w:val="21"/>
                </w:rPr>
              </m:ctrlPr>
            </m:fPr>
            <m:num>
              <m:r>
                <w:rPr>
                  <w:rFonts w:ascii="Cambria Math" w:hAnsi="Cambria Math"/>
                  <w:szCs w:val="21"/>
                </w:rPr>
                <m:t>2×4×23+80×</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15</m:t>
                  </m:r>
                  <m:r>
                    <m:rPr>
                      <m:sty m:val="p"/>
                    </m:rPr>
                    <w:rPr>
                      <w:rFonts w:ascii="Cambria Math" w:hAnsi="Cambria Math"/>
                      <w:szCs w:val="21"/>
                    </w:rPr>
                    <m:t>°</m:t>
                  </m:r>
                </m:e>
              </m:func>
            </m:num>
            <m:den>
              <m:r>
                <w:rPr>
                  <w:rFonts w:ascii="Cambria Math" w:hAnsi="Cambria Math"/>
                  <w:szCs w:val="21"/>
                </w:rPr>
                <m:t>2</m:t>
              </m:r>
            </m:den>
          </m:f>
          <m:d>
            <m:dPr>
              <m:ctrlPr>
                <w:rPr>
                  <w:rFonts w:ascii="Cambria Math" w:hAnsi="Cambria Math"/>
                  <w:i/>
                  <w:szCs w:val="21"/>
                </w:rPr>
              </m:ctrlPr>
            </m:dPr>
            <m:e>
              <m:r>
                <w:rPr>
                  <w:rFonts w:ascii="Cambria Math" w:hAnsi="Cambria Math"/>
                  <w:szCs w:val="21"/>
                </w:rPr>
                <m:t>1+</m:t>
              </m:r>
              <m:f>
                <m:fPr>
                  <m:ctrlPr>
                    <w:rPr>
                      <w:rFonts w:ascii="Cambria Math" w:hAnsi="Cambria Math"/>
                      <w:i/>
                      <w:szCs w:val="21"/>
                    </w:rPr>
                  </m:ctrlPr>
                </m:fPr>
                <m:num>
                  <m:r>
                    <w:rPr>
                      <w:rFonts w:ascii="Cambria Math" w:hAnsi="Cambria Math"/>
                      <w:szCs w:val="21"/>
                    </w:rPr>
                    <m:t>6×0.15</m:t>
                  </m:r>
                </m:num>
                <m:den>
                  <m:r>
                    <w:rPr>
                      <w:rFonts w:ascii="Cambria Math" w:hAnsi="Cambria Math"/>
                      <w:szCs w:val="21"/>
                    </w:rPr>
                    <m:t>2</m:t>
                  </m:r>
                </m:den>
              </m:f>
            </m:e>
          </m:d>
          <m:r>
            <w:rPr>
              <w:rFonts w:ascii="Cambria Math" w:hAnsi="Cambria Math"/>
              <w:szCs w:val="21"/>
            </w:rPr>
            <m:t>=148kPa</m:t>
          </m:r>
          <m:r>
            <w:rPr>
              <w:rFonts w:ascii="Cambria Math" w:hAnsi="Cambria Math"/>
              <w:szCs w:val="21"/>
            </w:rPr>
            <m:t xml:space="preserve">      </m:t>
          </m:r>
        </m:oMath>
      </m:oMathPara>
    </w:p>
    <w:p w:rsidR="003B6135" w:rsidRPr="00A946BE" w:rsidRDefault="003B6135" w:rsidP="00A946BE">
      <w:pPr>
        <w:jc w:val="left"/>
        <w:rPr>
          <w:rFonts w:hint="eastAsia"/>
          <w:szCs w:val="21"/>
        </w:rPr>
      </w:pPr>
    </w:p>
    <w:p w:rsidR="003B6135" w:rsidRPr="00A946BE" w:rsidRDefault="003B6135" w:rsidP="003B6135">
      <w:pPr>
        <w:jc w:val="left"/>
        <w:rPr>
          <w:rFonts w:hint="eastAsia"/>
          <w:szCs w:val="21"/>
        </w:rPr>
      </w:pPr>
      <w:r>
        <w:rPr>
          <w:rFonts w:hint="eastAsia"/>
          <w:szCs w:val="21"/>
        </w:rPr>
        <w:t>因</w:t>
      </w:r>
      <w:r>
        <w:rPr>
          <w:rFonts w:hint="eastAsia"/>
          <w:szCs w:val="21"/>
        </w:rPr>
        <w:t>148&lt;210</w:t>
      </w:r>
      <w:r>
        <w:rPr>
          <w:rFonts w:hint="eastAsia"/>
          <w:szCs w:val="21"/>
        </w:rPr>
        <w:t>，则该挡土墙</w:t>
      </w:r>
      <w:r>
        <w:rPr>
          <w:rFonts w:hint="eastAsia"/>
          <w:szCs w:val="21"/>
        </w:rPr>
        <w:t>基底应力及偏心距</w:t>
      </w:r>
      <w:proofErr w:type="gramStart"/>
      <w:r>
        <w:rPr>
          <w:rFonts w:hint="eastAsia"/>
          <w:szCs w:val="21"/>
        </w:rPr>
        <w:t>检算</w:t>
      </w:r>
      <w:r>
        <w:rPr>
          <w:rFonts w:hint="eastAsia"/>
          <w:szCs w:val="21"/>
        </w:rPr>
        <w:t>满足</w:t>
      </w:r>
      <w:proofErr w:type="gramEnd"/>
      <w:r>
        <w:rPr>
          <w:rFonts w:hint="eastAsia"/>
          <w:szCs w:val="21"/>
        </w:rPr>
        <w:t>要求；</w:t>
      </w:r>
    </w:p>
    <w:p w:rsidR="006D66C9" w:rsidRPr="003B6135" w:rsidRDefault="003B6135" w:rsidP="00B92792">
      <w:pPr>
        <w:jc w:val="left"/>
        <w:rPr>
          <w:rFonts w:hint="eastAsia"/>
          <w:szCs w:val="21"/>
        </w:rPr>
      </w:pPr>
      <w:r>
        <w:rPr>
          <w:rFonts w:hint="eastAsia"/>
          <w:szCs w:val="21"/>
        </w:rPr>
        <w:t>则该挡土墙是稳定的。</w:t>
      </w:r>
    </w:p>
    <w:p w:rsidR="00A946BE" w:rsidRDefault="00A946BE" w:rsidP="00B92792">
      <w:pPr>
        <w:jc w:val="left"/>
        <w:rPr>
          <w:rFonts w:hint="eastAsia"/>
          <w:szCs w:val="21"/>
        </w:rPr>
      </w:pPr>
    </w:p>
    <w:p w:rsidR="00A946BE" w:rsidRDefault="00A946BE" w:rsidP="00B92792">
      <w:pPr>
        <w:jc w:val="left"/>
        <w:rPr>
          <w:rFonts w:hint="eastAsia"/>
          <w:szCs w:val="21"/>
        </w:rPr>
      </w:pPr>
    </w:p>
    <w:p w:rsidR="00A946BE" w:rsidRDefault="00A946BE" w:rsidP="00B92792">
      <w:pPr>
        <w:jc w:val="left"/>
        <w:rPr>
          <w:rFonts w:hint="eastAsia"/>
          <w:szCs w:val="21"/>
        </w:rPr>
      </w:pPr>
    </w:p>
    <w:p w:rsidR="00A946BE" w:rsidRDefault="00A946BE" w:rsidP="00B92792">
      <w:pPr>
        <w:jc w:val="left"/>
        <w:rPr>
          <w:szCs w:val="21"/>
        </w:rPr>
        <w:sectPr w:rsidR="00A946BE">
          <w:pgSz w:w="11906" w:h="16838"/>
          <w:pgMar w:top="1440" w:right="1800" w:bottom="1440" w:left="1800" w:header="851" w:footer="992" w:gutter="0"/>
          <w:cols w:space="425"/>
          <w:docGrid w:type="lines" w:linePitch="312"/>
        </w:sectPr>
      </w:pPr>
    </w:p>
    <w:p w:rsidR="00B92792" w:rsidRDefault="00FB62E3" w:rsidP="00B92792">
      <w:pPr>
        <w:jc w:val="left"/>
        <w:rPr>
          <w:sz w:val="24"/>
          <w:szCs w:val="24"/>
        </w:rPr>
      </w:pPr>
      <w:r w:rsidRPr="00FB62E3">
        <w:rPr>
          <w:rFonts w:hint="eastAsia"/>
          <w:sz w:val="24"/>
          <w:szCs w:val="24"/>
        </w:rPr>
        <w:lastRenderedPageBreak/>
        <w:t>第十一章</w:t>
      </w:r>
    </w:p>
    <w:p w:rsidR="00FB62E3" w:rsidRDefault="00FB62E3" w:rsidP="00B92792">
      <w:pPr>
        <w:jc w:val="left"/>
        <w:rPr>
          <w:sz w:val="24"/>
          <w:szCs w:val="24"/>
        </w:rPr>
      </w:pPr>
      <w:r>
        <w:rPr>
          <w:rFonts w:hint="eastAsia"/>
          <w:sz w:val="24"/>
          <w:szCs w:val="24"/>
        </w:rPr>
        <w:t>11-1</w:t>
      </w:r>
      <w:r w:rsidR="006E36F9">
        <w:rPr>
          <w:rFonts w:hint="eastAsia"/>
          <w:sz w:val="24"/>
          <w:szCs w:val="24"/>
        </w:rPr>
        <w:t xml:space="preserve"> </w:t>
      </w:r>
      <w:r>
        <w:rPr>
          <w:rFonts w:hint="eastAsia"/>
          <w:sz w:val="24"/>
          <w:szCs w:val="24"/>
        </w:rPr>
        <w:t>何为极限高度？</w:t>
      </w:r>
      <w:r w:rsidR="00376EB4">
        <w:rPr>
          <w:rFonts w:hint="eastAsia"/>
          <w:sz w:val="24"/>
          <w:szCs w:val="24"/>
        </w:rPr>
        <w:t>简述软土的形成及工程特性。</w:t>
      </w:r>
    </w:p>
    <w:p w:rsidR="0012680D" w:rsidRDefault="0012680D" w:rsidP="00B92792">
      <w:pPr>
        <w:jc w:val="left"/>
        <w:rPr>
          <w:sz w:val="24"/>
          <w:szCs w:val="24"/>
        </w:rPr>
      </w:pPr>
    </w:p>
    <w:p w:rsidR="006E36F9" w:rsidRPr="006D6BC1" w:rsidRDefault="0012680D" w:rsidP="006D6BC1">
      <w:r>
        <w:rPr>
          <w:rFonts w:hint="eastAsia"/>
          <w:sz w:val="24"/>
          <w:szCs w:val="24"/>
        </w:rPr>
        <w:t>极限高度：</w:t>
      </w:r>
      <w:r w:rsidR="006D6BC1" w:rsidRPr="006D6BC1">
        <w:rPr>
          <w:rFonts w:hint="eastAsia"/>
          <w:sz w:val="24"/>
          <w:szCs w:val="24"/>
        </w:rPr>
        <w:t>指在天然的软土地基上用快速施工的方法所能填筑的最大高度。</w:t>
      </w:r>
    </w:p>
    <w:p w:rsidR="006E36F9" w:rsidRDefault="0012680D" w:rsidP="00B92792">
      <w:pPr>
        <w:jc w:val="left"/>
        <w:rPr>
          <w:sz w:val="24"/>
          <w:szCs w:val="24"/>
        </w:rPr>
      </w:pPr>
      <w:r>
        <w:rPr>
          <w:rFonts w:hint="eastAsia"/>
          <w:sz w:val="24"/>
          <w:szCs w:val="24"/>
        </w:rPr>
        <w:t>软土形成：</w:t>
      </w:r>
      <w:r w:rsidRPr="0012680D">
        <w:rPr>
          <w:rFonts w:hint="eastAsia"/>
          <w:sz w:val="24"/>
          <w:szCs w:val="24"/>
        </w:rPr>
        <w:t>是指近代水下沉积的饱和松软的粘性土</w:t>
      </w:r>
      <w:r>
        <w:rPr>
          <w:rFonts w:hint="eastAsia"/>
          <w:sz w:val="24"/>
          <w:szCs w:val="24"/>
        </w:rPr>
        <w:t>。</w:t>
      </w:r>
    </w:p>
    <w:p w:rsidR="0012680D" w:rsidRDefault="0012680D" w:rsidP="00B92792">
      <w:pPr>
        <w:jc w:val="left"/>
        <w:rPr>
          <w:sz w:val="24"/>
          <w:szCs w:val="24"/>
        </w:rPr>
      </w:pPr>
      <w:r>
        <w:rPr>
          <w:rFonts w:hint="eastAsia"/>
          <w:sz w:val="24"/>
          <w:szCs w:val="24"/>
        </w:rPr>
        <w:t>软土工程特性：含水量大、强度低、压缩性高、透水性差。</w:t>
      </w:r>
    </w:p>
    <w:p w:rsidR="0012680D" w:rsidRDefault="0012680D" w:rsidP="00B92792">
      <w:pPr>
        <w:jc w:val="left"/>
        <w:rPr>
          <w:sz w:val="24"/>
          <w:szCs w:val="24"/>
        </w:rPr>
      </w:pPr>
    </w:p>
    <w:p w:rsidR="00376EB4" w:rsidRDefault="00376EB4" w:rsidP="00B92792">
      <w:pPr>
        <w:jc w:val="left"/>
        <w:rPr>
          <w:sz w:val="24"/>
          <w:szCs w:val="24"/>
        </w:rPr>
      </w:pPr>
      <w:r>
        <w:rPr>
          <w:rFonts w:hint="eastAsia"/>
          <w:sz w:val="24"/>
          <w:szCs w:val="24"/>
        </w:rPr>
        <w:t>11-2</w:t>
      </w:r>
      <w:r w:rsidR="006E36F9">
        <w:rPr>
          <w:rFonts w:hint="eastAsia"/>
          <w:sz w:val="24"/>
          <w:szCs w:val="24"/>
        </w:rPr>
        <w:t xml:space="preserve"> </w:t>
      </w:r>
      <w:r>
        <w:rPr>
          <w:rFonts w:hint="eastAsia"/>
          <w:sz w:val="24"/>
          <w:szCs w:val="24"/>
        </w:rPr>
        <w:t>试写出软土地区路基稳定分析的固结有效应力法安全系数</w:t>
      </w:r>
      <w:proofErr w:type="spellStart"/>
      <w:r>
        <w:rPr>
          <w:rFonts w:hint="eastAsia"/>
          <w:sz w:val="24"/>
          <w:szCs w:val="24"/>
        </w:rPr>
        <w:t>Fs</w:t>
      </w:r>
      <w:proofErr w:type="spellEnd"/>
      <w:r>
        <w:rPr>
          <w:rFonts w:hint="eastAsia"/>
          <w:sz w:val="24"/>
          <w:szCs w:val="24"/>
        </w:rPr>
        <w:t>的表达式。</w:t>
      </w:r>
    </w:p>
    <w:p w:rsidR="006E36F9" w:rsidRDefault="006E36F9" w:rsidP="00B92792">
      <w:pPr>
        <w:jc w:val="left"/>
        <w:rPr>
          <w:sz w:val="24"/>
          <w:szCs w:val="24"/>
        </w:rPr>
      </w:pPr>
    </w:p>
    <w:bookmarkStart w:id="28" w:name="OLE_LINK13"/>
    <w:bookmarkStart w:id="29" w:name="OLE_LINK14"/>
    <w:p w:rsidR="00607485" w:rsidRPr="00607485" w:rsidRDefault="00EF5E8C" w:rsidP="00B92792">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F</m:t>
              </m:r>
              <m:ctrlPr>
                <w:rPr>
                  <w:rFonts w:ascii="Cambria Math" w:hAnsi="Cambria Math"/>
                  <w:i/>
                  <w:sz w:val="24"/>
                  <w:szCs w:val="24"/>
                </w:rPr>
              </m:ctrlPr>
            </m:e>
            <m:sub>
              <m:r>
                <w:rPr>
                  <w:rFonts w:ascii="Cambria Math" w:hAnsi="Cambria Math"/>
                  <w:sz w:val="24"/>
                  <w:szCs w:val="24"/>
                </w:rPr>
                <m:t>s</m:t>
              </m:r>
            </m:sub>
          </m:sSub>
          <m:r>
            <w:rPr>
              <w:rFonts w:ascii="Cambria Math" w:hAnsi="Cambria Math"/>
              <w:sz w:val="24"/>
              <w:szCs w:val="24"/>
            </w:rPr>
            <m:t>=</m:t>
          </m:r>
          <m:f>
            <m:fPr>
              <m:ctrlPr>
                <w:rPr>
                  <w:rFonts w:ascii="Cambria Math" w:hAnsi="Cambria Math"/>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e>
              </m:nary>
              <m:ctrlPr>
                <w:rPr>
                  <w:rFonts w:ascii="Cambria Math" w:hAnsi="Cambria Math"/>
                  <w:i/>
                  <w:sz w:val="24"/>
                  <w:szCs w:val="24"/>
                </w:rPr>
              </m:ctrlPr>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e>
              </m:nary>
            </m:den>
          </m:f>
        </m:oMath>
      </m:oMathPara>
    </w:p>
    <w:p w:rsidR="00607485" w:rsidRPr="00607485" w:rsidRDefault="00EF5E8C" w:rsidP="00607485">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F</m:t>
              </m:r>
              <m:ctrlPr>
                <w:rPr>
                  <w:rFonts w:ascii="Cambria Math" w:hAnsi="Cambria Math"/>
                  <w:i/>
                  <w:sz w:val="24"/>
                  <w:szCs w:val="24"/>
                </w:rPr>
              </m:ctrlPr>
            </m:e>
            <m:sub>
              <m:r>
                <w:rPr>
                  <w:rFonts w:ascii="Cambria Math" w:hAnsi="Cambria Math"/>
                  <w:sz w:val="24"/>
                  <w:szCs w:val="24"/>
                </w:rPr>
                <m:t>s</m:t>
              </m:r>
            </m:sub>
          </m:sSub>
          <m: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0</m:t>
                          </m:r>
                        </m:sub>
                      </m:sSub>
                      <m:r>
                        <w:rPr>
                          <w:rFonts w:ascii="Cambria Math" w:hAnsi="Cambria Math"/>
                          <w:sz w:val="24"/>
                          <w:szCs w:val="24"/>
                        </w:rPr>
                        <m:t>+λz</m:t>
                      </m:r>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IIi</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func>
                          <m:r>
                            <w:rPr>
                              <w:rFonts w:ascii="Cambria Math" w:hAnsi="Cambria Math"/>
                              <w:sz w:val="24"/>
                              <w:szCs w:val="24"/>
                            </w:rPr>
                            <m:t>∙U∙</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φ</m:t>
                                  </m:r>
                                </m:e>
                                <m:sub>
                                  <m:r>
                                    <m:rPr>
                                      <m:sty m:val="p"/>
                                    </m:rPr>
                                    <w:rPr>
                                      <w:rFonts w:ascii="Cambria Math" w:hAnsi="Cambria Math"/>
                                      <w:sz w:val="24"/>
                                      <w:szCs w:val="24"/>
                                    </w:rPr>
                                    <m:t>cu</m:t>
                                  </m:r>
                                </m:sub>
                              </m:sSub>
                            </m:e>
                          </m:func>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B</m:t>
                          </m:r>
                        </m:sub>
                        <m:sup>
                          <m:r>
                            <w:rPr>
                              <w:rFonts w:ascii="Cambria Math" w:hAnsi="Cambria Math"/>
                              <w:sz w:val="24"/>
                              <w:szCs w:val="24"/>
                            </w:rPr>
                            <m:t>C</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IIi</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φ+c</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i</m:t>
                                      </m:r>
                                    </m:sub>
                                  </m:sSub>
                                </m:e>
                              </m:func>
                            </m:e>
                          </m:d>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nary>
                        </m:e>
                      </m:nary>
                    </m:e>
                  </m:nary>
                </m:e>
              </m:nary>
              <m:ctrlPr>
                <w:rPr>
                  <w:rFonts w:ascii="Cambria Math" w:hAnsi="Cambria Math"/>
                  <w:i/>
                  <w:sz w:val="24"/>
                  <w:szCs w:val="24"/>
                </w:rPr>
              </m:ctrlPr>
            </m:num>
            <m:den>
              <m:nary>
                <m:naryPr>
                  <m:chr m:val="∑"/>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Ii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IIi</m:t>
                          </m:r>
                        </m:sub>
                      </m:sSub>
                    </m:e>
                  </m:d>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func>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B</m:t>
                      </m:r>
                    </m:sub>
                    <m:sup>
                      <m:r>
                        <w:rPr>
                          <w:rFonts w:ascii="Cambria Math" w:hAnsi="Cambria Math"/>
                          <w:sz w:val="24"/>
                          <w:szCs w:val="24"/>
                        </w:rPr>
                        <m:t>C</m:t>
                      </m:r>
                    </m:sup>
                    <m:e>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IIi</m:t>
                          </m:r>
                        </m:sub>
                      </m:sSub>
                    </m:e>
                  </m:nary>
                </m:e>
              </m:nary>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func>
            </m:den>
          </m:f>
        </m:oMath>
      </m:oMathPara>
    </w:p>
    <w:bookmarkEnd w:id="28"/>
    <w:bookmarkEnd w:id="29"/>
    <w:p w:rsidR="006E36F9" w:rsidRDefault="006E36F9" w:rsidP="00607485">
      <w:pPr>
        <w:jc w:val="center"/>
        <w:rPr>
          <w:sz w:val="24"/>
          <w:szCs w:val="24"/>
        </w:rPr>
      </w:pPr>
    </w:p>
    <w:p w:rsidR="00376EB4" w:rsidRDefault="00376EB4" w:rsidP="00B92792">
      <w:pPr>
        <w:jc w:val="left"/>
        <w:rPr>
          <w:sz w:val="24"/>
          <w:szCs w:val="24"/>
        </w:rPr>
      </w:pPr>
      <w:bookmarkStart w:id="30" w:name="OLE_LINK15"/>
      <w:bookmarkStart w:id="31" w:name="OLE_LINK16"/>
      <w:r>
        <w:rPr>
          <w:rFonts w:hint="eastAsia"/>
          <w:sz w:val="24"/>
          <w:szCs w:val="24"/>
        </w:rPr>
        <w:t>11-3</w:t>
      </w:r>
      <w:r w:rsidR="006E36F9">
        <w:rPr>
          <w:rFonts w:hint="eastAsia"/>
          <w:sz w:val="24"/>
          <w:szCs w:val="24"/>
        </w:rPr>
        <w:t xml:space="preserve"> </w:t>
      </w:r>
      <w:r>
        <w:rPr>
          <w:rFonts w:hint="eastAsia"/>
          <w:sz w:val="24"/>
          <w:szCs w:val="24"/>
        </w:rPr>
        <w:t>用砂井处理软土地基，路堤竣工时，其沉降量为</w:t>
      </w:r>
      <w:r>
        <w:rPr>
          <w:rFonts w:hint="eastAsia"/>
          <w:sz w:val="24"/>
          <w:szCs w:val="24"/>
        </w:rPr>
        <w:t>100cm</w:t>
      </w:r>
      <w:r>
        <w:rPr>
          <w:rFonts w:hint="eastAsia"/>
          <w:sz w:val="24"/>
          <w:szCs w:val="24"/>
        </w:rPr>
        <w:t>，此时，竖向固结度为</w:t>
      </w:r>
      <w:r>
        <w:rPr>
          <w:rFonts w:hint="eastAsia"/>
          <w:sz w:val="24"/>
          <w:szCs w:val="24"/>
        </w:rPr>
        <w:t>30%</w:t>
      </w:r>
      <w:r>
        <w:rPr>
          <w:rFonts w:hint="eastAsia"/>
          <w:sz w:val="24"/>
          <w:szCs w:val="24"/>
        </w:rPr>
        <w:t>，径向固结度为</w:t>
      </w:r>
      <w:r>
        <w:rPr>
          <w:rFonts w:hint="eastAsia"/>
          <w:sz w:val="24"/>
          <w:szCs w:val="24"/>
        </w:rPr>
        <w:t>85%</w:t>
      </w:r>
      <w:r>
        <w:rPr>
          <w:rFonts w:hint="eastAsia"/>
          <w:sz w:val="24"/>
          <w:szCs w:val="24"/>
        </w:rPr>
        <w:t>，并已知形变沉降是总沉降量的</w:t>
      </w:r>
      <w:r>
        <w:rPr>
          <w:rFonts w:hint="eastAsia"/>
          <w:sz w:val="24"/>
          <w:szCs w:val="24"/>
        </w:rPr>
        <w:t>1/5</w:t>
      </w:r>
      <w:r>
        <w:rPr>
          <w:rFonts w:hint="eastAsia"/>
          <w:sz w:val="24"/>
          <w:szCs w:val="24"/>
        </w:rPr>
        <w:t>。</w:t>
      </w:r>
      <w:proofErr w:type="gramStart"/>
      <w:r>
        <w:rPr>
          <w:rFonts w:hint="eastAsia"/>
          <w:sz w:val="24"/>
          <w:szCs w:val="24"/>
        </w:rPr>
        <w:t>求总沉降</w:t>
      </w:r>
      <w:proofErr w:type="gramEnd"/>
      <w:r>
        <w:rPr>
          <w:rFonts w:hint="eastAsia"/>
          <w:sz w:val="24"/>
          <w:szCs w:val="24"/>
        </w:rPr>
        <w:t>量。</w:t>
      </w:r>
    </w:p>
    <w:p w:rsidR="006E36F9" w:rsidRDefault="00EF5E8C" w:rsidP="00352BDE">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s</m:t>
              </m:r>
            </m:sub>
          </m:sSub>
        </m:oMath>
      </m:oMathPara>
    </w:p>
    <w:bookmarkEnd w:id="30"/>
    <w:bookmarkEnd w:id="31"/>
    <w:p w:rsidR="006E36F9" w:rsidRDefault="00EF5E8C" w:rsidP="00B92792">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d</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3</m:t>
              </m:r>
            </m:den>
          </m:f>
          <m:r>
            <w:rPr>
              <w:rFonts w:ascii="Cambria Math" w:hAnsi="Cambria Math"/>
              <w:sz w:val="24"/>
              <w:szCs w:val="24"/>
            </w:rPr>
            <m:t>cm</m:t>
          </m:r>
        </m:oMath>
      </m:oMathPara>
    </w:p>
    <w:p w:rsidR="00352BDE" w:rsidRDefault="00195BB4" w:rsidP="00B92792">
      <w:pPr>
        <w:jc w:val="left"/>
        <w:rPr>
          <w:sz w:val="24"/>
          <w:szCs w:val="24"/>
        </w:rPr>
      </w:pPr>
      <w:r>
        <w:rPr>
          <w:rFonts w:hint="eastAsia"/>
          <w:sz w:val="24"/>
          <w:szCs w:val="24"/>
        </w:rPr>
        <w:t>因已知形变沉降是总沉降量的</w:t>
      </w:r>
      <w:r>
        <w:rPr>
          <w:rFonts w:hint="eastAsia"/>
          <w:sz w:val="24"/>
          <w:szCs w:val="24"/>
        </w:rPr>
        <w:t>1/5</w:t>
      </w:r>
    </w:p>
    <w:p w:rsidR="00195BB4" w:rsidRPr="00195BB4" w:rsidRDefault="00195BB4" w:rsidP="00195BB4">
      <w:pPr>
        <w:rPr>
          <w:sz w:val="24"/>
          <w:szCs w:val="24"/>
        </w:rPr>
      </w:pPr>
      <w:r>
        <w:rPr>
          <w:rFonts w:hint="eastAsia"/>
          <w:sz w:val="24"/>
          <w:szCs w:val="24"/>
        </w:rPr>
        <w:t>所以</w:t>
      </w:r>
      <m:oMath>
        <m:r>
          <m:rPr>
            <m:sty m:val="p"/>
          </m:rPr>
          <w:rPr>
            <w:rFonts w:ascii="Cambria Math" w:hAnsi="Cambria Math"/>
            <w:sz w:val="24"/>
            <w:szCs w:val="24"/>
          </w:rPr>
          <w:br/>
        </m:r>
      </m:oMath>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5S</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m:t>166.67cm</m:t>
          </m:r>
        </m:oMath>
      </m:oMathPara>
    </w:p>
    <w:p w:rsidR="00195BB4" w:rsidRDefault="00195BB4" w:rsidP="00B92792">
      <w:pPr>
        <w:jc w:val="left"/>
        <w:rPr>
          <w:sz w:val="24"/>
          <w:szCs w:val="24"/>
        </w:rPr>
      </w:pPr>
    </w:p>
    <w:p w:rsidR="00352BDE" w:rsidRPr="00195BB4" w:rsidRDefault="00352BDE" w:rsidP="00B92792">
      <w:pPr>
        <w:jc w:val="left"/>
        <w:rPr>
          <w:sz w:val="24"/>
          <w:szCs w:val="24"/>
        </w:rPr>
      </w:pPr>
    </w:p>
    <w:p w:rsidR="00376EB4" w:rsidRDefault="00376EB4" w:rsidP="00B92792">
      <w:pPr>
        <w:jc w:val="left"/>
        <w:rPr>
          <w:sz w:val="24"/>
          <w:szCs w:val="24"/>
        </w:rPr>
      </w:pPr>
      <w:r>
        <w:rPr>
          <w:rFonts w:hint="eastAsia"/>
          <w:sz w:val="24"/>
          <w:szCs w:val="24"/>
        </w:rPr>
        <w:t xml:space="preserve">11-4 </w:t>
      </w:r>
      <w:r>
        <w:rPr>
          <w:rFonts w:hint="eastAsia"/>
          <w:sz w:val="24"/>
          <w:szCs w:val="24"/>
        </w:rPr>
        <w:t>某一软土层重度为</w:t>
      </w:r>
      <m:oMath>
        <m:r>
          <m:rPr>
            <m:sty m:val="p"/>
          </m:rPr>
          <w:rPr>
            <w:rFonts w:ascii="Cambria Math" w:hAnsi="Cambria Math"/>
            <w:sz w:val="24"/>
            <w:szCs w:val="24"/>
          </w:rPr>
          <m:t>18</m:t>
        </m:r>
        <m:f>
          <m:fPr>
            <m:type m:val="lin"/>
            <m:ctrlPr>
              <w:rPr>
                <w:rFonts w:ascii="Cambria Math" w:hAnsi="Cambria Math"/>
                <w:sz w:val="24"/>
                <w:szCs w:val="24"/>
              </w:rPr>
            </m:ctrlPr>
          </m:fPr>
          <m:num>
            <m:r>
              <m:rPr>
                <m:sty m:val="p"/>
              </m:rPr>
              <w:rPr>
                <w:rFonts w:ascii="Cambria Math" w:hAnsi="Cambria Math"/>
                <w:sz w:val="24"/>
                <w:szCs w:val="24"/>
              </w:rPr>
              <m:t>kN</m:t>
            </m:r>
          </m:num>
          <m:den>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den>
        </m:f>
      </m:oMath>
      <w:r w:rsidR="00FF5E32" w:rsidRPr="006E36F9">
        <w:rPr>
          <w:rFonts w:hint="eastAsia"/>
          <w:sz w:val="24"/>
          <w:szCs w:val="24"/>
        </w:rPr>
        <w:t>，天然情况土体压缩模量为</w:t>
      </w:r>
      <w:r w:rsidR="00FF5E32" w:rsidRPr="006E36F9">
        <w:rPr>
          <w:rFonts w:hint="eastAsia"/>
          <w:sz w:val="24"/>
          <w:szCs w:val="24"/>
        </w:rPr>
        <w:t>5MPa</w:t>
      </w:r>
      <w:r w:rsidR="00FF5E32" w:rsidRPr="006E36F9">
        <w:rPr>
          <w:rFonts w:hint="eastAsia"/>
          <w:sz w:val="24"/>
          <w:szCs w:val="24"/>
        </w:rPr>
        <w:t>。设计中拟采用搅拌桩处理，置换率为</w:t>
      </w:r>
      <w:r w:rsidR="00FF5E32" w:rsidRPr="006E36F9">
        <w:rPr>
          <w:rFonts w:hint="eastAsia"/>
          <w:sz w:val="24"/>
          <w:szCs w:val="24"/>
        </w:rPr>
        <w:t>0.4</w:t>
      </w:r>
      <w:r w:rsidR="00FF5E32" w:rsidRPr="006E36F9">
        <w:rPr>
          <w:rFonts w:hint="eastAsia"/>
          <w:sz w:val="24"/>
          <w:szCs w:val="24"/>
        </w:rPr>
        <w:t>，桩体模量</w:t>
      </w:r>
      <w:r w:rsidR="00FF5E32" w:rsidRPr="006E36F9">
        <w:rPr>
          <w:rFonts w:hint="eastAsia"/>
          <w:sz w:val="24"/>
          <w:szCs w:val="24"/>
        </w:rPr>
        <w:t>120MPa</w:t>
      </w:r>
      <w:r w:rsidR="00FF5E32" w:rsidRPr="006E36F9">
        <w:rPr>
          <w:rFonts w:hint="eastAsia"/>
          <w:sz w:val="24"/>
          <w:szCs w:val="24"/>
        </w:rPr>
        <w:t>。土层上表面自重压力、附加应力分别为</w:t>
      </w:r>
      <w:r w:rsidR="00FF5E32" w:rsidRPr="006E36F9">
        <w:rPr>
          <w:rFonts w:hint="eastAsia"/>
          <w:sz w:val="24"/>
          <w:szCs w:val="24"/>
        </w:rPr>
        <w:t>10kPa</w:t>
      </w:r>
      <w:r w:rsidR="00FF5E32" w:rsidRPr="006E36F9">
        <w:rPr>
          <w:rFonts w:hint="eastAsia"/>
          <w:sz w:val="24"/>
          <w:szCs w:val="24"/>
        </w:rPr>
        <w:t>、</w:t>
      </w:r>
      <w:r w:rsidR="00FF5E32" w:rsidRPr="006E36F9">
        <w:rPr>
          <w:rFonts w:hint="eastAsia"/>
          <w:sz w:val="24"/>
          <w:szCs w:val="24"/>
        </w:rPr>
        <w:t>100kPa</w:t>
      </w:r>
      <w:r w:rsidR="00FF5E32" w:rsidRPr="006E36F9">
        <w:rPr>
          <w:rFonts w:hint="eastAsia"/>
          <w:sz w:val="24"/>
          <w:szCs w:val="24"/>
        </w:rPr>
        <w:t>，下表面自重压力、附加应力分别为</w:t>
      </w:r>
      <w:r w:rsidR="00FF5E32" w:rsidRPr="006E36F9">
        <w:rPr>
          <w:rFonts w:hint="eastAsia"/>
          <w:sz w:val="24"/>
          <w:szCs w:val="24"/>
        </w:rPr>
        <w:t>50kPa</w:t>
      </w:r>
      <w:r w:rsidR="00FF5E32" w:rsidRPr="006E36F9">
        <w:rPr>
          <w:rFonts w:hint="eastAsia"/>
          <w:sz w:val="24"/>
          <w:szCs w:val="24"/>
        </w:rPr>
        <w:t>、</w:t>
      </w:r>
      <w:r w:rsidR="00FF5E32" w:rsidRPr="006E36F9">
        <w:rPr>
          <w:rFonts w:hint="eastAsia"/>
          <w:sz w:val="24"/>
          <w:szCs w:val="24"/>
        </w:rPr>
        <w:t>40kPa</w:t>
      </w:r>
      <w:r w:rsidR="00FF5E32" w:rsidRPr="006E36F9">
        <w:rPr>
          <w:rFonts w:hint="eastAsia"/>
          <w:sz w:val="24"/>
          <w:szCs w:val="24"/>
        </w:rPr>
        <w:t>。请计算该</w:t>
      </w:r>
      <w:r w:rsidR="006E36F9" w:rsidRPr="006E36F9">
        <w:rPr>
          <w:rFonts w:hint="eastAsia"/>
          <w:sz w:val="24"/>
          <w:szCs w:val="24"/>
        </w:rPr>
        <w:t>软弱土层未处理和处理后的沉降，并分析说明地基处理的必要性。</w:t>
      </w:r>
    </w:p>
    <w:p w:rsidR="006E36F9" w:rsidRDefault="002B1A7B" w:rsidP="00B92792">
      <w:pPr>
        <w:jc w:val="left"/>
        <w:rPr>
          <w:sz w:val="24"/>
          <w:szCs w:val="24"/>
        </w:rPr>
      </w:pPr>
      <w:r>
        <w:rPr>
          <w:rFonts w:hint="eastAsia"/>
          <w:sz w:val="24"/>
          <w:szCs w:val="24"/>
        </w:rPr>
        <w:t>答：</w:t>
      </w:r>
    </w:p>
    <w:p w:rsidR="002B1A7B" w:rsidRPr="002B1A7B" w:rsidRDefault="002B1A7B" w:rsidP="002B1A7B">
      <w:pPr>
        <w:jc w:val="center"/>
        <w:rPr>
          <w:sz w:val="24"/>
          <w:szCs w:val="24"/>
        </w:rPr>
      </w:pPr>
      <m:oMathPara>
        <m:oMath>
          <m:r>
            <m:rPr>
              <m:sty m:val="p"/>
            </m:rPr>
            <w:rPr>
              <w:rFonts w:ascii="Cambria Math" w:hAnsi="Cambria Math"/>
              <w:sz w:val="24"/>
              <w:szCs w:val="24"/>
            </w:rPr>
            <m:t>γ∆h=∆σ</m:t>
          </m:r>
        </m:oMath>
      </m:oMathPara>
    </w:p>
    <w:p w:rsidR="002B1A7B" w:rsidRPr="002B1A7B" w:rsidRDefault="002B1A7B" w:rsidP="002B1A7B">
      <w:pPr>
        <w:jc w:val="center"/>
        <w:rPr>
          <w:sz w:val="24"/>
          <w:szCs w:val="24"/>
        </w:rPr>
      </w:pPr>
      <m:oMathPara>
        <m:oMath>
          <m:r>
            <m:rPr>
              <m:sty m:val="p"/>
            </m:rPr>
            <w:rPr>
              <w:rFonts w:ascii="Cambria Math" w:hAnsi="Cambria Math"/>
              <w:sz w:val="24"/>
              <w:szCs w:val="24"/>
            </w:rPr>
            <m:t>∆h=</m:t>
          </m:r>
          <m:f>
            <m:fPr>
              <m:ctrlPr>
                <w:rPr>
                  <w:rFonts w:ascii="Cambria Math" w:hAnsi="Cambria Math"/>
                  <w:sz w:val="24"/>
                  <w:szCs w:val="24"/>
                </w:rPr>
              </m:ctrlPr>
            </m:fPr>
            <m:num>
              <m:r>
                <m:rPr>
                  <m:sty m:val="p"/>
                </m:rPr>
                <w:rPr>
                  <w:rFonts w:ascii="Cambria Math" w:hAnsi="Cambria Math"/>
                  <w:sz w:val="24"/>
                  <w:szCs w:val="24"/>
                </w:rPr>
                <m:t>∆σ</m:t>
              </m:r>
            </m:num>
            <m:den>
              <m:r>
                <m:rPr>
                  <m:sty m:val="p"/>
                </m:rPr>
                <w:rPr>
                  <w:rFonts w:ascii="Cambria Math" w:hAnsi="Cambria Math"/>
                  <w:sz w:val="24"/>
                  <w:szCs w:val="24"/>
                </w:rPr>
                <m:t>γ</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50-10</m:t>
              </m:r>
            </m:num>
            <m:den>
              <m:r>
                <w:rPr>
                  <w:rFonts w:ascii="Cambria Math" w:hAnsi="Cambria Math"/>
                  <w:sz w:val="24"/>
                  <w:szCs w:val="24"/>
                </w:rPr>
                <m:t>18</m:t>
              </m:r>
            </m:den>
          </m:f>
          <m:r>
            <m:rPr>
              <m:sty m:val="p"/>
            </m:rPr>
            <w:rPr>
              <w:rFonts w:ascii="Cambria Math" w:hAnsi="Cambria Math"/>
              <w:sz w:val="24"/>
              <w:szCs w:val="24"/>
            </w:rPr>
            <m:t>=2.22m</m:t>
          </m:r>
        </m:oMath>
      </m:oMathPara>
    </w:p>
    <w:p w:rsidR="006E36F9" w:rsidRDefault="00604DB8" w:rsidP="00B92792">
      <w:pPr>
        <w:jc w:val="left"/>
        <w:rPr>
          <w:sz w:val="24"/>
          <w:szCs w:val="24"/>
        </w:rPr>
      </w:pPr>
      <w:r>
        <w:rPr>
          <w:rFonts w:hint="eastAsia"/>
          <w:sz w:val="24"/>
          <w:szCs w:val="24"/>
        </w:rPr>
        <w:t>软弱软土层未处理：</w:t>
      </w:r>
    </w:p>
    <w:bookmarkStart w:id="32" w:name="OLE_LINK17"/>
    <w:bookmarkStart w:id="33" w:name="OLE_LINK18"/>
    <w:p w:rsidR="00604DB8" w:rsidRPr="00C6200E" w:rsidRDefault="00EF5E8C" w:rsidP="00B92792">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acc>
                <m:accPr>
                  <m:chr m:val="̅"/>
                  <m:ctrlPr>
                    <w:rPr>
                      <w:rFonts w:ascii="Cambria Math" w:hAnsi="Cambria Math"/>
                      <w:i/>
                      <w:sz w:val="24"/>
                      <w:szCs w:val="24"/>
                    </w:rPr>
                  </m:ctrlPr>
                </m:accPr>
                <m:e>
                  <m:r>
                    <w:rPr>
                      <w:rFonts w:ascii="Cambria Math" w:hAnsi="Cambria Math"/>
                      <w:sz w:val="24"/>
                      <w:szCs w:val="24"/>
                    </w:rPr>
                    <m:t>σ</m:t>
                  </m:r>
                </m:e>
              </m:acc>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r>
            <w:rPr>
              <w:rFonts w:ascii="Cambria Math" w:hAnsi="Cambria Math"/>
              <w:sz w:val="24"/>
              <w:szCs w:val="24"/>
            </w:rPr>
            <m:t>∆h=</m:t>
          </m:r>
          <m:f>
            <m:fPr>
              <m:ctrlPr>
                <w:rPr>
                  <w:rFonts w:ascii="Cambria Math" w:hAnsi="Cambria Math"/>
                  <w:i/>
                  <w:sz w:val="24"/>
                  <w:szCs w:val="24"/>
                </w:rPr>
              </m:ctrlPr>
            </m:fPr>
            <m:num>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100+40</m:t>
                      </m:r>
                    </m:e>
                  </m:d>
                </m:num>
                <m:den>
                  <m:r>
                    <w:rPr>
                      <w:rFonts w:ascii="Cambria Math" w:hAnsi="Cambria Math"/>
                      <w:sz w:val="24"/>
                      <w:szCs w:val="24"/>
                    </w:rPr>
                    <m:t>2</m:t>
                  </m:r>
                </m:den>
              </m:f>
            </m:num>
            <m:den>
              <m:r>
                <w:rPr>
                  <w:rFonts w:ascii="Cambria Math" w:hAnsi="Cambria Math"/>
                  <w:sz w:val="24"/>
                  <w:szCs w:val="24"/>
                </w:rPr>
                <m:t>5000</m:t>
              </m:r>
            </m:den>
          </m:f>
          <m:r>
            <w:rPr>
              <w:rFonts w:ascii="Cambria Math" w:hAnsi="Cambria Math"/>
              <w:sz w:val="24"/>
              <w:szCs w:val="24"/>
            </w:rPr>
            <m:t>*2.22=</m:t>
          </m:r>
          <m:r>
            <m:rPr>
              <m:sty m:val="p"/>
            </m:rPr>
            <w:rPr>
              <w:rFonts w:ascii="Cambria Math" w:hAnsi="Cambria Math"/>
              <w:sz w:val="24"/>
              <w:szCs w:val="24"/>
            </w:rPr>
            <m:t>31.1mm</m:t>
          </m:r>
        </m:oMath>
      </m:oMathPara>
    </w:p>
    <w:bookmarkEnd w:id="32"/>
    <w:bookmarkEnd w:id="33"/>
    <w:p w:rsidR="00352BDE" w:rsidRDefault="00352BDE" w:rsidP="00B92792">
      <w:pPr>
        <w:jc w:val="left"/>
        <w:rPr>
          <w:sz w:val="24"/>
          <w:szCs w:val="24"/>
        </w:rPr>
      </w:pPr>
    </w:p>
    <w:p w:rsidR="00A2460F" w:rsidRPr="00C6200E" w:rsidRDefault="00A2460F" w:rsidP="00B92792">
      <w:pPr>
        <w:jc w:val="left"/>
        <w:rPr>
          <w:sz w:val="24"/>
          <w:szCs w:val="24"/>
        </w:rPr>
      </w:pPr>
      <w:r>
        <w:rPr>
          <w:rFonts w:hint="eastAsia"/>
          <w:sz w:val="24"/>
          <w:szCs w:val="24"/>
        </w:rPr>
        <w:t>处理后：</w:t>
      </w: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sp</m:t>
            </m:r>
          </m:sub>
        </m:sSub>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m:t>
            </m:r>
          </m:e>
        </m:d>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=0.4*120+0.6*5=</m:t>
        </m:r>
        <m:r>
          <m:rPr>
            <m:sty m:val="p"/>
          </m:rPr>
          <w:rPr>
            <w:rFonts w:ascii="Cambria Math" w:hAnsi="Cambria Math"/>
            <w:sz w:val="24"/>
            <w:szCs w:val="24"/>
          </w:rPr>
          <m:t>51MPa</m:t>
        </m:r>
      </m:oMath>
    </w:p>
    <w:p w:rsidR="00C6200E" w:rsidRPr="00C6200E" w:rsidRDefault="00EF5E8C" w:rsidP="00C6200E">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acc>
                <m:accPr>
                  <m:chr m:val="̅"/>
                  <m:ctrlPr>
                    <w:rPr>
                      <w:rFonts w:ascii="Cambria Math" w:hAnsi="Cambria Math"/>
                      <w:i/>
                      <w:sz w:val="24"/>
                      <w:szCs w:val="24"/>
                    </w:rPr>
                  </m:ctrlPr>
                </m:accPr>
                <m:e>
                  <m:r>
                    <w:rPr>
                      <w:rFonts w:ascii="Cambria Math" w:hAnsi="Cambria Math"/>
                      <w:sz w:val="24"/>
                      <w:szCs w:val="24"/>
                    </w:rPr>
                    <m:t>σ</m:t>
                  </m:r>
                </m:e>
              </m:acc>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r>
            <w:rPr>
              <w:rFonts w:ascii="Cambria Math" w:hAnsi="Cambria Math"/>
              <w:sz w:val="24"/>
              <w:szCs w:val="24"/>
            </w:rPr>
            <m:t>∆h=</m:t>
          </m:r>
          <m:f>
            <m:fPr>
              <m:ctrlPr>
                <w:rPr>
                  <w:rFonts w:ascii="Cambria Math" w:hAnsi="Cambria Math"/>
                  <w:i/>
                  <w:sz w:val="24"/>
                  <w:szCs w:val="24"/>
                </w:rPr>
              </m:ctrlPr>
            </m:fPr>
            <m:num>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100+40</m:t>
                      </m:r>
                    </m:e>
                  </m:d>
                </m:num>
                <m:den>
                  <m:r>
                    <w:rPr>
                      <w:rFonts w:ascii="Cambria Math" w:hAnsi="Cambria Math"/>
                      <w:sz w:val="24"/>
                      <w:szCs w:val="24"/>
                    </w:rPr>
                    <m:t>2</m:t>
                  </m:r>
                </m:den>
              </m:f>
            </m:num>
            <m:den>
              <m:r>
                <w:rPr>
                  <w:rFonts w:ascii="Cambria Math" w:hAnsi="Cambria Math"/>
                  <w:sz w:val="24"/>
                  <w:szCs w:val="24"/>
                </w:rPr>
                <m:t>51000</m:t>
              </m:r>
            </m:den>
          </m:f>
          <m:r>
            <w:rPr>
              <w:rFonts w:ascii="Cambria Math" w:hAnsi="Cambria Math"/>
              <w:sz w:val="24"/>
              <w:szCs w:val="24"/>
            </w:rPr>
            <m:t>*2.22=</m:t>
          </m:r>
          <m:r>
            <m:rPr>
              <m:sty m:val="p"/>
            </m:rPr>
            <w:rPr>
              <w:rFonts w:ascii="Cambria Math" w:hAnsi="Cambria Math"/>
              <w:sz w:val="24"/>
              <w:szCs w:val="24"/>
            </w:rPr>
            <m:t>3.05mm</m:t>
          </m:r>
        </m:oMath>
      </m:oMathPara>
    </w:p>
    <w:p w:rsidR="00C6200E" w:rsidRPr="00C6200E" w:rsidRDefault="00C6200E" w:rsidP="00C6200E">
      <w:pPr>
        <w:jc w:val="left"/>
        <w:rPr>
          <w:sz w:val="24"/>
          <w:szCs w:val="24"/>
        </w:rPr>
      </w:pPr>
      <w:r>
        <w:rPr>
          <w:rFonts w:hint="eastAsia"/>
          <w:sz w:val="24"/>
          <w:szCs w:val="24"/>
        </w:rPr>
        <w:lastRenderedPageBreak/>
        <w:t>分析：如果</w:t>
      </w:r>
      <w:r w:rsidR="00D91720">
        <w:rPr>
          <w:rFonts w:hint="eastAsia"/>
          <w:sz w:val="24"/>
          <w:szCs w:val="24"/>
        </w:rPr>
        <w:t>该地基未经处理，则工后沉降量明显会超标，经过搅拌</w:t>
      </w:r>
      <w:proofErr w:type="gramStart"/>
      <w:r w:rsidR="00D91720">
        <w:rPr>
          <w:rFonts w:hint="eastAsia"/>
          <w:sz w:val="24"/>
          <w:szCs w:val="24"/>
        </w:rPr>
        <w:t>桩处理</w:t>
      </w:r>
      <w:proofErr w:type="gramEnd"/>
      <w:r w:rsidR="00D91720">
        <w:rPr>
          <w:rFonts w:hint="eastAsia"/>
          <w:sz w:val="24"/>
          <w:szCs w:val="24"/>
        </w:rPr>
        <w:t>方式处理过后，工后沉降明显减小，可达到标准要求。</w:t>
      </w:r>
    </w:p>
    <w:p w:rsidR="00C6200E" w:rsidRPr="00C6200E" w:rsidRDefault="00C6200E" w:rsidP="00C6200E">
      <w:pPr>
        <w:jc w:val="left"/>
        <w:rPr>
          <w:sz w:val="24"/>
          <w:szCs w:val="24"/>
        </w:rPr>
      </w:pPr>
    </w:p>
    <w:p w:rsidR="00C6200E" w:rsidRPr="002B1A7B" w:rsidRDefault="00C6200E" w:rsidP="00C6200E">
      <w:pPr>
        <w:jc w:val="left"/>
        <w:rPr>
          <w:sz w:val="24"/>
          <w:szCs w:val="24"/>
        </w:rPr>
      </w:pPr>
    </w:p>
    <w:p w:rsidR="00C6200E" w:rsidRDefault="00C6200E" w:rsidP="00B92792">
      <w:pPr>
        <w:jc w:val="left"/>
        <w:rPr>
          <w:sz w:val="24"/>
          <w:szCs w:val="24"/>
        </w:rPr>
      </w:pPr>
    </w:p>
    <w:p w:rsidR="00352BDE" w:rsidRPr="006E36F9" w:rsidRDefault="00352BDE" w:rsidP="00B92792">
      <w:pPr>
        <w:jc w:val="left"/>
        <w:rPr>
          <w:sz w:val="24"/>
          <w:szCs w:val="24"/>
        </w:rPr>
      </w:pPr>
    </w:p>
    <w:p w:rsidR="006E36F9" w:rsidRDefault="006E36F9" w:rsidP="00B92792">
      <w:pPr>
        <w:jc w:val="left"/>
        <w:rPr>
          <w:sz w:val="24"/>
          <w:szCs w:val="24"/>
        </w:rPr>
      </w:pPr>
      <w:r w:rsidRPr="006E36F9">
        <w:rPr>
          <w:rFonts w:hint="eastAsia"/>
          <w:sz w:val="24"/>
          <w:szCs w:val="24"/>
        </w:rPr>
        <w:t xml:space="preserve">11-5 </w:t>
      </w:r>
      <w:r w:rsidRPr="006E36F9">
        <w:rPr>
          <w:rFonts w:hint="eastAsia"/>
          <w:sz w:val="24"/>
          <w:szCs w:val="24"/>
        </w:rPr>
        <w:t>简述软土地基的加固及处理措施。</w:t>
      </w:r>
    </w:p>
    <w:p w:rsidR="006D6BC1" w:rsidRDefault="006D6BC1" w:rsidP="00B92792">
      <w:pPr>
        <w:jc w:val="left"/>
        <w:rPr>
          <w:sz w:val="24"/>
          <w:szCs w:val="24"/>
        </w:rPr>
      </w:pPr>
    </w:p>
    <w:p w:rsidR="006D6BC1" w:rsidRPr="006D6BC1" w:rsidRDefault="00E734F7" w:rsidP="006D6BC1">
      <w:pPr>
        <w:numPr>
          <w:ilvl w:val="0"/>
          <w:numId w:val="1"/>
        </w:numPr>
        <w:rPr>
          <w:b/>
          <w:bCs/>
        </w:rPr>
      </w:pPr>
      <w:r w:rsidRPr="006D6BC1">
        <w:rPr>
          <w:rFonts w:hint="eastAsia"/>
          <w:b/>
          <w:bCs/>
          <w:sz w:val="24"/>
          <w:szCs w:val="24"/>
        </w:rPr>
        <w:t>1.</w:t>
      </w:r>
      <w:r w:rsidRPr="006D6BC1">
        <w:rPr>
          <w:rFonts w:hint="eastAsia"/>
          <w:b/>
          <w:bCs/>
          <w:sz w:val="24"/>
          <w:szCs w:val="24"/>
        </w:rPr>
        <w:t>改变路堤的结构型式</w:t>
      </w:r>
      <w:r w:rsidR="006D6BC1" w:rsidRPr="006D6BC1">
        <w:rPr>
          <w:rFonts w:hint="eastAsia"/>
          <w:b/>
          <w:bCs/>
        </w:rPr>
        <w:t>（</w:t>
      </w:r>
      <w:r w:rsidR="006D6BC1" w:rsidRPr="006D6BC1">
        <w:rPr>
          <w:b/>
          <w:bCs/>
        </w:rPr>
        <w:t>1</w:t>
      </w:r>
      <w:r w:rsidR="006D6BC1" w:rsidRPr="006D6BC1">
        <w:rPr>
          <w:rFonts w:hint="eastAsia"/>
          <w:b/>
          <w:bCs/>
        </w:rPr>
        <w:t>）反压护道</w:t>
      </w:r>
      <w:r w:rsidR="006D6BC1" w:rsidRPr="006D6BC1">
        <w:rPr>
          <w:rFonts w:hint="eastAsia"/>
          <w:b/>
          <w:bCs/>
          <w:sz w:val="24"/>
          <w:szCs w:val="24"/>
        </w:rPr>
        <w:t>（</w:t>
      </w:r>
      <w:r w:rsidR="006D6BC1" w:rsidRPr="006D6BC1">
        <w:rPr>
          <w:b/>
          <w:bCs/>
          <w:sz w:val="24"/>
          <w:szCs w:val="24"/>
        </w:rPr>
        <w:t>2</w:t>
      </w:r>
      <w:r w:rsidR="006D6BC1" w:rsidRPr="006D6BC1">
        <w:rPr>
          <w:rFonts w:hint="eastAsia"/>
          <w:b/>
          <w:bCs/>
          <w:sz w:val="24"/>
          <w:szCs w:val="24"/>
        </w:rPr>
        <w:t>）铺设土工织物</w:t>
      </w:r>
    </w:p>
    <w:p w:rsidR="006D6BC1" w:rsidRPr="006D6BC1" w:rsidRDefault="00E734F7" w:rsidP="006D6BC1">
      <w:pPr>
        <w:numPr>
          <w:ilvl w:val="0"/>
          <w:numId w:val="1"/>
        </w:numPr>
        <w:jc w:val="left"/>
        <w:rPr>
          <w:b/>
          <w:bCs/>
        </w:rPr>
      </w:pPr>
      <w:r w:rsidRPr="006D6BC1">
        <w:rPr>
          <w:rFonts w:hint="eastAsia"/>
          <w:b/>
          <w:bCs/>
          <w:sz w:val="24"/>
          <w:szCs w:val="24"/>
        </w:rPr>
        <w:t>2.</w:t>
      </w:r>
      <w:r w:rsidRPr="006D6BC1">
        <w:rPr>
          <w:rFonts w:hint="eastAsia"/>
          <w:b/>
          <w:bCs/>
          <w:sz w:val="24"/>
          <w:szCs w:val="24"/>
        </w:rPr>
        <w:t>人工地基</w:t>
      </w:r>
      <w:r w:rsidR="006D6BC1" w:rsidRPr="006D6BC1">
        <w:rPr>
          <w:rFonts w:hint="eastAsia"/>
          <w:b/>
          <w:bCs/>
        </w:rPr>
        <w:t>（</w:t>
      </w:r>
      <w:r w:rsidR="006D6BC1" w:rsidRPr="006D6BC1">
        <w:rPr>
          <w:b/>
          <w:bCs/>
        </w:rPr>
        <w:t>1</w:t>
      </w:r>
      <w:r w:rsidR="006D6BC1" w:rsidRPr="006D6BC1">
        <w:rPr>
          <w:rFonts w:hint="eastAsia"/>
          <w:b/>
          <w:bCs/>
        </w:rPr>
        <w:t>）换土（</w:t>
      </w:r>
      <w:r w:rsidR="006D6BC1" w:rsidRPr="006D6BC1">
        <w:rPr>
          <w:b/>
          <w:bCs/>
        </w:rPr>
        <w:t>2</w:t>
      </w:r>
      <w:r w:rsidR="006D6BC1" w:rsidRPr="006D6BC1">
        <w:rPr>
          <w:rFonts w:hint="eastAsia"/>
          <w:b/>
          <w:bCs/>
        </w:rPr>
        <w:t>）挤密砂桩（</w:t>
      </w:r>
      <w:r w:rsidR="006D6BC1" w:rsidRPr="006D6BC1">
        <w:rPr>
          <w:b/>
          <w:bCs/>
        </w:rPr>
        <w:t>3</w:t>
      </w:r>
      <w:r w:rsidR="006D6BC1" w:rsidRPr="006D6BC1">
        <w:rPr>
          <w:rFonts w:hint="eastAsia"/>
          <w:b/>
          <w:bCs/>
        </w:rPr>
        <w:t>）碎石桩（</w:t>
      </w:r>
      <w:r w:rsidR="006D6BC1" w:rsidRPr="006D6BC1">
        <w:rPr>
          <w:b/>
          <w:bCs/>
        </w:rPr>
        <w:t>4</w:t>
      </w:r>
      <w:r w:rsidR="006D6BC1" w:rsidRPr="006D6BC1">
        <w:rPr>
          <w:rFonts w:hint="eastAsia"/>
          <w:b/>
          <w:bCs/>
        </w:rPr>
        <w:t>）生石灰桩</w:t>
      </w:r>
    </w:p>
    <w:p w:rsidR="006D6BC1" w:rsidRPr="006D6BC1" w:rsidRDefault="00E734F7" w:rsidP="006D6BC1">
      <w:pPr>
        <w:numPr>
          <w:ilvl w:val="0"/>
          <w:numId w:val="1"/>
        </w:numPr>
        <w:jc w:val="left"/>
        <w:rPr>
          <w:b/>
          <w:bCs/>
        </w:rPr>
      </w:pPr>
      <w:r w:rsidRPr="006D6BC1">
        <w:rPr>
          <w:rFonts w:hint="eastAsia"/>
          <w:b/>
          <w:bCs/>
          <w:sz w:val="24"/>
          <w:szCs w:val="24"/>
        </w:rPr>
        <w:t>3.</w:t>
      </w:r>
      <w:r w:rsidRPr="006D6BC1">
        <w:rPr>
          <w:rFonts w:hint="eastAsia"/>
          <w:b/>
          <w:bCs/>
          <w:sz w:val="24"/>
          <w:szCs w:val="24"/>
        </w:rPr>
        <w:t>排水固结</w:t>
      </w:r>
      <w:r w:rsidR="006D6BC1" w:rsidRPr="006D6BC1">
        <w:rPr>
          <w:rFonts w:hint="eastAsia"/>
          <w:b/>
          <w:bCs/>
        </w:rPr>
        <w:t>（</w:t>
      </w:r>
      <w:r w:rsidR="006D6BC1" w:rsidRPr="006D6BC1">
        <w:rPr>
          <w:b/>
          <w:bCs/>
        </w:rPr>
        <w:t>1</w:t>
      </w:r>
      <w:r w:rsidR="006D6BC1" w:rsidRPr="006D6BC1">
        <w:rPr>
          <w:rFonts w:hint="eastAsia"/>
          <w:b/>
          <w:bCs/>
        </w:rPr>
        <w:t>）排水砂井（</w:t>
      </w:r>
      <w:r w:rsidR="006D6BC1" w:rsidRPr="006D6BC1">
        <w:rPr>
          <w:b/>
          <w:bCs/>
        </w:rPr>
        <w:t>2</w:t>
      </w:r>
      <w:r w:rsidR="006D6BC1" w:rsidRPr="006D6BC1">
        <w:rPr>
          <w:rFonts w:hint="eastAsia"/>
          <w:b/>
          <w:bCs/>
        </w:rPr>
        <w:t>）袋装砂井（</w:t>
      </w:r>
      <w:r w:rsidR="006D6BC1" w:rsidRPr="006D6BC1">
        <w:rPr>
          <w:b/>
          <w:bCs/>
        </w:rPr>
        <w:t>3</w:t>
      </w:r>
      <w:r w:rsidR="006D6BC1" w:rsidRPr="006D6BC1">
        <w:rPr>
          <w:rFonts w:hint="eastAsia"/>
          <w:b/>
          <w:bCs/>
        </w:rPr>
        <w:t>）塑料板排水法（</w:t>
      </w:r>
      <w:r w:rsidR="006D6BC1" w:rsidRPr="006D6BC1">
        <w:rPr>
          <w:b/>
          <w:bCs/>
        </w:rPr>
        <w:t>4</w:t>
      </w:r>
      <w:r w:rsidR="006D6BC1" w:rsidRPr="006D6BC1">
        <w:rPr>
          <w:rFonts w:hint="eastAsia"/>
          <w:b/>
          <w:bCs/>
        </w:rPr>
        <w:t>）</w:t>
      </w:r>
      <w:r w:rsidR="006D6BC1" w:rsidRPr="006D6BC1">
        <w:rPr>
          <w:rFonts w:hint="eastAsia"/>
          <w:b/>
          <w:bCs/>
        </w:rPr>
        <w:t xml:space="preserve"> </w:t>
      </w:r>
      <w:r w:rsidR="006D6BC1" w:rsidRPr="006D6BC1">
        <w:rPr>
          <w:rFonts w:hint="eastAsia"/>
          <w:b/>
          <w:bCs/>
        </w:rPr>
        <w:t>排水砂垫层</w:t>
      </w:r>
    </w:p>
    <w:p w:rsidR="00A17B52" w:rsidRPr="006D6BC1" w:rsidRDefault="00E734F7" w:rsidP="006D6BC1">
      <w:pPr>
        <w:numPr>
          <w:ilvl w:val="0"/>
          <w:numId w:val="1"/>
        </w:numPr>
        <w:rPr>
          <w:b/>
          <w:bCs/>
        </w:rPr>
      </w:pPr>
      <w:r w:rsidRPr="006D6BC1">
        <w:rPr>
          <w:rFonts w:hint="eastAsia"/>
          <w:b/>
          <w:bCs/>
        </w:rPr>
        <w:t>4.</w:t>
      </w:r>
      <w:r w:rsidRPr="006D6BC1">
        <w:rPr>
          <w:rFonts w:hint="eastAsia"/>
          <w:b/>
          <w:bCs/>
        </w:rPr>
        <w:t>其它加固技术</w:t>
      </w:r>
      <w:r w:rsidR="006D6BC1">
        <w:rPr>
          <w:rFonts w:hint="eastAsia"/>
          <w:b/>
          <w:bCs/>
        </w:rPr>
        <w:t>（</w:t>
      </w:r>
      <w:r w:rsidR="006D6BC1">
        <w:rPr>
          <w:rFonts w:hint="eastAsia"/>
          <w:b/>
          <w:bCs/>
        </w:rPr>
        <w:t>1</w:t>
      </w:r>
      <w:r w:rsidR="006D6BC1">
        <w:rPr>
          <w:rFonts w:hint="eastAsia"/>
          <w:b/>
          <w:bCs/>
        </w:rPr>
        <w:t>）</w:t>
      </w:r>
      <w:proofErr w:type="gramStart"/>
      <w:r w:rsidRPr="006D6BC1">
        <w:rPr>
          <w:rFonts w:hint="eastAsia"/>
          <w:b/>
          <w:bCs/>
        </w:rPr>
        <w:t>堆载预压</w:t>
      </w:r>
      <w:proofErr w:type="gramEnd"/>
      <w:r w:rsidR="006D6BC1" w:rsidRPr="006D6BC1">
        <w:rPr>
          <w:rFonts w:hint="eastAsia"/>
          <w:b/>
          <w:bCs/>
        </w:rPr>
        <w:t>（</w:t>
      </w:r>
      <w:r w:rsidR="006D6BC1" w:rsidRPr="006D6BC1">
        <w:rPr>
          <w:rFonts w:hint="eastAsia"/>
          <w:b/>
          <w:bCs/>
        </w:rPr>
        <w:t>2</w:t>
      </w:r>
      <w:r w:rsidR="006D6BC1" w:rsidRPr="006D6BC1">
        <w:rPr>
          <w:rFonts w:hint="eastAsia"/>
          <w:b/>
          <w:bCs/>
        </w:rPr>
        <w:t>）</w:t>
      </w:r>
      <w:r w:rsidRPr="006D6BC1">
        <w:rPr>
          <w:rFonts w:hint="eastAsia"/>
          <w:b/>
          <w:bCs/>
        </w:rPr>
        <w:t>真空联合预压</w:t>
      </w:r>
      <w:r w:rsidR="006D6BC1" w:rsidRPr="006D6BC1">
        <w:rPr>
          <w:rFonts w:hint="eastAsia"/>
          <w:b/>
          <w:bCs/>
        </w:rPr>
        <w:t>（</w:t>
      </w:r>
      <w:r w:rsidR="006D6BC1" w:rsidRPr="006D6BC1">
        <w:rPr>
          <w:rFonts w:hint="eastAsia"/>
          <w:b/>
          <w:bCs/>
        </w:rPr>
        <w:t>3</w:t>
      </w:r>
      <w:r w:rsidR="006D6BC1" w:rsidRPr="006D6BC1">
        <w:rPr>
          <w:rFonts w:hint="eastAsia"/>
          <w:b/>
          <w:bCs/>
        </w:rPr>
        <w:t>）</w:t>
      </w:r>
      <w:r w:rsidRPr="006D6BC1">
        <w:rPr>
          <w:rFonts w:hint="eastAsia"/>
          <w:b/>
          <w:bCs/>
        </w:rPr>
        <w:t>搅拌桩</w:t>
      </w:r>
      <w:r w:rsidR="006D6BC1" w:rsidRPr="006D6BC1">
        <w:rPr>
          <w:rFonts w:hint="eastAsia"/>
          <w:b/>
          <w:bCs/>
        </w:rPr>
        <w:t>（</w:t>
      </w:r>
      <w:r w:rsidR="006D6BC1" w:rsidRPr="006D6BC1">
        <w:rPr>
          <w:rFonts w:hint="eastAsia"/>
          <w:b/>
          <w:bCs/>
        </w:rPr>
        <w:t>4</w:t>
      </w:r>
      <w:r w:rsidR="006D6BC1" w:rsidRPr="006D6BC1">
        <w:rPr>
          <w:rFonts w:hint="eastAsia"/>
          <w:b/>
          <w:bCs/>
        </w:rPr>
        <w:t>）</w:t>
      </w:r>
      <w:r w:rsidRPr="006D6BC1">
        <w:rPr>
          <w:b/>
          <w:bCs/>
        </w:rPr>
        <w:t>CFG</w:t>
      </w:r>
      <w:r w:rsidRPr="006D6BC1">
        <w:rPr>
          <w:rFonts w:hint="eastAsia"/>
          <w:b/>
          <w:bCs/>
        </w:rPr>
        <w:t>桩</w:t>
      </w:r>
      <w:r w:rsidR="006D6BC1" w:rsidRPr="006D6BC1">
        <w:rPr>
          <w:rFonts w:hint="eastAsia"/>
          <w:b/>
          <w:bCs/>
        </w:rPr>
        <w:t>（</w:t>
      </w:r>
      <w:r w:rsidR="006D6BC1" w:rsidRPr="006D6BC1">
        <w:rPr>
          <w:rFonts w:hint="eastAsia"/>
          <w:b/>
          <w:bCs/>
        </w:rPr>
        <w:t>5</w:t>
      </w:r>
      <w:r w:rsidR="006D6BC1" w:rsidRPr="006D6BC1">
        <w:rPr>
          <w:rFonts w:hint="eastAsia"/>
          <w:b/>
          <w:bCs/>
        </w:rPr>
        <w:t>）</w:t>
      </w:r>
      <w:r w:rsidRPr="006D6BC1">
        <w:rPr>
          <w:rFonts w:hint="eastAsia"/>
          <w:b/>
          <w:bCs/>
        </w:rPr>
        <w:t>管桩</w:t>
      </w:r>
      <w:r w:rsidR="006D6BC1" w:rsidRPr="006D6BC1">
        <w:rPr>
          <w:rFonts w:hint="eastAsia"/>
          <w:b/>
          <w:bCs/>
        </w:rPr>
        <w:t>（</w:t>
      </w:r>
      <w:r w:rsidR="006D6BC1" w:rsidRPr="006D6BC1">
        <w:rPr>
          <w:rFonts w:hint="eastAsia"/>
          <w:b/>
          <w:bCs/>
        </w:rPr>
        <w:t>6</w:t>
      </w:r>
      <w:r w:rsidR="006D6BC1" w:rsidRPr="006D6BC1">
        <w:rPr>
          <w:rFonts w:hint="eastAsia"/>
          <w:b/>
          <w:bCs/>
        </w:rPr>
        <w:t>）</w:t>
      </w:r>
      <w:proofErr w:type="gramStart"/>
      <w:r w:rsidRPr="006D6BC1">
        <w:rPr>
          <w:rFonts w:hint="eastAsia"/>
          <w:b/>
          <w:bCs/>
        </w:rPr>
        <w:t>桩网结构</w:t>
      </w:r>
      <w:proofErr w:type="gramEnd"/>
      <w:r w:rsidR="006D6BC1" w:rsidRPr="006D6BC1">
        <w:rPr>
          <w:rFonts w:hint="eastAsia"/>
          <w:b/>
          <w:bCs/>
        </w:rPr>
        <w:t>（</w:t>
      </w:r>
      <w:r w:rsidR="006D6BC1" w:rsidRPr="006D6BC1">
        <w:rPr>
          <w:rFonts w:hint="eastAsia"/>
          <w:b/>
          <w:bCs/>
        </w:rPr>
        <w:t>7</w:t>
      </w:r>
      <w:r w:rsidR="006D6BC1" w:rsidRPr="006D6BC1">
        <w:rPr>
          <w:rFonts w:hint="eastAsia"/>
          <w:b/>
          <w:bCs/>
        </w:rPr>
        <w:t>）</w:t>
      </w:r>
      <w:proofErr w:type="gramStart"/>
      <w:r w:rsidRPr="006D6BC1">
        <w:rPr>
          <w:rFonts w:hint="eastAsia"/>
          <w:b/>
          <w:bCs/>
        </w:rPr>
        <w:t>桩板结构</w:t>
      </w:r>
      <w:proofErr w:type="gramEnd"/>
      <w:r w:rsidR="006D6BC1" w:rsidRPr="006D6BC1">
        <w:rPr>
          <w:rFonts w:hint="eastAsia"/>
          <w:b/>
          <w:bCs/>
        </w:rPr>
        <w:t>（</w:t>
      </w:r>
      <w:r w:rsidR="006D6BC1" w:rsidRPr="006D6BC1">
        <w:rPr>
          <w:rFonts w:hint="eastAsia"/>
          <w:b/>
          <w:bCs/>
        </w:rPr>
        <w:t>8</w:t>
      </w:r>
      <w:r w:rsidR="006D6BC1" w:rsidRPr="006D6BC1">
        <w:rPr>
          <w:rFonts w:hint="eastAsia"/>
          <w:b/>
          <w:bCs/>
        </w:rPr>
        <w:t>）</w:t>
      </w:r>
      <w:proofErr w:type="gramStart"/>
      <w:r w:rsidRPr="006D6BC1">
        <w:rPr>
          <w:rFonts w:hint="eastAsia"/>
          <w:b/>
          <w:bCs/>
        </w:rPr>
        <w:t>桩筏结构</w:t>
      </w:r>
      <w:proofErr w:type="gramEnd"/>
    </w:p>
    <w:p w:rsidR="006E36F9" w:rsidRPr="006D6BC1" w:rsidRDefault="006E36F9" w:rsidP="00B92792">
      <w:pPr>
        <w:jc w:val="left"/>
        <w:rPr>
          <w:sz w:val="24"/>
          <w:szCs w:val="24"/>
        </w:rPr>
      </w:pPr>
    </w:p>
    <w:p w:rsidR="006E36F9" w:rsidRDefault="006E36F9" w:rsidP="00B92792">
      <w:pPr>
        <w:jc w:val="left"/>
        <w:rPr>
          <w:sz w:val="24"/>
          <w:szCs w:val="24"/>
        </w:rPr>
      </w:pPr>
      <w:bookmarkStart w:id="34" w:name="OLE_LINK19"/>
      <w:bookmarkStart w:id="35" w:name="OLE_LINK20"/>
      <w:r w:rsidRPr="006E36F9">
        <w:rPr>
          <w:rFonts w:hint="eastAsia"/>
          <w:sz w:val="24"/>
          <w:szCs w:val="24"/>
        </w:rPr>
        <w:t xml:space="preserve">11-6 </w:t>
      </w:r>
      <w:r w:rsidRPr="006E36F9">
        <w:rPr>
          <w:rFonts w:hint="eastAsia"/>
          <w:sz w:val="24"/>
          <w:szCs w:val="24"/>
        </w:rPr>
        <w:t>地基沉降包括哪几部分？其计算方法是什么？</w:t>
      </w:r>
    </w:p>
    <w:p w:rsidR="00E2134A" w:rsidRDefault="00E2134A" w:rsidP="00B92792">
      <w:pPr>
        <w:jc w:val="left"/>
        <w:rPr>
          <w:sz w:val="24"/>
          <w:szCs w:val="24"/>
        </w:rPr>
      </w:pPr>
    </w:p>
    <w:p w:rsidR="006E36F9" w:rsidRDefault="00E2134A" w:rsidP="00B92792">
      <w:pPr>
        <w:jc w:val="left"/>
        <w:rPr>
          <w:sz w:val="24"/>
          <w:szCs w:val="24"/>
        </w:rPr>
      </w:pPr>
      <w:r>
        <w:rPr>
          <w:rFonts w:hint="eastAsia"/>
          <w:sz w:val="24"/>
          <w:szCs w:val="24"/>
        </w:rPr>
        <w:t>答：</w:t>
      </w:r>
    </w:p>
    <w:p w:rsidR="006E36F9" w:rsidRDefault="00E2134A" w:rsidP="00B92792">
      <w:pPr>
        <w:jc w:val="left"/>
        <w:rPr>
          <w:sz w:val="24"/>
          <w:szCs w:val="24"/>
        </w:rPr>
      </w:pPr>
      <w:r>
        <w:rPr>
          <w:rFonts w:hint="eastAsia"/>
          <w:sz w:val="24"/>
          <w:szCs w:val="24"/>
        </w:rPr>
        <w:t>地基的沉降包括</w:t>
      </w:r>
      <w:r>
        <w:rPr>
          <w:rFonts w:hint="eastAsia"/>
          <w:sz w:val="24"/>
          <w:szCs w:val="24"/>
        </w:rPr>
        <w:t>:</w:t>
      </w:r>
      <w:r>
        <w:rPr>
          <w:rFonts w:hint="eastAsia"/>
          <w:sz w:val="24"/>
          <w:szCs w:val="24"/>
        </w:rPr>
        <w:t>形变沉降、主固结沉降及次固结沉降三部分组成。</w:t>
      </w:r>
    </w:p>
    <w:p w:rsidR="00E2134A" w:rsidRDefault="00E2134A" w:rsidP="00B92792">
      <w:pPr>
        <w:jc w:val="left"/>
        <w:rPr>
          <w:sz w:val="24"/>
          <w:szCs w:val="24"/>
        </w:rPr>
      </w:pPr>
      <w:r>
        <w:rPr>
          <w:rFonts w:hint="eastAsia"/>
          <w:sz w:val="24"/>
          <w:szCs w:val="24"/>
        </w:rPr>
        <w:t>形变沉降：根据弹性力学有关计算公式计算或由经验公式计算；</w:t>
      </w:r>
    </w:p>
    <w:p w:rsidR="00E2134A" w:rsidRPr="00E2134A" w:rsidRDefault="00E2134A" w:rsidP="00B92792">
      <w:pPr>
        <w:jc w:val="left"/>
        <w:rPr>
          <w:sz w:val="24"/>
          <w:szCs w:val="24"/>
        </w:rPr>
      </w:pPr>
      <w:r>
        <w:rPr>
          <w:rFonts w:hint="eastAsia"/>
          <w:sz w:val="24"/>
          <w:szCs w:val="24"/>
        </w:rPr>
        <w:t>主固结沉降：分层总和法；</w:t>
      </w:r>
    </w:p>
    <w:p w:rsidR="00E2134A" w:rsidRPr="00E2134A" w:rsidRDefault="00E2134A" w:rsidP="00B92792">
      <w:pPr>
        <w:jc w:val="left"/>
        <w:rPr>
          <w:sz w:val="24"/>
          <w:szCs w:val="24"/>
        </w:rPr>
      </w:pPr>
      <w:r>
        <w:rPr>
          <w:rFonts w:hint="eastAsia"/>
          <w:sz w:val="24"/>
          <w:szCs w:val="24"/>
        </w:rPr>
        <w:t>次固结沉降：采用次固结沉降计算。</w:t>
      </w:r>
    </w:p>
    <w:bookmarkEnd w:id="34"/>
    <w:bookmarkEnd w:id="35"/>
    <w:p w:rsidR="00352BDE" w:rsidRPr="00E2134A" w:rsidRDefault="00352BDE" w:rsidP="00B92792">
      <w:pPr>
        <w:jc w:val="left"/>
        <w:rPr>
          <w:sz w:val="24"/>
          <w:szCs w:val="24"/>
        </w:rPr>
      </w:pPr>
    </w:p>
    <w:p w:rsidR="006E36F9" w:rsidRDefault="006E36F9" w:rsidP="00B92792">
      <w:pPr>
        <w:jc w:val="left"/>
        <w:rPr>
          <w:sz w:val="24"/>
          <w:szCs w:val="24"/>
        </w:rPr>
      </w:pPr>
      <w:r w:rsidRPr="006E36F9">
        <w:rPr>
          <w:rFonts w:hint="eastAsia"/>
          <w:sz w:val="24"/>
          <w:szCs w:val="24"/>
        </w:rPr>
        <w:t xml:space="preserve">11-7 </w:t>
      </w:r>
      <w:r w:rsidRPr="006E36F9">
        <w:rPr>
          <w:rFonts w:hint="eastAsia"/>
          <w:sz w:val="24"/>
          <w:szCs w:val="24"/>
        </w:rPr>
        <w:t>试述滑坡的危害及整治原则；绘图推出滑坡推力系数法计算公式。</w:t>
      </w:r>
    </w:p>
    <w:p w:rsidR="006E36F9" w:rsidRDefault="006E36F9" w:rsidP="00B92792">
      <w:pPr>
        <w:jc w:val="left"/>
        <w:rPr>
          <w:sz w:val="24"/>
          <w:szCs w:val="24"/>
        </w:rPr>
      </w:pPr>
    </w:p>
    <w:p w:rsidR="00352BDE" w:rsidRPr="00E2134A" w:rsidRDefault="00E2134A" w:rsidP="00E2134A">
      <w:r>
        <w:rPr>
          <w:rFonts w:hint="eastAsia"/>
          <w:sz w:val="24"/>
          <w:szCs w:val="24"/>
        </w:rPr>
        <w:t>滑坡的危害：</w:t>
      </w:r>
      <w:r w:rsidRPr="00E2134A">
        <w:rPr>
          <w:rFonts w:hint="eastAsia"/>
        </w:rPr>
        <w:t>使交通中断、河流堵塞、厂矿摧毁、村镇掩埋，造成人民生命财产的重大损失。</w:t>
      </w:r>
    </w:p>
    <w:p w:rsidR="006D6BC1" w:rsidRDefault="006D6BC1" w:rsidP="00B92792">
      <w:pPr>
        <w:jc w:val="left"/>
        <w:rPr>
          <w:sz w:val="24"/>
          <w:szCs w:val="24"/>
        </w:rPr>
      </w:pPr>
    </w:p>
    <w:p w:rsidR="006D6BC1" w:rsidRDefault="006D6BC1" w:rsidP="006D6BC1">
      <w:pPr>
        <w:rPr>
          <w:sz w:val="24"/>
          <w:szCs w:val="24"/>
        </w:rPr>
      </w:pPr>
      <w:r>
        <w:rPr>
          <w:rFonts w:hint="eastAsia"/>
          <w:sz w:val="24"/>
          <w:szCs w:val="24"/>
        </w:rPr>
        <w:t>整治原则：</w:t>
      </w:r>
    </w:p>
    <w:p w:rsidR="006D6BC1" w:rsidRDefault="006D6BC1" w:rsidP="006D6BC1">
      <w:pPr>
        <w:ind w:firstLineChars="200" w:firstLine="420"/>
      </w:pPr>
      <w:r w:rsidRPr="006D6BC1">
        <w:t>1.</w:t>
      </w:r>
      <w:r w:rsidRPr="006D6BC1">
        <w:rPr>
          <w:rFonts w:hint="eastAsia"/>
        </w:rPr>
        <w:t>及早治理。对于较简单、规模较小的中、小型滑坡，其勘察、设计和施工，一般比较简易，应做到彻底根治．</w:t>
      </w:r>
      <w:proofErr w:type="gramStart"/>
      <w:r w:rsidRPr="006D6BC1">
        <w:rPr>
          <w:rFonts w:hint="eastAsia"/>
        </w:rPr>
        <w:t>不</w:t>
      </w:r>
      <w:proofErr w:type="gramEnd"/>
      <w:r w:rsidRPr="006D6BC1">
        <w:rPr>
          <w:rFonts w:hint="eastAsia"/>
        </w:rPr>
        <w:t>留后患。</w:t>
      </w:r>
    </w:p>
    <w:p w:rsidR="006D6BC1" w:rsidRDefault="006D6BC1" w:rsidP="006D6BC1">
      <w:pPr>
        <w:ind w:firstLineChars="200" w:firstLine="480"/>
      </w:pPr>
      <w:r w:rsidRPr="006D6BC1">
        <w:rPr>
          <w:sz w:val="24"/>
          <w:szCs w:val="24"/>
        </w:rPr>
        <w:t>2.</w:t>
      </w:r>
      <w:r w:rsidRPr="006D6BC1">
        <w:rPr>
          <w:rFonts w:hint="eastAsia"/>
          <w:sz w:val="24"/>
          <w:szCs w:val="24"/>
        </w:rPr>
        <w:t>对规模较大，性质较复杂的滑坡，若不致发生急剧变形造成灾害性危害，应考虑全面规划，分期整治，并做好对滑坡本身及工程效果的观测工作。</w:t>
      </w:r>
    </w:p>
    <w:p w:rsidR="006D6BC1" w:rsidRDefault="006D6BC1" w:rsidP="006D6BC1">
      <w:pPr>
        <w:ind w:firstLineChars="200" w:firstLine="480"/>
        <w:rPr>
          <w:sz w:val="24"/>
          <w:szCs w:val="24"/>
        </w:rPr>
      </w:pPr>
      <w:r w:rsidRPr="006D6BC1">
        <w:rPr>
          <w:sz w:val="24"/>
          <w:szCs w:val="24"/>
        </w:rPr>
        <w:t>3.</w:t>
      </w:r>
      <w:r w:rsidRPr="006D6BC1">
        <w:rPr>
          <w:rFonts w:hint="eastAsia"/>
          <w:sz w:val="24"/>
          <w:szCs w:val="24"/>
        </w:rPr>
        <w:t>滑坡整治工程应根据具体条件采取综合措施。对失去前部支撑的滑坡，宜</w:t>
      </w:r>
      <w:proofErr w:type="gramStart"/>
      <w:r w:rsidRPr="006D6BC1">
        <w:rPr>
          <w:rFonts w:hint="eastAsia"/>
          <w:sz w:val="24"/>
          <w:szCs w:val="24"/>
        </w:rPr>
        <w:t>修建支挡建筑物</w:t>
      </w:r>
      <w:proofErr w:type="gramEnd"/>
      <w:r w:rsidRPr="006D6BC1">
        <w:rPr>
          <w:rFonts w:hint="eastAsia"/>
          <w:sz w:val="24"/>
          <w:szCs w:val="24"/>
        </w:rPr>
        <w:t>或采取减重和</w:t>
      </w:r>
      <w:proofErr w:type="gramStart"/>
      <w:r w:rsidRPr="006D6BC1">
        <w:rPr>
          <w:rFonts w:hint="eastAsia"/>
          <w:sz w:val="24"/>
          <w:szCs w:val="24"/>
        </w:rPr>
        <w:t>支挡相</w:t>
      </w:r>
      <w:proofErr w:type="gramEnd"/>
      <w:r w:rsidRPr="006D6BC1">
        <w:rPr>
          <w:rFonts w:hint="eastAsia"/>
          <w:sz w:val="24"/>
          <w:szCs w:val="24"/>
        </w:rPr>
        <w:t>结合的措施。</w:t>
      </w:r>
    </w:p>
    <w:p w:rsidR="006D6BC1" w:rsidRPr="006D6BC1" w:rsidRDefault="006D6BC1" w:rsidP="006D6BC1">
      <w:pPr>
        <w:ind w:firstLineChars="200" w:firstLine="420"/>
      </w:pPr>
      <w:r w:rsidRPr="006D6BC1">
        <w:t xml:space="preserve">4. </w:t>
      </w:r>
      <w:r w:rsidRPr="006D6BC1">
        <w:rPr>
          <w:rFonts w:hint="eastAsia"/>
        </w:rPr>
        <w:t>滑带有大量地下水的滑坡，应采取截排、疏干地下水或降低地下水位为主，</w:t>
      </w:r>
      <w:proofErr w:type="gramStart"/>
      <w:r w:rsidRPr="006D6BC1">
        <w:rPr>
          <w:rFonts w:hint="eastAsia"/>
        </w:rPr>
        <w:t>支挡为辅</w:t>
      </w:r>
      <w:proofErr w:type="gramEnd"/>
      <w:r w:rsidRPr="006D6BC1">
        <w:rPr>
          <w:rFonts w:hint="eastAsia"/>
        </w:rPr>
        <w:t>的措施，以提高滑带土的抗剪强度。</w:t>
      </w:r>
    </w:p>
    <w:p w:rsidR="006D6BC1" w:rsidRPr="006D6BC1" w:rsidRDefault="006D6BC1" w:rsidP="006D6BC1">
      <w:pPr>
        <w:ind w:firstLineChars="200" w:firstLine="480"/>
        <w:rPr>
          <w:sz w:val="24"/>
          <w:szCs w:val="24"/>
        </w:rPr>
      </w:pPr>
      <w:r w:rsidRPr="006D6BC1">
        <w:rPr>
          <w:sz w:val="24"/>
          <w:szCs w:val="24"/>
        </w:rPr>
        <w:t xml:space="preserve">5. </w:t>
      </w:r>
      <w:r w:rsidRPr="006D6BC1">
        <w:rPr>
          <w:rFonts w:hint="eastAsia"/>
          <w:sz w:val="24"/>
          <w:szCs w:val="24"/>
        </w:rPr>
        <w:t>对滑坡连续发育的长大地段或单个大型滑坡，在勘测阶段应以绕避为主。在施工、运营中新生的大型滑坡或中型滑坡连续区段应作绕避和整治的方案比选。</w:t>
      </w:r>
    </w:p>
    <w:p w:rsidR="006D6BC1" w:rsidRPr="006D6BC1" w:rsidRDefault="006D6BC1" w:rsidP="006D6BC1">
      <w:pPr>
        <w:ind w:firstLineChars="200" w:firstLine="480"/>
        <w:rPr>
          <w:sz w:val="24"/>
          <w:szCs w:val="24"/>
        </w:rPr>
      </w:pPr>
      <w:r w:rsidRPr="006D6BC1">
        <w:rPr>
          <w:sz w:val="24"/>
          <w:szCs w:val="24"/>
        </w:rPr>
        <w:t xml:space="preserve">6. </w:t>
      </w:r>
      <w:r w:rsidRPr="006D6BC1">
        <w:rPr>
          <w:rFonts w:hint="eastAsia"/>
          <w:sz w:val="24"/>
          <w:szCs w:val="24"/>
        </w:rPr>
        <w:t>对急剧、灾难性滑坡应采用立即生效的措施。</w:t>
      </w:r>
    </w:p>
    <w:p w:rsidR="006D6BC1" w:rsidRPr="007C07CC" w:rsidRDefault="006D6BC1" w:rsidP="006D6BC1">
      <w:pPr>
        <w:ind w:firstLineChars="200" w:firstLine="420"/>
      </w:pPr>
    </w:p>
    <w:p w:rsidR="006D6BC1" w:rsidRPr="006D6BC1" w:rsidRDefault="006D6BC1" w:rsidP="00B92792">
      <w:pPr>
        <w:jc w:val="left"/>
        <w:rPr>
          <w:sz w:val="24"/>
          <w:szCs w:val="24"/>
        </w:rPr>
      </w:pPr>
    </w:p>
    <w:p w:rsidR="006E36F9" w:rsidRDefault="007C07CC" w:rsidP="00B92792">
      <w:pPr>
        <w:jc w:val="left"/>
        <w:rPr>
          <w:sz w:val="24"/>
          <w:szCs w:val="24"/>
        </w:rPr>
      </w:pPr>
      <w:r w:rsidRPr="007C07CC">
        <w:rPr>
          <w:noProof/>
          <w:sz w:val="24"/>
          <w:szCs w:val="24"/>
        </w:rPr>
        <w:lastRenderedPageBreak/>
        <w:drawing>
          <wp:inline distT="0" distB="0" distL="0" distR="0" wp14:anchorId="648F1B0E" wp14:editId="610DDF5F">
            <wp:extent cx="2847975" cy="2743200"/>
            <wp:effectExtent l="0" t="0" r="9525" b="0"/>
            <wp:docPr id="501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743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Lst>
                  </pic:spPr>
                </pic:pic>
              </a:graphicData>
            </a:graphic>
          </wp:inline>
        </w:drawing>
      </w:r>
    </w:p>
    <w:bookmarkStart w:id="36" w:name="OLE_LINK21"/>
    <w:bookmarkStart w:id="37" w:name="OLE_LINK22"/>
    <w:p w:rsidR="007C07CC" w:rsidRPr="006E36F9" w:rsidRDefault="007C07CC" w:rsidP="00B92792">
      <w:pPr>
        <w:jc w:val="left"/>
        <w:rPr>
          <w:sz w:val="24"/>
          <w:szCs w:val="24"/>
        </w:rPr>
      </w:pPr>
      <w:r w:rsidRPr="004C3A37">
        <w:rPr>
          <w:position w:val="-122"/>
        </w:rPr>
        <w:object w:dxaOrig="85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25pt" o:ole="">
            <v:imagedata r:id="rId19" o:title=""/>
          </v:shape>
          <o:OLEObject Type="Embed" ProgID="Equation.3" ShapeID="_x0000_i1025" DrawAspect="Content" ObjectID="_1429726195" r:id="rId20"/>
        </w:object>
      </w:r>
      <w:bookmarkEnd w:id="36"/>
      <w:bookmarkEnd w:id="37"/>
    </w:p>
    <w:p w:rsidR="007C07CC" w:rsidRDefault="007C07CC" w:rsidP="00B92792">
      <w:pPr>
        <w:jc w:val="left"/>
        <w:rPr>
          <w:sz w:val="24"/>
          <w:szCs w:val="24"/>
        </w:rPr>
      </w:pPr>
    </w:p>
    <w:p w:rsidR="006E36F9" w:rsidRDefault="006E36F9" w:rsidP="00B92792">
      <w:pPr>
        <w:jc w:val="left"/>
        <w:rPr>
          <w:sz w:val="24"/>
          <w:szCs w:val="24"/>
        </w:rPr>
      </w:pPr>
      <w:r w:rsidRPr="006E36F9">
        <w:rPr>
          <w:rFonts w:hint="eastAsia"/>
          <w:sz w:val="24"/>
          <w:szCs w:val="24"/>
        </w:rPr>
        <w:t xml:space="preserve">11-8 </w:t>
      </w:r>
      <w:r w:rsidR="007C07CC">
        <w:rPr>
          <w:rFonts w:hint="eastAsia"/>
          <w:sz w:val="24"/>
          <w:szCs w:val="24"/>
        </w:rPr>
        <w:t>分析比较</w:t>
      </w:r>
      <w:r w:rsidRPr="006E36F9">
        <w:rPr>
          <w:rFonts w:hint="eastAsia"/>
          <w:sz w:val="24"/>
          <w:szCs w:val="24"/>
        </w:rPr>
        <w:t>抗滑挡土墙、抗滑桩、锚索等工程措施的特点。</w:t>
      </w:r>
    </w:p>
    <w:p w:rsidR="006E36F9" w:rsidRPr="007C07CC" w:rsidRDefault="006E36F9" w:rsidP="00B92792">
      <w:pPr>
        <w:jc w:val="left"/>
        <w:rPr>
          <w:sz w:val="24"/>
          <w:szCs w:val="24"/>
        </w:rPr>
      </w:pPr>
    </w:p>
    <w:p w:rsidR="006E36F9" w:rsidRDefault="00DE0179" w:rsidP="00B92792">
      <w:pPr>
        <w:jc w:val="left"/>
        <w:rPr>
          <w:sz w:val="24"/>
          <w:szCs w:val="24"/>
        </w:rPr>
      </w:pPr>
      <w:r>
        <w:rPr>
          <w:rFonts w:hint="eastAsia"/>
          <w:sz w:val="24"/>
          <w:szCs w:val="24"/>
        </w:rPr>
        <w:t>答：</w:t>
      </w:r>
    </w:p>
    <w:p w:rsidR="00DE0179" w:rsidRDefault="00DE0179" w:rsidP="00B92792">
      <w:pPr>
        <w:jc w:val="left"/>
        <w:rPr>
          <w:sz w:val="24"/>
          <w:szCs w:val="24"/>
        </w:rPr>
      </w:pPr>
      <w:r>
        <w:rPr>
          <w:rFonts w:hint="eastAsia"/>
          <w:sz w:val="24"/>
          <w:szCs w:val="24"/>
        </w:rPr>
        <w:t>挡土墙</w:t>
      </w:r>
      <w:r w:rsidRPr="006E36F9">
        <w:rPr>
          <w:rFonts w:hint="eastAsia"/>
          <w:sz w:val="24"/>
          <w:szCs w:val="24"/>
        </w:rPr>
        <w:t>特点</w:t>
      </w:r>
      <w:r>
        <w:rPr>
          <w:rFonts w:hint="eastAsia"/>
          <w:sz w:val="24"/>
          <w:szCs w:val="24"/>
        </w:rPr>
        <w:t>：可单独使用，也常与支撑渗沟结合使用。以抗滑桩为主要整治措施的工点</w:t>
      </w:r>
      <w:r w:rsidR="003C4057">
        <w:rPr>
          <w:rFonts w:hint="eastAsia"/>
          <w:sz w:val="24"/>
          <w:szCs w:val="24"/>
        </w:rPr>
        <w:t>，也可用抗滑挡土墙作为辅助措施，分担一部分滑坡推力。</w:t>
      </w:r>
    </w:p>
    <w:p w:rsidR="00DE0179" w:rsidRDefault="00DE0179" w:rsidP="00B92792">
      <w:pPr>
        <w:jc w:val="left"/>
        <w:rPr>
          <w:sz w:val="24"/>
          <w:szCs w:val="24"/>
        </w:rPr>
      </w:pPr>
      <w:r>
        <w:rPr>
          <w:rFonts w:hint="eastAsia"/>
          <w:sz w:val="24"/>
          <w:szCs w:val="24"/>
        </w:rPr>
        <w:t>抗滑桩</w:t>
      </w:r>
      <w:r w:rsidRPr="006E36F9">
        <w:rPr>
          <w:rFonts w:hint="eastAsia"/>
          <w:sz w:val="24"/>
          <w:szCs w:val="24"/>
        </w:rPr>
        <w:t>特点</w:t>
      </w:r>
      <w:r>
        <w:rPr>
          <w:rFonts w:hint="eastAsia"/>
          <w:sz w:val="24"/>
          <w:szCs w:val="24"/>
        </w:rPr>
        <w:t>：</w:t>
      </w:r>
      <w:r w:rsidR="003C4057">
        <w:rPr>
          <w:rFonts w:hint="eastAsia"/>
          <w:sz w:val="24"/>
          <w:szCs w:val="24"/>
        </w:rPr>
        <w:t>抗滑桩是埋于稳定滑床中，依靠桩</w:t>
      </w:r>
      <w:proofErr w:type="gramStart"/>
      <w:r w:rsidR="003C4057">
        <w:rPr>
          <w:rFonts w:hint="eastAsia"/>
          <w:sz w:val="24"/>
          <w:szCs w:val="24"/>
        </w:rPr>
        <w:t>与桩周岩体</w:t>
      </w:r>
      <w:proofErr w:type="gramEnd"/>
      <w:r w:rsidR="003C4057">
        <w:rPr>
          <w:rFonts w:hint="eastAsia"/>
          <w:sz w:val="24"/>
          <w:szCs w:val="24"/>
        </w:rPr>
        <w:t>的相互牵制作用把滑坡推力传递到稳定地层，利用稳定地层的锚固作用和被动抗力，使滑坡得到稳定。抗滑桩可以改善滑坡状态，是滑坡向稳定转化。</w:t>
      </w:r>
    </w:p>
    <w:p w:rsidR="00DE0179" w:rsidRDefault="00DE0179" w:rsidP="00B92792">
      <w:pPr>
        <w:jc w:val="left"/>
        <w:rPr>
          <w:sz w:val="24"/>
          <w:szCs w:val="24"/>
        </w:rPr>
      </w:pPr>
      <w:r>
        <w:rPr>
          <w:rFonts w:hint="eastAsia"/>
          <w:sz w:val="24"/>
          <w:szCs w:val="24"/>
        </w:rPr>
        <w:t>锚索</w:t>
      </w:r>
      <w:r w:rsidRPr="006E36F9">
        <w:rPr>
          <w:rFonts w:hint="eastAsia"/>
          <w:sz w:val="24"/>
          <w:szCs w:val="24"/>
        </w:rPr>
        <w:t>特点</w:t>
      </w:r>
      <w:r w:rsidR="003C4057">
        <w:rPr>
          <w:rFonts w:hint="eastAsia"/>
          <w:sz w:val="24"/>
          <w:szCs w:val="24"/>
        </w:rPr>
        <w:t>：把锚杆加在抗滑桩上可改善抗滑桩的受力状态，减少桩身内力和变位，从而达到减小桩的断面、埋深、并增大桩的抗滑能力的作用。</w:t>
      </w:r>
    </w:p>
    <w:p w:rsidR="00352BDE" w:rsidRPr="006E36F9" w:rsidRDefault="00352BDE" w:rsidP="00B92792">
      <w:pPr>
        <w:jc w:val="left"/>
        <w:rPr>
          <w:sz w:val="24"/>
          <w:szCs w:val="24"/>
        </w:rPr>
      </w:pPr>
    </w:p>
    <w:p w:rsidR="006E36F9" w:rsidRDefault="006E36F9" w:rsidP="00B92792">
      <w:pPr>
        <w:jc w:val="left"/>
        <w:rPr>
          <w:sz w:val="24"/>
          <w:szCs w:val="24"/>
        </w:rPr>
      </w:pPr>
      <w:r w:rsidRPr="006E36F9">
        <w:rPr>
          <w:rFonts w:hint="eastAsia"/>
          <w:sz w:val="24"/>
          <w:szCs w:val="24"/>
        </w:rPr>
        <w:t xml:space="preserve">11-9 </w:t>
      </w:r>
      <w:r w:rsidRPr="006E36F9">
        <w:rPr>
          <w:rFonts w:hint="eastAsia"/>
          <w:sz w:val="24"/>
          <w:szCs w:val="24"/>
        </w:rPr>
        <w:t>分别叙述</w:t>
      </w:r>
      <w:bookmarkStart w:id="38" w:name="OLE_LINK23"/>
      <w:bookmarkStart w:id="39" w:name="OLE_LINK24"/>
      <w:r w:rsidRPr="006E36F9">
        <w:rPr>
          <w:rFonts w:hint="eastAsia"/>
          <w:sz w:val="24"/>
          <w:szCs w:val="24"/>
        </w:rPr>
        <w:t>膨胀土、黄土、盐渍土、多年冻土的工程特性和处理方法</w:t>
      </w:r>
      <w:bookmarkEnd w:id="38"/>
      <w:bookmarkEnd w:id="39"/>
      <w:r w:rsidRPr="006E36F9">
        <w:rPr>
          <w:rFonts w:hint="eastAsia"/>
          <w:sz w:val="24"/>
          <w:szCs w:val="24"/>
        </w:rPr>
        <w:t>。</w:t>
      </w:r>
    </w:p>
    <w:p w:rsidR="006E36F9" w:rsidRDefault="006E36F9" w:rsidP="00B92792">
      <w:pPr>
        <w:jc w:val="left"/>
        <w:rPr>
          <w:sz w:val="24"/>
          <w:szCs w:val="24"/>
        </w:rPr>
      </w:pPr>
    </w:p>
    <w:p w:rsidR="00E734F7" w:rsidRDefault="00E734F7" w:rsidP="00B92792">
      <w:pPr>
        <w:jc w:val="left"/>
        <w:rPr>
          <w:sz w:val="24"/>
          <w:szCs w:val="24"/>
        </w:rPr>
      </w:pPr>
      <w:r>
        <w:rPr>
          <w:rFonts w:hint="eastAsia"/>
          <w:sz w:val="24"/>
          <w:szCs w:val="24"/>
        </w:rPr>
        <w:t>膨胀土：</w:t>
      </w:r>
    </w:p>
    <w:p w:rsidR="001C19AC" w:rsidRDefault="00E734F7" w:rsidP="00021800">
      <w:pPr>
        <w:ind w:firstLineChars="100" w:firstLine="240"/>
        <w:rPr>
          <w:sz w:val="24"/>
          <w:szCs w:val="24"/>
        </w:rPr>
      </w:pPr>
      <w:r>
        <w:rPr>
          <w:rFonts w:hint="eastAsia"/>
          <w:sz w:val="24"/>
          <w:szCs w:val="24"/>
        </w:rPr>
        <w:t>工程特性：</w:t>
      </w:r>
    </w:p>
    <w:p w:rsidR="001C19AC" w:rsidRDefault="00E734F7" w:rsidP="00021800">
      <w:pPr>
        <w:ind w:firstLineChars="100" w:firstLine="240"/>
      </w:pPr>
      <w:r w:rsidRPr="00021800">
        <w:rPr>
          <w:sz w:val="24"/>
          <w:szCs w:val="24"/>
        </w:rPr>
        <w:t>1</w:t>
      </w:r>
      <w:r w:rsidR="00021800">
        <w:rPr>
          <w:rFonts w:hint="eastAsia"/>
          <w:sz w:val="24"/>
          <w:szCs w:val="24"/>
        </w:rPr>
        <w:t>.</w:t>
      </w:r>
      <w:r w:rsidRPr="00E734F7">
        <w:rPr>
          <w:rFonts w:hint="eastAsia"/>
        </w:rPr>
        <w:t>由膨胀性粘土矿物组成，主要成分是蒙脱石及伊利石；</w:t>
      </w:r>
    </w:p>
    <w:p w:rsidR="001C19AC" w:rsidRDefault="00E734F7" w:rsidP="001C19AC">
      <w:pPr>
        <w:ind w:firstLineChars="100" w:firstLine="240"/>
        <w:rPr>
          <w:sz w:val="24"/>
          <w:szCs w:val="24"/>
        </w:rPr>
      </w:pPr>
      <w:r w:rsidRPr="00E734F7">
        <w:rPr>
          <w:sz w:val="24"/>
          <w:szCs w:val="24"/>
        </w:rPr>
        <w:t>2</w:t>
      </w:r>
      <w:r w:rsidR="00021800">
        <w:rPr>
          <w:rFonts w:hint="eastAsia"/>
          <w:sz w:val="24"/>
          <w:szCs w:val="24"/>
        </w:rPr>
        <w:t>.</w:t>
      </w:r>
      <w:r w:rsidRPr="00E734F7">
        <w:rPr>
          <w:rFonts w:hint="eastAsia"/>
          <w:sz w:val="24"/>
          <w:szCs w:val="24"/>
        </w:rPr>
        <w:t>具有膨胀性结构；</w:t>
      </w:r>
    </w:p>
    <w:p w:rsidR="001C19AC" w:rsidRDefault="00E734F7" w:rsidP="001C19AC">
      <w:pPr>
        <w:ind w:firstLineChars="100" w:firstLine="240"/>
        <w:rPr>
          <w:sz w:val="24"/>
          <w:szCs w:val="24"/>
        </w:rPr>
      </w:pPr>
      <w:r w:rsidRPr="00E734F7">
        <w:rPr>
          <w:sz w:val="24"/>
          <w:szCs w:val="24"/>
        </w:rPr>
        <w:t>3</w:t>
      </w:r>
      <w:r w:rsidR="00021800">
        <w:rPr>
          <w:rFonts w:hint="eastAsia"/>
          <w:sz w:val="24"/>
          <w:szCs w:val="24"/>
        </w:rPr>
        <w:t>.</w:t>
      </w:r>
      <w:r w:rsidRPr="00E734F7">
        <w:rPr>
          <w:rFonts w:hint="eastAsia"/>
          <w:sz w:val="24"/>
          <w:szCs w:val="24"/>
        </w:rPr>
        <w:t>具有多裂隙性；</w:t>
      </w:r>
    </w:p>
    <w:p w:rsidR="00021800" w:rsidRDefault="00E734F7" w:rsidP="001C19AC">
      <w:pPr>
        <w:ind w:firstLineChars="100" w:firstLine="240"/>
      </w:pPr>
      <w:r w:rsidRPr="00E734F7">
        <w:rPr>
          <w:sz w:val="24"/>
          <w:szCs w:val="24"/>
        </w:rPr>
        <w:t>4</w:t>
      </w:r>
      <w:r w:rsidR="00021800">
        <w:rPr>
          <w:rFonts w:hint="eastAsia"/>
          <w:sz w:val="24"/>
          <w:szCs w:val="24"/>
        </w:rPr>
        <w:t>.</w:t>
      </w:r>
      <w:r w:rsidRPr="00E734F7">
        <w:rPr>
          <w:rFonts w:hint="eastAsia"/>
          <w:sz w:val="24"/>
          <w:szCs w:val="24"/>
        </w:rPr>
        <w:t>具有超固结性。</w:t>
      </w:r>
    </w:p>
    <w:p w:rsidR="001C19AC" w:rsidRDefault="00E734F7" w:rsidP="00021800">
      <w:pPr>
        <w:ind w:firstLineChars="100" w:firstLine="240"/>
        <w:rPr>
          <w:sz w:val="24"/>
          <w:szCs w:val="24"/>
        </w:rPr>
      </w:pPr>
      <w:r>
        <w:rPr>
          <w:rFonts w:hint="eastAsia"/>
          <w:sz w:val="24"/>
          <w:szCs w:val="24"/>
        </w:rPr>
        <w:t>处理方法：</w:t>
      </w:r>
    </w:p>
    <w:p w:rsidR="001C19AC" w:rsidRDefault="00021800" w:rsidP="00021800">
      <w:pPr>
        <w:ind w:firstLineChars="100" w:firstLine="240"/>
        <w:rPr>
          <w:sz w:val="24"/>
          <w:szCs w:val="24"/>
        </w:rPr>
      </w:pPr>
      <w:r>
        <w:rPr>
          <w:rFonts w:hint="eastAsia"/>
          <w:sz w:val="24"/>
          <w:szCs w:val="24"/>
        </w:rPr>
        <w:lastRenderedPageBreak/>
        <w:t>1.</w:t>
      </w:r>
      <w:r>
        <w:rPr>
          <w:rFonts w:hint="eastAsia"/>
          <w:sz w:val="24"/>
          <w:szCs w:val="24"/>
        </w:rPr>
        <w:t>换土垫层</w:t>
      </w:r>
    </w:p>
    <w:p w:rsidR="001C19AC" w:rsidRDefault="00021800" w:rsidP="00021800">
      <w:pPr>
        <w:ind w:firstLineChars="100" w:firstLine="240"/>
        <w:rPr>
          <w:sz w:val="24"/>
          <w:szCs w:val="24"/>
        </w:rPr>
      </w:pPr>
      <w:r>
        <w:rPr>
          <w:rFonts w:hint="eastAsia"/>
          <w:sz w:val="24"/>
          <w:szCs w:val="24"/>
        </w:rPr>
        <w:t>2.</w:t>
      </w:r>
      <w:r>
        <w:rPr>
          <w:rFonts w:hint="eastAsia"/>
          <w:sz w:val="24"/>
          <w:szCs w:val="24"/>
        </w:rPr>
        <w:t>砂石垫层</w:t>
      </w:r>
    </w:p>
    <w:p w:rsidR="001C19AC" w:rsidRDefault="00021800" w:rsidP="00021800">
      <w:pPr>
        <w:ind w:firstLineChars="100" w:firstLine="240"/>
        <w:rPr>
          <w:sz w:val="24"/>
          <w:szCs w:val="24"/>
        </w:rPr>
      </w:pPr>
      <w:r>
        <w:rPr>
          <w:rFonts w:hint="eastAsia"/>
          <w:sz w:val="24"/>
          <w:szCs w:val="24"/>
        </w:rPr>
        <w:t>3.</w:t>
      </w:r>
      <w:r>
        <w:rPr>
          <w:rFonts w:hint="eastAsia"/>
          <w:sz w:val="24"/>
          <w:szCs w:val="24"/>
        </w:rPr>
        <w:t>桩基础</w:t>
      </w:r>
    </w:p>
    <w:p w:rsidR="00E734F7" w:rsidRPr="00021800" w:rsidRDefault="00021800" w:rsidP="00021800">
      <w:pPr>
        <w:ind w:firstLineChars="100" w:firstLine="240"/>
      </w:pPr>
      <w:r>
        <w:rPr>
          <w:rFonts w:hint="eastAsia"/>
          <w:sz w:val="24"/>
          <w:szCs w:val="24"/>
        </w:rPr>
        <w:t>4.</w:t>
      </w:r>
      <w:r>
        <w:rPr>
          <w:rFonts w:hint="eastAsia"/>
          <w:sz w:val="24"/>
          <w:szCs w:val="24"/>
        </w:rPr>
        <w:t>其他方法：石灰浆灌入法、设置竖直隔墙及深基托换等。</w:t>
      </w:r>
    </w:p>
    <w:p w:rsidR="00021800" w:rsidRDefault="00021800" w:rsidP="00B92792">
      <w:pPr>
        <w:jc w:val="left"/>
        <w:rPr>
          <w:sz w:val="24"/>
          <w:szCs w:val="24"/>
        </w:rPr>
      </w:pPr>
    </w:p>
    <w:p w:rsidR="00021800" w:rsidRDefault="00021800" w:rsidP="00B92792">
      <w:pPr>
        <w:jc w:val="left"/>
        <w:rPr>
          <w:sz w:val="24"/>
          <w:szCs w:val="24"/>
        </w:rPr>
      </w:pPr>
      <w:r>
        <w:rPr>
          <w:rFonts w:hint="eastAsia"/>
          <w:sz w:val="24"/>
          <w:szCs w:val="24"/>
        </w:rPr>
        <w:t>黄土：</w:t>
      </w:r>
    </w:p>
    <w:p w:rsidR="00021800" w:rsidRDefault="00021800" w:rsidP="00021800">
      <w:pPr>
        <w:ind w:firstLineChars="150" w:firstLine="360"/>
        <w:rPr>
          <w:sz w:val="24"/>
          <w:szCs w:val="24"/>
        </w:rPr>
      </w:pPr>
      <w:r>
        <w:rPr>
          <w:rFonts w:hint="eastAsia"/>
          <w:sz w:val="24"/>
          <w:szCs w:val="24"/>
        </w:rPr>
        <w:t>工程特性：</w:t>
      </w:r>
    </w:p>
    <w:p w:rsidR="00021800" w:rsidRDefault="00021800" w:rsidP="00021800">
      <w:pPr>
        <w:ind w:firstLineChars="150" w:firstLine="315"/>
      </w:pPr>
      <w:r w:rsidRPr="00021800">
        <w:rPr>
          <w:rFonts w:hint="eastAsia"/>
        </w:rPr>
        <w:t>1</w:t>
      </w:r>
      <w:r>
        <w:rPr>
          <w:rFonts w:hint="eastAsia"/>
        </w:rPr>
        <w:t>.</w:t>
      </w:r>
      <w:r w:rsidRPr="00021800">
        <w:rPr>
          <w:rFonts w:hint="eastAsia"/>
        </w:rPr>
        <w:t>黄土地貌有其独特的形态，黄土地区路基常多高填深挖，工程数量浩大。</w:t>
      </w:r>
    </w:p>
    <w:p w:rsidR="00021800" w:rsidRDefault="00021800" w:rsidP="00021800">
      <w:pPr>
        <w:ind w:firstLineChars="150" w:firstLine="360"/>
        <w:rPr>
          <w:sz w:val="24"/>
          <w:szCs w:val="24"/>
        </w:rPr>
      </w:pPr>
      <w:r w:rsidRPr="00021800">
        <w:rPr>
          <w:rFonts w:hint="eastAsia"/>
          <w:sz w:val="24"/>
          <w:szCs w:val="24"/>
        </w:rPr>
        <w:t>2</w:t>
      </w:r>
      <w:r>
        <w:rPr>
          <w:rFonts w:hint="eastAsia"/>
          <w:sz w:val="24"/>
          <w:szCs w:val="24"/>
        </w:rPr>
        <w:t>.</w:t>
      </w:r>
      <w:r w:rsidRPr="00021800">
        <w:rPr>
          <w:rFonts w:hint="eastAsia"/>
          <w:sz w:val="24"/>
          <w:szCs w:val="24"/>
        </w:rPr>
        <w:t>黄土路堑边坡容易产生变形。</w:t>
      </w:r>
    </w:p>
    <w:p w:rsidR="00021800" w:rsidRDefault="00021800" w:rsidP="00021800">
      <w:pPr>
        <w:ind w:firstLineChars="150" w:firstLine="360"/>
        <w:rPr>
          <w:sz w:val="24"/>
          <w:szCs w:val="24"/>
        </w:rPr>
      </w:pPr>
      <w:r w:rsidRPr="00021800">
        <w:rPr>
          <w:rFonts w:hint="eastAsia"/>
          <w:sz w:val="24"/>
          <w:szCs w:val="24"/>
        </w:rPr>
        <w:t>3</w:t>
      </w:r>
      <w:r>
        <w:rPr>
          <w:rFonts w:hint="eastAsia"/>
          <w:sz w:val="24"/>
          <w:szCs w:val="24"/>
        </w:rPr>
        <w:t>.</w:t>
      </w:r>
      <w:r w:rsidRPr="00021800">
        <w:rPr>
          <w:rFonts w:hint="eastAsia"/>
          <w:sz w:val="24"/>
          <w:szCs w:val="24"/>
        </w:rPr>
        <w:t>黄土高路堤容易产生下沉。</w:t>
      </w:r>
    </w:p>
    <w:p w:rsidR="00021800" w:rsidRDefault="00021800" w:rsidP="00021800">
      <w:pPr>
        <w:ind w:firstLineChars="150" w:firstLine="360"/>
        <w:rPr>
          <w:sz w:val="24"/>
          <w:szCs w:val="24"/>
        </w:rPr>
      </w:pPr>
      <w:r w:rsidRPr="00021800">
        <w:rPr>
          <w:rFonts w:hint="eastAsia"/>
          <w:sz w:val="24"/>
          <w:szCs w:val="24"/>
        </w:rPr>
        <w:t>4</w:t>
      </w:r>
      <w:r>
        <w:rPr>
          <w:rFonts w:hint="eastAsia"/>
          <w:sz w:val="24"/>
          <w:szCs w:val="24"/>
        </w:rPr>
        <w:t>.</w:t>
      </w:r>
      <w:r w:rsidRPr="00021800">
        <w:rPr>
          <w:rFonts w:hint="eastAsia"/>
          <w:sz w:val="24"/>
          <w:szCs w:val="24"/>
        </w:rPr>
        <w:t>黄土路堤边坡在雨水作用下容易产生冲蚀。</w:t>
      </w:r>
    </w:p>
    <w:p w:rsidR="00021800" w:rsidRPr="00021800" w:rsidRDefault="00021800" w:rsidP="00021800">
      <w:pPr>
        <w:ind w:firstLineChars="150" w:firstLine="360"/>
      </w:pPr>
      <w:r w:rsidRPr="00021800">
        <w:rPr>
          <w:rFonts w:hint="eastAsia"/>
          <w:sz w:val="24"/>
          <w:szCs w:val="24"/>
        </w:rPr>
        <w:t>5</w:t>
      </w:r>
      <w:r>
        <w:rPr>
          <w:rFonts w:hint="eastAsia"/>
          <w:sz w:val="24"/>
          <w:szCs w:val="24"/>
        </w:rPr>
        <w:t>.</w:t>
      </w:r>
      <w:r w:rsidRPr="00021800">
        <w:rPr>
          <w:rFonts w:hint="eastAsia"/>
          <w:sz w:val="24"/>
          <w:szCs w:val="24"/>
        </w:rPr>
        <w:t>由于黄土具有垂直节理、多孔隙及含丰富的易溶盐，使黄土产生陷穴。</w:t>
      </w:r>
    </w:p>
    <w:p w:rsidR="00021800" w:rsidRDefault="00021800" w:rsidP="00021800">
      <w:pPr>
        <w:ind w:firstLineChars="150" w:firstLine="360"/>
        <w:rPr>
          <w:sz w:val="24"/>
          <w:szCs w:val="24"/>
        </w:rPr>
      </w:pPr>
      <w:r>
        <w:rPr>
          <w:rFonts w:hint="eastAsia"/>
          <w:sz w:val="24"/>
          <w:szCs w:val="24"/>
        </w:rPr>
        <w:t>处理方法：</w:t>
      </w:r>
    </w:p>
    <w:p w:rsidR="00021800" w:rsidRPr="00021800" w:rsidRDefault="00021800" w:rsidP="00021800">
      <w:pPr>
        <w:ind w:firstLineChars="150" w:firstLine="315"/>
      </w:pPr>
      <w:r>
        <w:t>1</w:t>
      </w:r>
      <w:r>
        <w:rPr>
          <w:rFonts w:hint="eastAsia"/>
        </w:rPr>
        <w:t>.</w:t>
      </w:r>
      <w:r w:rsidRPr="00021800">
        <w:rPr>
          <w:rFonts w:hint="eastAsia"/>
        </w:rPr>
        <w:t>施工时应按设计要求的压实标准填筑，确保碾压质量。</w:t>
      </w:r>
    </w:p>
    <w:p w:rsidR="00021800" w:rsidRPr="00021800" w:rsidRDefault="00021800" w:rsidP="00021800">
      <w:pPr>
        <w:ind w:firstLineChars="150" w:firstLine="360"/>
        <w:jc w:val="left"/>
        <w:rPr>
          <w:sz w:val="24"/>
          <w:szCs w:val="24"/>
        </w:rPr>
      </w:pPr>
      <w:r w:rsidRPr="00021800">
        <w:rPr>
          <w:sz w:val="24"/>
          <w:szCs w:val="24"/>
        </w:rPr>
        <w:t>2</w:t>
      </w:r>
      <w:r w:rsidRPr="00021800">
        <w:rPr>
          <w:rFonts w:hint="eastAsia"/>
          <w:sz w:val="24"/>
          <w:szCs w:val="24"/>
        </w:rPr>
        <w:t>当地基为湿陷性黄土时，应采取拦截、排除地表水的措施，防止地表水下渗，减少地基土层的湿陷下沉。</w:t>
      </w:r>
    </w:p>
    <w:p w:rsidR="00021800" w:rsidRPr="00021800" w:rsidRDefault="00021800" w:rsidP="00021800">
      <w:pPr>
        <w:ind w:firstLineChars="150" w:firstLine="360"/>
        <w:jc w:val="left"/>
        <w:rPr>
          <w:sz w:val="24"/>
          <w:szCs w:val="24"/>
        </w:rPr>
      </w:pPr>
      <w:r>
        <w:rPr>
          <w:sz w:val="24"/>
          <w:szCs w:val="24"/>
        </w:rPr>
        <w:t>3</w:t>
      </w:r>
      <w:r w:rsidRPr="00021800">
        <w:rPr>
          <w:rFonts w:hint="eastAsia"/>
          <w:sz w:val="24"/>
          <w:szCs w:val="24"/>
        </w:rPr>
        <w:t>当地基厚层黄土具有</w:t>
      </w:r>
      <w:proofErr w:type="gramStart"/>
      <w:r w:rsidRPr="00021800">
        <w:rPr>
          <w:rFonts w:hint="eastAsia"/>
          <w:sz w:val="24"/>
          <w:szCs w:val="24"/>
        </w:rPr>
        <w:t>强湿陷</w:t>
      </w:r>
      <w:proofErr w:type="gramEnd"/>
      <w:r w:rsidRPr="00021800">
        <w:rPr>
          <w:rFonts w:hint="eastAsia"/>
          <w:sz w:val="24"/>
          <w:szCs w:val="24"/>
        </w:rPr>
        <w:t>性或较高的压缩性，且地基容许承载力低于路基本体自重时，应考虑地基土层在路堤自重作用下所产生的压缩下沉。必要时可采用灌水预先浸湿或重夯夯实的方法提高表层土的密实度，以减少下沉和防止地表水下渗。</w:t>
      </w:r>
    </w:p>
    <w:p w:rsidR="00021800" w:rsidRPr="00021800" w:rsidRDefault="00021800" w:rsidP="00021800">
      <w:pPr>
        <w:ind w:firstLineChars="150" w:firstLine="360"/>
        <w:jc w:val="left"/>
        <w:rPr>
          <w:sz w:val="24"/>
          <w:szCs w:val="24"/>
        </w:rPr>
      </w:pPr>
      <w:r w:rsidRPr="00021800">
        <w:rPr>
          <w:sz w:val="24"/>
          <w:szCs w:val="24"/>
        </w:rPr>
        <w:t>4</w:t>
      </w:r>
      <w:r>
        <w:rPr>
          <w:rFonts w:hint="eastAsia"/>
          <w:sz w:val="24"/>
          <w:szCs w:val="24"/>
        </w:rPr>
        <w:t>.</w:t>
      </w:r>
      <w:r w:rsidRPr="00021800">
        <w:rPr>
          <w:rFonts w:hint="eastAsia"/>
          <w:sz w:val="24"/>
          <w:szCs w:val="24"/>
        </w:rPr>
        <w:t>对高度大于</w:t>
      </w:r>
      <w:r w:rsidRPr="00021800">
        <w:rPr>
          <w:sz w:val="24"/>
          <w:szCs w:val="24"/>
        </w:rPr>
        <w:t>20m</w:t>
      </w:r>
      <w:r w:rsidRPr="00021800">
        <w:rPr>
          <w:rFonts w:hint="eastAsia"/>
          <w:sz w:val="24"/>
          <w:szCs w:val="24"/>
        </w:rPr>
        <w:t>的路堤，设计时应按竣工后期的下沉量，预留路基面每侧的加宽值。</w:t>
      </w:r>
    </w:p>
    <w:p w:rsidR="00021800" w:rsidRPr="00021800" w:rsidRDefault="00021800" w:rsidP="00B92792">
      <w:pPr>
        <w:jc w:val="left"/>
        <w:rPr>
          <w:sz w:val="24"/>
          <w:szCs w:val="24"/>
        </w:rPr>
      </w:pPr>
    </w:p>
    <w:p w:rsidR="00E734F7" w:rsidRDefault="00021800" w:rsidP="00B92792">
      <w:pPr>
        <w:jc w:val="left"/>
        <w:rPr>
          <w:sz w:val="24"/>
          <w:szCs w:val="24"/>
        </w:rPr>
      </w:pPr>
      <w:r>
        <w:rPr>
          <w:rFonts w:hint="eastAsia"/>
          <w:sz w:val="24"/>
          <w:szCs w:val="24"/>
        </w:rPr>
        <w:t>盐渍土：</w:t>
      </w:r>
    </w:p>
    <w:p w:rsidR="001C19AC" w:rsidRDefault="00021800" w:rsidP="00021800">
      <w:pPr>
        <w:ind w:firstLineChars="150" w:firstLine="360"/>
        <w:jc w:val="left"/>
        <w:rPr>
          <w:sz w:val="24"/>
          <w:szCs w:val="24"/>
        </w:rPr>
      </w:pPr>
      <w:r>
        <w:rPr>
          <w:rFonts w:hint="eastAsia"/>
          <w:sz w:val="24"/>
          <w:szCs w:val="24"/>
        </w:rPr>
        <w:t>工程特性：</w:t>
      </w:r>
    </w:p>
    <w:p w:rsidR="001C19AC" w:rsidRDefault="00C62DF5" w:rsidP="00021800">
      <w:pPr>
        <w:ind w:firstLineChars="150" w:firstLine="360"/>
        <w:jc w:val="left"/>
        <w:rPr>
          <w:sz w:val="24"/>
          <w:szCs w:val="24"/>
        </w:rPr>
      </w:pPr>
      <w:r>
        <w:rPr>
          <w:rFonts w:hint="eastAsia"/>
          <w:sz w:val="24"/>
          <w:szCs w:val="24"/>
        </w:rPr>
        <w:t>1.</w:t>
      </w:r>
      <w:r w:rsidR="001C19AC">
        <w:rPr>
          <w:rFonts w:hint="eastAsia"/>
          <w:sz w:val="24"/>
          <w:szCs w:val="24"/>
        </w:rPr>
        <w:t>密度与含盐程度有很大关系；</w:t>
      </w:r>
    </w:p>
    <w:p w:rsidR="001C19AC" w:rsidRDefault="001C19AC" w:rsidP="00021800">
      <w:pPr>
        <w:ind w:firstLineChars="150" w:firstLine="360"/>
        <w:jc w:val="left"/>
        <w:rPr>
          <w:sz w:val="24"/>
          <w:szCs w:val="24"/>
        </w:rPr>
      </w:pPr>
      <w:r>
        <w:rPr>
          <w:rFonts w:hint="eastAsia"/>
          <w:sz w:val="24"/>
          <w:szCs w:val="24"/>
        </w:rPr>
        <w:t>2.</w:t>
      </w:r>
      <w:r>
        <w:rPr>
          <w:rFonts w:hint="eastAsia"/>
          <w:sz w:val="24"/>
          <w:szCs w:val="24"/>
        </w:rPr>
        <w:t>液限和塑限与含盐种类的不同，可能增加也可能降低</w:t>
      </w:r>
    </w:p>
    <w:p w:rsidR="00364447" w:rsidRDefault="001C19AC" w:rsidP="00021800">
      <w:pPr>
        <w:ind w:firstLineChars="150" w:firstLine="360"/>
        <w:jc w:val="left"/>
        <w:rPr>
          <w:sz w:val="24"/>
          <w:szCs w:val="24"/>
        </w:rPr>
      </w:pPr>
      <w:r>
        <w:rPr>
          <w:rFonts w:hint="eastAsia"/>
          <w:sz w:val="24"/>
          <w:szCs w:val="24"/>
        </w:rPr>
        <w:t>3.</w:t>
      </w:r>
      <w:r>
        <w:rPr>
          <w:rFonts w:hint="eastAsia"/>
          <w:sz w:val="24"/>
          <w:szCs w:val="24"/>
        </w:rPr>
        <w:t>潮湿状态下，强度随盐量增加而降低；干燥时，</w:t>
      </w:r>
      <w:proofErr w:type="gramStart"/>
      <w:r>
        <w:rPr>
          <w:rFonts w:hint="eastAsia"/>
          <w:sz w:val="24"/>
          <w:szCs w:val="24"/>
        </w:rPr>
        <w:t>黏固作用</w:t>
      </w:r>
      <w:proofErr w:type="gramEnd"/>
      <w:r w:rsidR="00364447">
        <w:rPr>
          <w:rFonts w:hint="eastAsia"/>
          <w:sz w:val="24"/>
          <w:szCs w:val="24"/>
        </w:rPr>
        <w:t>随含盐种类的不同而不同；</w:t>
      </w:r>
    </w:p>
    <w:p w:rsidR="00364447" w:rsidRPr="00364447" w:rsidRDefault="00364447" w:rsidP="00021800">
      <w:pPr>
        <w:ind w:firstLineChars="150" w:firstLine="360"/>
        <w:jc w:val="left"/>
        <w:rPr>
          <w:sz w:val="24"/>
          <w:szCs w:val="24"/>
        </w:rPr>
      </w:pPr>
      <w:r>
        <w:rPr>
          <w:rFonts w:hint="eastAsia"/>
          <w:sz w:val="24"/>
          <w:szCs w:val="24"/>
        </w:rPr>
        <w:t>4.</w:t>
      </w:r>
      <w:r>
        <w:rPr>
          <w:rFonts w:hint="eastAsia"/>
          <w:sz w:val="24"/>
          <w:szCs w:val="24"/>
        </w:rPr>
        <w:t>盐胀与膨胀</w:t>
      </w:r>
    </w:p>
    <w:p w:rsidR="00CD3D7A" w:rsidRDefault="00CD3D7A" w:rsidP="00021800">
      <w:pPr>
        <w:ind w:firstLineChars="150" w:firstLine="360"/>
        <w:jc w:val="left"/>
        <w:rPr>
          <w:sz w:val="24"/>
          <w:szCs w:val="24"/>
        </w:rPr>
      </w:pPr>
      <w:r>
        <w:rPr>
          <w:rFonts w:hint="eastAsia"/>
          <w:sz w:val="24"/>
          <w:szCs w:val="24"/>
        </w:rPr>
        <w:t>处理方法：</w:t>
      </w:r>
    </w:p>
    <w:p w:rsidR="001C19AC" w:rsidRDefault="00CD3D7A" w:rsidP="00021800">
      <w:pPr>
        <w:ind w:firstLineChars="150" w:firstLine="360"/>
        <w:jc w:val="left"/>
        <w:rPr>
          <w:sz w:val="24"/>
          <w:szCs w:val="24"/>
        </w:rPr>
      </w:pPr>
      <w:r>
        <w:rPr>
          <w:rFonts w:hint="eastAsia"/>
          <w:sz w:val="24"/>
          <w:szCs w:val="24"/>
        </w:rPr>
        <w:t>1.</w:t>
      </w:r>
      <w:r>
        <w:rPr>
          <w:rFonts w:hint="eastAsia"/>
          <w:sz w:val="24"/>
          <w:szCs w:val="24"/>
        </w:rPr>
        <w:t>控制填料的含盐量和压实密度；</w:t>
      </w:r>
    </w:p>
    <w:p w:rsidR="00CD3D7A" w:rsidRDefault="00CD3D7A" w:rsidP="00021800">
      <w:pPr>
        <w:ind w:firstLineChars="150" w:firstLine="360"/>
        <w:jc w:val="left"/>
        <w:rPr>
          <w:sz w:val="24"/>
          <w:szCs w:val="24"/>
        </w:rPr>
      </w:pPr>
      <w:r>
        <w:rPr>
          <w:rFonts w:hint="eastAsia"/>
          <w:sz w:val="24"/>
          <w:szCs w:val="24"/>
        </w:rPr>
        <w:t>2.</w:t>
      </w:r>
      <w:r>
        <w:rPr>
          <w:rFonts w:hint="eastAsia"/>
          <w:sz w:val="24"/>
          <w:szCs w:val="24"/>
        </w:rPr>
        <w:t>控制路堤高度；</w:t>
      </w:r>
    </w:p>
    <w:p w:rsidR="00CD3D7A" w:rsidRDefault="00CD3D7A" w:rsidP="00021800">
      <w:pPr>
        <w:ind w:firstLineChars="150" w:firstLine="360"/>
        <w:jc w:val="left"/>
        <w:rPr>
          <w:sz w:val="24"/>
          <w:szCs w:val="24"/>
        </w:rPr>
      </w:pPr>
      <w:r>
        <w:rPr>
          <w:rFonts w:hint="eastAsia"/>
          <w:sz w:val="24"/>
          <w:szCs w:val="24"/>
        </w:rPr>
        <w:t>3.</w:t>
      </w:r>
      <w:r>
        <w:rPr>
          <w:rFonts w:hint="eastAsia"/>
          <w:sz w:val="24"/>
          <w:szCs w:val="24"/>
        </w:rPr>
        <w:t>隔断毛细水；</w:t>
      </w:r>
    </w:p>
    <w:p w:rsidR="00CD3D7A" w:rsidRDefault="00CD3D7A" w:rsidP="00021800">
      <w:pPr>
        <w:ind w:firstLineChars="150" w:firstLine="360"/>
        <w:jc w:val="left"/>
        <w:rPr>
          <w:sz w:val="24"/>
          <w:szCs w:val="24"/>
        </w:rPr>
      </w:pPr>
      <w:r>
        <w:rPr>
          <w:rFonts w:hint="eastAsia"/>
          <w:sz w:val="24"/>
          <w:szCs w:val="24"/>
        </w:rPr>
        <w:t>4.</w:t>
      </w:r>
      <w:r>
        <w:rPr>
          <w:rFonts w:hint="eastAsia"/>
          <w:sz w:val="24"/>
          <w:szCs w:val="24"/>
        </w:rPr>
        <w:t>降低地下水和排水；</w:t>
      </w:r>
    </w:p>
    <w:p w:rsidR="00CD3D7A" w:rsidRPr="00CD3D7A" w:rsidRDefault="00CD3D7A" w:rsidP="00021800">
      <w:pPr>
        <w:ind w:firstLineChars="150" w:firstLine="360"/>
        <w:jc w:val="left"/>
        <w:rPr>
          <w:sz w:val="24"/>
          <w:szCs w:val="24"/>
        </w:rPr>
      </w:pPr>
      <w:r>
        <w:rPr>
          <w:rFonts w:hint="eastAsia"/>
          <w:sz w:val="24"/>
          <w:szCs w:val="24"/>
        </w:rPr>
        <w:t>5.</w:t>
      </w:r>
      <w:r>
        <w:rPr>
          <w:rFonts w:hint="eastAsia"/>
          <w:sz w:val="24"/>
          <w:szCs w:val="24"/>
        </w:rPr>
        <w:t>防止溶蚀的措施。</w:t>
      </w:r>
    </w:p>
    <w:p w:rsidR="00CD3D7A" w:rsidRDefault="00CD3D7A" w:rsidP="00021800">
      <w:pPr>
        <w:ind w:firstLineChars="150" w:firstLine="360"/>
        <w:jc w:val="left"/>
        <w:rPr>
          <w:sz w:val="24"/>
          <w:szCs w:val="24"/>
        </w:rPr>
      </w:pPr>
    </w:p>
    <w:p w:rsidR="00CD3D7A" w:rsidRDefault="00CD3D7A" w:rsidP="00021800">
      <w:pPr>
        <w:ind w:firstLineChars="150" w:firstLine="360"/>
        <w:jc w:val="left"/>
        <w:rPr>
          <w:sz w:val="24"/>
          <w:szCs w:val="24"/>
        </w:rPr>
      </w:pPr>
    </w:p>
    <w:p w:rsidR="00021800" w:rsidRDefault="00021800" w:rsidP="00021800">
      <w:pPr>
        <w:jc w:val="left"/>
        <w:rPr>
          <w:sz w:val="24"/>
          <w:szCs w:val="24"/>
        </w:rPr>
      </w:pPr>
      <w:r>
        <w:rPr>
          <w:rFonts w:hint="eastAsia"/>
          <w:sz w:val="24"/>
          <w:szCs w:val="24"/>
        </w:rPr>
        <w:t>多年冻土：</w:t>
      </w:r>
    </w:p>
    <w:p w:rsidR="006D5928" w:rsidRDefault="00021800" w:rsidP="00021800">
      <w:pPr>
        <w:ind w:firstLineChars="100" w:firstLine="240"/>
        <w:jc w:val="left"/>
        <w:rPr>
          <w:sz w:val="24"/>
          <w:szCs w:val="24"/>
        </w:rPr>
      </w:pPr>
      <w:r>
        <w:rPr>
          <w:rFonts w:hint="eastAsia"/>
          <w:sz w:val="24"/>
          <w:szCs w:val="24"/>
        </w:rPr>
        <w:t>工程特性：</w:t>
      </w:r>
    </w:p>
    <w:p w:rsidR="00021800" w:rsidRDefault="006D5928" w:rsidP="00021800">
      <w:pPr>
        <w:ind w:firstLineChars="100" w:firstLine="240"/>
        <w:jc w:val="left"/>
        <w:rPr>
          <w:sz w:val="24"/>
          <w:szCs w:val="24"/>
        </w:rPr>
      </w:pPr>
      <w:r>
        <w:rPr>
          <w:rFonts w:hint="eastAsia"/>
          <w:sz w:val="24"/>
          <w:szCs w:val="24"/>
        </w:rPr>
        <w:t>1.</w:t>
      </w:r>
      <w:r>
        <w:rPr>
          <w:rFonts w:hint="eastAsia"/>
          <w:sz w:val="24"/>
          <w:szCs w:val="24"/>
        </w:rPr>
        <w:t>冻土的抗压强度极为明显的依赖</w:t>
      </w:r>
      <w:proofErr w:type="gramStart"/>
      <w:r>
        <w:rPr>
          <w:rFonts w:hint="eastAsia"/>
          <w:sz w:val="24"/>
          <w:szCs w:val="24"/>
        </w:rPr>
        <w:t>于负温</w:t>
      </w:r>
      <w:proofErr w:type="gramEnd"/>
      <w:r>
        <w:rPr>
          <w:rFonts w:hint="eastAsia"/>
          <w:sz w:val="24"/>
          <w:szCs w:val="24"/>
        </w:rPr>
        <w:t>，温度越低其抗压强度越高；</w:t>
      </w:r>
    </w:p>
    <w:p w:rsidR="006D5928" w:rsidRDefault="006D5928" w:rsidP="006D5928">
      <w:pPr>
        <w:ind w:firstLineChars="100" w:firstLine="240"/>
        <w:jc w:val="left"/>
        <w:rPr>
          <w:sz w:val="24"/>
          <w:szCs w:val="24"/>
        </w:rPr>
      </w:pPr>
      <w:r w:rsidRPr="006D5928">
        <w:rPr>
          <w:rFonts w:hint="eastAsia"/>
          <w:sz w:val="24"/>
          <w:szCs w:val="24"/>
        </w:rPr>
        <w:t>2.</w:t>
      </w:r>
      <w:r>
        <w:rPr>
          <w:rFonts w:hint="eastAsia"/>
          <w:sz w:val="24"/>
          <w:szCs w:val="24"/>
        </w:rPr>
        <w:t>冻胀力和冻胀量</w:t>
      </w:r>
      <w:r w:rsidR="00143BDD">
        <w:rPr>
          <w:rFonts w:hint="eastAsia"/>
          <w:sz w:val="24"/>
          <w:szCs w:val="24"/>
        </w:rPr>
        <w:t>的大小取决于水分与负温；</w:t>
      </w:r>
    </w:p>
    <w:p w:rsidR="006D5928" w:rsidRPr="00143BDD" w:rsidRDefault="00143BDD" w:rsidP="00143BDD">
      <w:pPr>
        <w:ind w:firstLineChars="100" w:firstLine="240"/>
        <w:jc w:val="left"/>
        <w:rPr>
          <w:sz w:val="24"/>
          <w:szCs w:val="24"/>
        </w:rPr>
      </w:pPr>
      <w:r>
        <w:rPr>
          <w:rFonts w:hint="eastAsia"/>
          <w:sz w:val="24"/>
          <w:szCs w:val="24"/>
        </w:rPr>
        <w:t>3.</w:t>
      </w:r>
      <w:r>
        <w:rPr>
          <w:rFonts w:hint="eastAsia"/>
          <w:sz w:val="24"/>
          <w:szCs w:val="24"/>
        </w:rPr>
        <w:t>多年冻土的</w:t>
      </w:r>
      <w:proofErr w:type="gramStart"/>
      <w:r>
        <w:rPr>
          <w:rFonts w:hint="eastAsia"/>
          <w:sz w:val="24"/>
          <w:szCs w:val="24"/>
        </w:rPr>
        <w:t>黏</w:t>
      </w:r>
      <w:proofErr w:type="gramEnd"/>
      <w:r>
        <w:rPr>
          <w:rFonts w:hint="eastAsia"/>
          <w:sz w:val="24"/>
          <w:szCs w:val="24"/>
        </w:rPr>
        <w:t>聚力在大多说情况</w:t>
      </w:r>
      <w:proofErr w:type="gramStart"/>
      <w:r>
        <w:rPr>
          <w:rFonts w:hint="eastAsia"/>
          <w:sz w:val="24"/>
          <w:szCs w:val="24"/>
        </w:rPr>
        <w:t>下决定着</w:t>
      </w:r>
      <w:proofErr w:type="gramEnd"/>
      <w:r>
        <w:rPr>
          <w:rFonts w:hint="eastAsia"/>
          <w:sz w:val="24"/>
          <w:szCs w:val="24"/>
        </w:rPr>
        <w:t>抗剪强度的数值。</w:t>
      </w:r>
    </w:p>
    <w:p w:rsidR="00143BDD" w:rsidRDefault="00021800" w:rsidP="00143BDD">
      <w:pPr>
        <w:jc w:val="left"/>
        <w:rPr>
          <w:sz w:val="24"/>
          <w:szCs w:val="24"/>
        </w:rPr>
      </w:pPr>
      <w:r w:rsidRPr="006D5928">
        <w:rPr>
          <w:rFonts w:hint="eastAsia"/>
          <w:sz w:val="24"/>
          <w:szCs w:val="24"/>
        </w:rPr>
        <w:t>处理</w:t>
      </w:r>
      <w:r>
        <w:rPr>
          <w:rFonts w:hint="eastAsia"/>
          <w:sz w:val="24"/>
          <w:szCs w:val="24"/>
        </w:rPr>
        <w:t>方法：</w:t>
      </w:r>
    </w:p>
    <w:p w:rsidR="00143BDD" w:rsidRPr="00143BDD" w:rsidRDefault="006D5928" w:rsidP="00143BDD">
      <w:pPr>
        <w:ind w:firstLineChars="100" w:firstLine="240"/>
        <w:jc w:val="left"/>
        <w:rPr>
          <w:sz w:val="24"/>
          <w:szCs w:val="24"/>
        </w:rPr>
      </w:pPr>
      <w:r>
        <w:rPr>
          <w:rFonts w:hint="eastAsia"/>
          <w:sz w:val="24"/>
          <w:szCs w:val="24"/>
        </w:rPr>
        <w:lastRenderedPageBreak/>
        <w:t>1.</w:t>
      </w:r>
      <w:proofErr w:type="gramStart"/>
      <w:r w:rsidRPr="00143BDD">
        <w:rPr>
          <w:rFonts w:hint="eastAsia"/>
          <w:sz w:val="24"/>
          <w:szCs w:val="24"/>
        </w:rPr>
        <w:t>换填法</w:t>
      </w:r>
      <w:proofErr w:type="gramEnd"/>
    </w:p>
    <w:p w:rsidR="00143BDD" w:rsidRPr="00143BDD" w:rsidRDefault="006D5928" w:rsidP="00143BDD">
      <w:pPr>
        <w:ind w:firstLineChars="100" w:firstLine="240"/>
        <w:jc w:val="left"/>
        <w:rPr>
          <w:sz w:val="24"/>
          <w:szCs w:val="24"/>
        </w:rPr>
      </w:pPr>
      <w:r w:rsidRPr="00143BDD">
        <w:rPr>
          <w:rFonts w:hint="eastAsia"/>
          <w:sz w:val="24"/>
          <w:szCs w:val="24"/>
        </w:rPr>
        <w:t>2.</w:t>
      </w:r>
      <w:r w:rsidRPr="00143BDD">
        <w:rPr>
          <w:rFonts w:hint="eastAsia"/>
          <w:sz w:val="24"/>
          <w:szCs w:val="24"/>
        </w:rPr>
        <w:t>物理化学法</w:t>
      </w:r>
    </w:p>
    <w:p w:rsidR="00143BDD" w:rsidRPr="00143BDD" w:rsidRDefault="006D5928" w:rsidP="00143BDD">
      <w:pPr>
        <w:ind w:firstLineChars="100" w:firstLine="240"/>
        <w:jc w:val="left"/>
        <w:rPr>
          <w:sz w:val="24"/>
          <w:szCs w:val="24"/>
        </w:rPr>
      </w:pPr>
      <w:r w:rsidRPr="00143BDD">
        <w:rPr>
          <w:rFonts w:hint="eastAsia"/>
          <w:sz w:val="24"/>
          <w:szCs w:val="24"/>
        </w:rPr>
        <w:t>3.</w:t>
      </w:r>
      <w:r w:rsidRPr="00143BDD">
        <w:rPr>
          <w:rFonts w:hint="eastAsia"/>
          <w:sz w:val="24"/>
          <w:szCs w:val="24"/>
        </w:rPr>
        <w:t>保温法</w:t>
      </w:r>
    </w:p>
    <w:p w:rsidR="006D5928" w:rsidRPr="00143BDD" w:rsidRDefault="006D5928" w:rsidP="00143BDD">
      <w:pPr>
        <w:ind w:firstLineChars="100" w:firstLine="240"/>
        <w:jc w:val="left"/>
        <w:rPr>
          <w:sz w:val="24"/>
          <w:szCs w:val="24"/>
        </w:rPr>
      </w:pPr>
      <w:r w:rsidRPr="00143BDD">
        <w:rPr>
          <w:rFonts w:hint="eastAsia"/>
          <w:sz w:val="24"/>
          <w:szCs w:val="24"/>
        </w:rPr>
        <w:t>4.</w:t>
      </w:r>
      <w:r w:rsidRPr="00143BDD">
        <w:rPr>
          <w:rFonts w:hint="eastAsia"/>
          <w:sz w:val="24"/>
          <w:szCs w:val="24"/>
        </w:rPr>
        <w:t>排水隔水法</w:t>
      </w:r>
    </w:p>
    <w:p w:rsidR="006E36F9" w:rsidRPr="006E36F9" w:rsidRDefault="006E36F9" w:rsidP="00B92792">
      <w:pPr>
        <w:jc w:val="left"/>
        <w:rPr>
          <w:sz w:val="24"/>
          <w:szCs w:val="24"/>
        </w:rPr>
      </w:pPr>
    </w:p>
    <w:p w:rsidR="006E36F9" w:rsidRPr="006E36F9" w:rsidRDefault="006E36F9" w:rsidP="00B92792">
      <w:pPr>
        <w:jc w:val="left"/>
        <w:rPr>
          <w:sz w:val="24"/>
          <w:szCs w:val="24"/>
        </w:rPr>
      </w:pPr>
      <w:r w:rsidRPr="006E36F9">
        <w:rPr>
          <w:rFonts w:hint="eastAsia"/>
          <w:sz w:val="24"/>
          <w:szCs w:val="24"/>
        </w:rPr>
        <w:t>11-10</w:t>
      </w:r>
      <w:bookmarkStart w:id="40" w:name="OLE_LINK11"/>
      <w:bookmarkStart w:id="41" w:name="OLE_LINK12"/>
      <w:r w:rsidRPr="006E36F9">
        <w:rPr>
          <w:rFonts w:hint="eastAsia"/>
          <w:sz w:val="24"/>
          <w:szCs w:val="24"/>
        </w:rPr>
        <w:t>高速铁路对路基的要求</w:t>
      </w:r>
      <w:bookmarkEnd w:id="40"/>
      <w:bookmarkEnd w:id="41"/>
      <w:r w:rsidRPr="006E36F9">
        <w:rPr>
          <w:rFonts w:hint="eastAsia"/>
          <w:sz w:val="24"/>
          <w:szCs w:val="24"/>
        </w:rPr>
        <w:t>主要有哪些方面？</w:t>
      </w:r>
    </w:p>
    <w:sectPr w:rsidR="006E36F9" w:rsidRPr="006E36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4D4F"/>
    <w:multiLevelType w:val="hybridMultilevel"/>
    <w:tmpl w:val="25ACB1AA"/>
    <w:lvl w:ilvl="0" w:tplc="566AAED4">
      <w:start w:val="1"/>
      <w:numFmt w:val="bullet"/>
      <w:lvlText w:val=""/>
      <w:lvlJc w:val="left"/>
      <w:pPr>
        <w:tabs>
          <w:tab w:val="num" w:pos="720"/>
        </w:tabs>
        <w:ind w:left="720" w:hanging="360"/>
      </w:pPr>
      <w:rPr>
        <w:rFonts w:ascii="Wingdings" w:hAnsi="Wingdings" w:hint="default"/>
      </w:rPr>
    </w:lvl>
    <w:lvl w:ilvl="1" w:tplc="A78EA610" w:tentative="1">
      <w:start w:val="1"/>
      <w:numFmt w:val="bullet"/>
      <w:lvlText w:val=""/>
      <w:lvlJc w:val="left"/>
      <w:pPr>
        <w:tabs>
          <w:tab w:val="num" w:pos="1440"/>
        </w:tabs>
        <w:ind w:left="1440" w:hanging="360"/>
      </w:pPr>
      <w:rPr>
        <w:rFonts w:ascii="Wingdings" w:hAnsi="Wingdings" w:hint="default"/>
      </w:rPr>
    </w:lvl>
    <w:lvl w:ilvl="2" w:tplc="596AA3D2" w:tentative="1">
      <w:start w:val="1"/>
      <w:numFmt w:val="bullet"/>
      <w:lvlText w:val=""/>
      <w:lvlJc w:val="left"/>
      <w:pPr>
        <w:tabs>
          <w:tab w:val="num" w:pos="2160"/>
        </w:tabs>
        <w:ind w:left="2160" w:hanging="360"/>
      </w:pPr>
      <w:rPr>
        <w:rFonts w:ascii="Wingdings" w:hAnsi="Wingdings" w:hint="default"/>
      </w:rPr>
    </w:lvl>
    <w:lvl w:ilvl="3" w:tplc="578E3E22" w:tentative="1">
      <w:start w:val="1"/>
      <w:numFmt w:val="bullet"/>
      <w:lvlText w:val=""/>
      <w:lvlJc w:val="left"/>
      <w:pPr>
        <w:tabs>
          <w:tab w:val="num" w:pos="2880"/>
        </w:tabs>
        <w:ind w:left="2880" w:hanging="360"/>
      </w:pPr>
      <w:rPr>
        <w:rFonts w:ascii="Wingdings" w:hAnsi="Wingdings" w:hint="default"/>
      </w:rPr>
    </w:lvl>
    <w:lvl w:ilvl="4" w:tplc="2512A4B8" w:tentative="1">
      <w:start w:val="1"/>
      <w:numFmt w:val="bullet"/>
      <w:lvlText w:val=""/>
      <w:lvlJc w:val="left"/>
      <w:pPr>
        <w:tabs>
          <w:tab w:val="num" w:pos="3600"/>
        </w:tabs>
        <w:ind w:left="3600" w:hanging="360"/>
      </w:pPr>
      <w:rPr>
        <w:rFonts w:ascii="Wingdings" w:hAnsi="Wingdings" w:hint="default"/>
      </w:rPr>
    </w:lvl>
    <w:lvl w:ilvl="5" w:tplc="C6AC3AB6" w:tentative="1">
      <w:start w:val="1"/>
      <w:numFmt w:val="bullet"/>
      <w:lvlText w:val=""/>
      <w:lvlJc w:val="left"/>
      <w:pPr>
        <w:tabs>
          <w:tab w:val="num" w:pos="4320"/>
        </w:tabs>
        <w:ind w:left="4320" w:hanging="360"/>
      </w:pPr>
      <w:rPr>
        <w:rFonts w:ascii="Wingdings" w:hAnsi="Wingdings" w:hint="default"/>
      </w:rPr>
    </w:lvl>
    <w:lvl w:ilvl="6" w:tplc="C14AB912" w:tentative="1">
      <w:start w:val="1"/>
      <w:numFmt w:val="bullet"/>
      <w:lvlText w:val=""/>
      <w:lvlJc w:val="left"/>
      <w:pPr>
        <w:tabs>
          <w:tab w:val="num" w:pos="5040"/>
        </w:tabs>
        <w:ind w:left="5040" w:hanging="360"/>
      </w:pPr>
      <w:rPr>
        <w:rFonts w:ascii="Wingdings" w:hAnsi="Wingdings" w:hint="default"/>
      </w:rPr>
    </w:lvl>
    <w:lvl w:ilvl="7" w:tplc="90E4F58E" w:tentative="1">
      <w:start w:val="1"/>
      <w:numFmt w:val="bullet"/>
      <w:lvlText w:val=""/>
      <w:lvlJc w:val="left"/>
      <w:pPr>
        <w:tabs>
          <w:tab w:val="num" w:pos="5760"/>
        </w:tabs>
        <w:ind w:left="5760" w:hanging="360"/>
      </w:pPr>
      <w:rPr>
        <w:rFonts w:ascii="Wingdings" w:hAnsi="Wingdings" w:hint="default"/>
      </w:rPr>
    </w:lvl>
    <w:lvl w:ilvl="8" w:tplc="ECDA2C80" w:tentative="1">
      <w:start w:val="1"/>
      <w:numFmt w:val="bullet"/>
      <w:lvlText w:val=""/>
      <w:lvlJc w:val="left"/>
      <w:pPr>
        <w:tabs>
          <w:tab w:val="num" w:pos="6480"/>
        </w:tabs>
        <w:ind w:left="6480" w:hanging="360"/>
      </w:pPr>
      <w:rPr>
        <w:rFonts w:ascii="Wingdings" w:hAnsi="Wingdings" w:hint="default"/>
      </w:rPr>
    </w:lvl>
  </w:abstractNum>
  <w:abstractNum w:abstractNumId="1">
    <w:nsid w:val="0B1430F8"/>
    <w:multiLevelType w:val="hybridMultilevel"/>
    <w:tmpl w:val="8CC49D82"/>
    <w:lvl w:ilvl="0" w:tplc="07602996">
      <w:start w:val="1"/>
      <w:numFmt w:val="bullet"/>
      <w:lvlText w:val=""/>
      <w:lvlJc w:val="left"/>
      <w:pPr>
        <w:tabs>
          <w:tab w:val="num" w:pos="720"/>
        </w:tabs>
        <w:ind w:left="720" w:hanging="360"/>
      </w:pPr>
      <w:rPr>
        <w:rFonts w:ascii="Wingdings" w:hAnsi="Wingdings" w:hint="default"/>
      </w:rPr>
    </w:lvl>
    <w:lvl w:ilvl="1" w:tplc="CCE2B4DE" w:tentative="1">
      <w:start w:val="1"/>
      <w:numFmt w:val="bullet"/>
      <w:lvlText w:val=""/>
      <w:lvlJc w:val="left"/>
      <w:pPr>
        <w:tabs>
          <w:tab w:val="num" w:pos="1440"/>
        </w:tabs>
        <w:ind w:left="1440" w:hanging="360"/>
      </w:pPr>
      <w:rPr>
        <w:rFonts w:ascii="Wingdings" w:hAnsi="Wingdings" w:hint="default"/>
      </w:rPr>
    </w:lvl>
    <w:lvl w:ilvl="2" w:tplc="528EA80E" w:tentative="1">
      <w:start w:val="1"/>
      <w:numFmt w:val="bullet"/>
      <w:lvlText w:val=""/>
      <w:lvlJc w:val="left"/>
      <w:pPr>
        <w:tabs>
          <w:tab w:val="num" w:pos="2160"/>
        </w:tabs>
        <w:ind w:left="2160" w:hanging="360"/>
      </w:pPr>
      <w:rPr>
        <w:rFonts w:ascii="Wingdings" w:hAnsi="Wingdings" w:hint="default"/>
      </w:rPr>
    </w:lvl>
    <w:lvl w:ilvl="3" w:tplc="CB840760" w:tentative="1">
      <w:start w:val="1"/>
      <w:numFmt w:val="bullet"/>
      <w:lvlText w:val=""/>
      <w:lvlJc w:val="left"/>
      <w:pPr>
        <w:tabs>
          <w:tab w:val="num" w:pos="2880"/>
        </w:tabs>
        <w:ind w:left="2880" w:hanging="360"/>
      </w:pPr>
      <w:rPr>
        <w:rFonts w:ascii="Wingdings" w:hAnsi="Wingdings" w:hint="default"/>
      </w:rPr>
    </w:lvl>
    <w:lvl w:ilvl="4" w:tplc="2D3CD0DE" w:tentative="1">
      <w:start w:val="1"/>
      <w:numFmt w:val="bullet"/>
      <w:lvlText w:val=""/>
      <w:lvlJc w:val="left"/>
      <w:pPr>
        <w:tabs>
          <w:tab w:val="num" w:pos="3600"/>
        </w:tabs>
        <w:ind w:left="3600" w:hanging="360"/>
      </w:pPr>
      <w:rPr>
        <w:rFonts w:ascii="Wingdings" w:hAnsi="Wingdings" w:hint="default"/>
      </w:rPr>
    </w:lvl>
    <w:lvl w:ilvl="5" w:tplc="934081AC" w:tentative="1">
      <w:start w:val="1"/>
      <w:numFmt w:val="bullet"/>
      <w:lvlText w:val=""/>
      <w:lvlJc w:val="left"/>
      <w:pPr>
        <w:tabs>
          <w:tab w:val="num" w:pos="4320"/>
        </w:tabs>
        <w:ind w:left="4320" w:hanging="360"/>
      </w:pPr>
      <w:rPr>
        <w:rFonts w:ascii="Wingdings" w:hAnsi="Wingdings" w:hint="default"/>
      </w:rPr>
    </w:lvl>
    <w:lvl w:ilvl="6" w:tplc="28DAB83C" w:tentative="1">
      <w:start w:val="1"/>
      <w:numFmt w:val="bullet"/>
      <w:lvlText w:val=""/>
      <w:lvlJc w:val="left"/>
      <w:pPr>
        <w:tabs>
          <w:tab w:val="num" w:pos="5040"/>
        </w:tabs>
        <w:ind w:left="5040" w:hanging="360"/>
      </w:pPr>
      <w:rPr>
        <w:rFonts w:ascii="Wingdings" w:hAnsi="Wingdings" w:hint="default"/>
      </w:rPr>
    </w:lvl>
    <w:lvl w:ilvl="7" w:tplc="766C8736" w:tentative="1">
      <w:start w:val="1"/>
      <w:numFmt w:val="bullet"/>
      <w:lvlText w:val=""/>
      <w:lvlJc w:val="left"/>
      <w:pPr>
        <w:tabs>
          <w:tab w:val="num" w:pos="5760"/>
        </w:tabs>
        <w:ind w:left="5760" w:hanging="360"/>
      </w:pPr>
      <w:rPr>
        <w:rFonts w:ascii="Wingdings" w:hAnsi="Wingdings" w:hint="default"/>
      </w:rPr>
    </w:lvl>
    <w:lvl w:ilvl="8" w:tplc="C354219A" w:tentative="1">
      <w:start w:val="1"/>
      <w:numFmt w:val="bullet"/>
      <w:lvlText w:val=""/>
      <w:lvlJc w:val="left"/>
      <w:pPr>
        <w:tabs>
          <w:tab w:val="num" w:pos="6480"/>
        </w:tabs>
        <w:ind w:left="6480" w:hanging="360"/>
      </w:pPr>
      <w:rPr>
        <w:rFonts w:ascii="Wingdings" w:hAnsi="Wingdings" w:hint="default"/>
      </w:rPr>
    </w:lvl>
  </w:abstractNum>
  <w:abstractNum w:abstractNumId="2">
    <w:nsid w:val="2498200F"/>
    <w:multiLevelType w:val="hybridMultilevel"/>
    <w:tmpl w:val="09927ED4"/>
    <w:lvl w:ilvl="0" w:tplc="07129006">
      <w:start w:val="1"/>
      <w:numFmt w:val="bullet"/>
      <w:lvlText w:val=""/>
      <w:lvlJc w:val="left"/>
      <w:pPr>
        <w:tabs>
          <w:tab w:val="num" w:pos="720"/>
        </w:tabs>
        <w:ind w:left="720" w:hanging="360"/>
      </w:pPr>
      <w:rPr>
        <w:rFonts w:ascii="Wingdings" w:hAnsi="Wingdings" w:hint="default"/>
      </w:rPr>
    </w:lvl>
    <w:lvl w:ilvl="1" w:tplc="A8AC61AA" w:tentative="1">
      <w:start w:val="1"/>
      <w:numFmt w:val="bullet"/>
      <w:lvlText w:val=""/>
      <w:lvlJc w:val="left"/>
      <w:pPr>
        <w:tabs>
          <w:tab w:val="num" w:pos="1440"/>
        </w:tabs>
        <w:ind w:left="1440" w:hanging="360"/>
      </w:pPr>
      <w:rPr>
        <w:rFonts w:ascii="Wingdings" w:hAnsi="Wingdings" w:hint="default"/>
      </w:rPr>
    </w:lvl>
    <w:lvl w:ilvl="2" w:tplc="2294C914" w:tentative="1">
      <w:start w:val="1"/>
      <w:numFmt w:val="bullet"/>
      <w:lvlText w:val=""/>
      <w:lvlJc w:val="left"/>
      <w:pPr>
        <w:tabs>
          <w:tab w:val="num" w:pos="2160"/>
        </w:tabs>
        <w:ind w:left="2160" w:hanging="360"/>
      </w:pPr>
      <w:rPr>
        <w:rFonts w:ascii="Wingdings" w:hAnsi="Wingdings" w:hint="default"/>
      </w:rPr>
    </w:lvl>
    <w:lvl w:ilvl="3" w:tplc="9D766734" w:tentative="1">
      <w:start w:val="1"/>
      <w:numFmt w:val="bullet"/>
      <w:lvlText w:val=""/>
      <w:lvlJc w:val="left"/>
      <w:pPr>
        <w:tabs>
          <w:tab w:val="num" w:pos="2880"/>
        </w:tabs>
        <w:ind w:left="2880" w:hanging="360"/>
      </w:pPr>
      <w:rPr>
        <w:rFonts w:ascii="Wingdings" w:hAnsi="Wingdings" w:hint="default"/>
      </w:rPr>
    </w:lvl>
    <w:lvl w:ilvl="4" w:tplc="B7A02B0A" w:tentative="1">
      <w:start w:val="1"/>
      <w:numFmt w:val="bullet"/>
      <w:lvlText w:val=""/>
      <w:lvlJc w:val="left"/>
      <w:pPr>
        <w:tabs>
          <w:tab w:val="num" w:pos="3600"/>
        </w:tabs>
        <w:ind w:left="3600" w:hanging="360"/>
      </w:pPr>
      <w:rPr>
        <w:rFonts w:ascii="Wingdings" w:hAnsi="Wingdings" w:hint="default"/>
      </w:rPr>
    </w:lvl>
    <w:lvl w:ilvl="5" w:tplc="8E6A2420" w:tentative="1">
      <w:start w:val="1"/>
      <w:numFmt w:val="bullet"/>
      <w:lvlText w:val=""/>
      <w:lvlJc w:val="left"/>
      <w:pPr>
        <w:tabs>
          <w:tab w:val="num" w:pos="4320"/>
        </w:tabs>
        <w:ind w:left="4320" w:hanging="360"/>
      </w:pPr>
      <w:rPr>
        <w:rFonts w:ascii="Wingdings" w:hAnsi="Wingdings" w:hint="default"/>
      </w:rPr>
    </w:lvl>
    <w:lvl w:ilvl="6" w:tplc="67E05FFE" w:tentative="1">
      <w:start w:val="1"/>
      <w:numFmt w:val="bullet"/>
      <w:lvlText w:val=""/>
      <w:lvlJc w:val="left"/>
      <w:pPr>
        <w:tabs>
          <w:tab w:val="num" w:pos="5040"/>
        </w:tabs>
        <w:ind w:left="5040" w:hanging="360"/>
      </w:pPr>
      <w:rPr>
        <w:rFonts w:ascii="Wingdings" w:hAnsi="Wingdings" w:hint="default"/>
      </w:rPr>
    </w:lvl>
    <w:lvl w:ilvl="7" w:tplc="F92CD3FC" w:tentative="1">
      <w:start w:val="1"/>
      <w:numFmt w:val="bullet"/>
      <w:lvlText w:val=""/>
      <w:lvlJc w:val="left"/>
      <w:pPr>
        <w:tabs>
          <w:tab w:val="num" w:pos="5760"/>
        </w:tabs>
        <w:ind w:left="5760" w:hanging="360"/>
      </w:pPr>
      <w:rPr>
        <w:rFonts w:ascii="Wingdings" w:hAnsi="Wingdings" w:hint="default"/>
      </w:rPr>
    </w:lvl>
    <w:lvl w:ilvl="8" w:tplc="075CD892" w:tentative="1">
      <w:start w:val="1"/>
      <w:numFmt w:val="bullet"/>
      <w:lvlText w:val=""/>
      <w:lvlJc w:val="left"/>
      <w:pPr>
        <w:tabs>
          <w:tab w:val="num" w:pos="6480"/>
        </w:tabs>
        <w:ind w:left="6480" w:hanging="360"/>
      </w:pPr>
      <w:rPr>
        <w:rFonts w:ascii="Wingdings" w:hAnsi="Wingdings" w:hint="default"/>
      </w:rPr>
    </w:lvl>
  </w:abstractNum>
  <w:abstractNum w:abstractNumId="3">
    <w:nsid w:val="24C37C51"/>
    <w:multiLevelType w:val="hybridMultilevel"/>
    <w:tmpl w:val="1E146238"/>
    <w:lvl w:ilvl="0" w:tplc="88CA2998">
      <w:start w:val="1"/>
      <w:numFmt w:val="bullet"/>
      <w:lvlText w:val=""/>
      <w:lvlJc w:val="left"/>
      <w:pPr>
        <w:tabs>
          <w:tab w:val="num" w:pos="720"/>
        </w:tabs>
        <w:ind w:left="720" w:hanging="360"/>
      </w:pPr>
      <w:rPr>
        <w:rFonts w:ascii="Wingdings" w:hAnsi="Wingdings" w:hint="default"/>
      </w:rPr>
    </w:lvl>
    <w:lvl w:ilvl="1" w:tplc="340ACEDC" w:tentative="1">
      <w:start w:val="1"/>
      <w:numFmt w:val="bullet"/>
      <w:lvlText w:val=""/>
      <w:lvlJc w:val="left"/>
      <w:pPr>
        <w:tabs>
          <w:tab w:val="num" w:pos="1440"/>
        </w:tabs>
        <w:ind w:left="1440" w:hanging="360"/>
      </w:pPr>
      <w:rPr>
        <w:rFonts w:ascii="Wingdings" w:hAnsi="Wingdings" w:hint="default"/>
      </w:rPr>
    </w:lvl>
    <w:lvl w:ilvl="2" w:tplc="5AD877CA" w:tentative="1">
      <w:start w:val="1"/>
      <w:numFmt w:val="bullet"/>
      <w:lvlText w:val=""/>
      <w:lvlJc w:val="left"/>
      <w:pPr>
        <w:tabs>
          <w:tab w:val="num" w:pos="2160"/>
        </w:tabs>
        <w:ind w:left="2160" w:hanging="360"/>
      </w:pPr>
      <w:rPr>
        <w:rFonts w:ascii="Wingdings" w:hAnsi="Wingdings" w:hint="default"/>
      </w:rPr>
    </w:lvl>
    <w:lvl w:ilvl="3" w:tplc="FB1C2140" w:tentative="1">
      <w:start w:val="1"/>
      <w:numFmt w:val="bullet"/>
      <w:lvlText w:val=""/>
      <w:lvlJc w:val="left"/>
      <w:pPr>
        <w:tabs>
          <w:tab w:val="num" w:pos="2880"/>
        </w:tabs>
        <w:ind w:left="2880" w:hanging="360"/>
      </w:pPr>
      <w:rPr>
        <w:rFonts w:ascii="Wingdings" w:hAnsi="Wingdings" w:hint="default"/>
      </w:rPr>
    </w:lvl>
    <w:lvl w:ilvl="4" w:tplc="F006A948" w:tentative="1">
      <w:start w:val="1"/>
      <w:numFmt w:val="bullet"/>
      <w:lvlText w:val=""/>
      <w:lvlJc w:val="left"/>
      <w:pPr>
        <w:tabs>
          <w:tab w:val="num" w:pos="3600"/>
        </w:tabs>
        <w:ind w:left="3600" w:hanging="360"/>
      </w:pPr>
      <w:rPr>
        <w:rFonts w:ascii="Wingdings" w:hAnsi="Wingdings" w:hint="default"/>
      </w:rPr>
    </w:lvl>
    <w:lvl w:ilvl="5" w:tplc="D9F63DF4" w:tentative="1">
      <w:start w:val="1"/>
      <w:numFmt w:val="bullet"/>
      <w:lvlText w:val=""/>
      <w:lvlJc w:val="left"/>
      <w:pPr>
        <w:tabs>
          <w:tab w:val="num" w:pos="4320"/>
        </w:tabs>
        <w:ind w:left="4320" w:hanging="360"/>
      </w:pPr>
      <w:rPr>
        <w:rFonts w:ascii="Wingdings" w:hAnsi="Wingdings" w:hint="default"/>
      </w:rPr>
    </w:lvl>
    <w:lvl w:ilvl="6" w:tplc="04989232" w:tentative="1">
      <w:start w:val="1"/>
      <w:numFmt w:val="bullet"/>
      <w:lvlText w:val=""/>
      <w:lvlJc w:val="left"/>
      <w:pPr>
        <w:tabs>
          <w:tab w:val="num" w:pos="5040"/>
        </w:tabs>
        <w:ind w:left="5040" w:hanging="360"/>
      </w:pPr>
      <w:rPr>
        <w:rFonts w:ascii="Wingdings" w:hAnsi="Wingdings" w:hint="default"/>
      </w:rPr>
    </w:lvl>
    <w:lvl w:ilvl="7" w:tplc="19B2068E" w:tentative="1">
      <w:start w:val="1"/>
      <w:numFmt w:val="bullet"/>
      <w:lvlText w:val=""/>
      <w:lvlJc w:val="left"/>
      <w:pPr>
        <w:tabs>
          <w:tab w:val="num" w:pos="5760"/>
        </w:tabs>
        <w:ind w:left="5760" w:hanging="360"/>
      </w:pPr>
      <w:rPr>
        <w:rFonts w:ascii="Wingdings" w:hAnsi="Wingdings" w:hint="default"/>
      </w:rPr>
    </w:lvl>
    <w:lvl w:ilvl="8" w:tplc="E8D0F0E6" w:tentative="1">
      <w:start w:val="1"/>
      <w:numFmt w:val="bullet"/>
      <w:lvlText w:val=""/>
      <w:lvlJc w:val="left"/>
      <w:pPr>
        <w:tabs>
          <w:tab w:val="num" w:pos="6480"/>
        </w:tabs>
        <w:ind w:left="6480" w:hanging="360"/>
      </w:pPr>
      <w:rPr>
        <w:rFonts w:ascii="Wingdings" w:hAnsi="Wingdings" w:hint="default"/>
      </w:rPr>
    </w:lvl>
  </w:abstractNum>
  <w:abstractNum w:abstractNumId="4">
    <w:nsid w:val="30B250C4"/>
    <w:multiLevelType w:val="hybridMultilevel"/>
    <w:tmpl w:val="87BEFA60"/>
    <w:lvl w:ilvl="0" w:tplc="DD0258C2">
      <w:start w:val="1"/>
      <w:numFmt w:val="bullet"/>
      <w:lvlText w:val=""/>
      <w:lvlJc w:val="left"/>
      <w:pPr>
        <w:tabs>
          <w:tab w:val="num" w:pos="720"/>
        </w:tabs>
        <w:ind w:left="720" w:hanging="360"/>
      </w:pPr>
      <w:rPr>
        <w:rFonts w:ascii="Wingdings" w:hAnsi="Wingdings" w:hint="default"/>
      </w:rPr>
    </w:lvl>
    <w:lvl w:ilvl="1" w:tplc="A5787828">
      <w:start w:val="1"/>
      <w:numFmt w:val="bullet"/>
      <w:lvlText w:val=""/>
      <w:lvlJc w:val="left"/>
      <w:pPr>
        <w:tabs>
          <w:tab w:val="num" w:pos="1440"/>
        </w:tabs>
        <w:ind w:left="1440" w:hanging="360"/>
      </w:pPr>
      <w:rPr>
        <w:rFonts w:ascii="Wingdings" w:hAnsi="Wingdings" w:hint="default"/>
      </w:rPr>
    </w:lvl>
    <w:lvl w:ilvl="2" w:tplc="01522128" w:tentative="1">
      <w:start w:val="1"/>
      <w:numFmt w:val="bullet"/>
      <w:lvlText w:val=""/>
      <w:lvlJc w:val="left"/>
      <w:pPr>
        <w:tabs>
          <w:tab w:val="num" w:pos="2160"/>
        </w:tabs>
        <w:ind w:left="2160" w:hanging="360"/>
      </w:pPr>
      <w:rPr>
        <w:rFonts w:ascii="Wingdings" w:hAnsi="Wingdings" w:hint="default"/>
      </w:rPr>
    </w:lvl>
    <w:lvl w:ilvl="3" w:tplc="421C7EAA" w:tentative="1">
      <w:start w:val="1"/>
      <w:numFmt w:val="bullet"/>
      <w:lvlText w:val=""/>
      <w:lvlJc w:val="left"/>
      <w:pPr>
        <w:tabs>
          <w:tab w:val="num" w:pos="2880"/>
        </w:tabs>
        <w:ind w:left="2880" w:hanging="360"/>
      </w:pPr>
      <w:rPr>
        <w:rFonts w:ascii="Wingdings" w:hAnsi="Wingdings" w:hint="default"/>
      </w:rPr>
    </w:lvl>
    <w:lvl w:ilvl="4" w:tplc="BA84C8BC" w:tentative="1">
      <w:start w:val="1"/>
      <w:numFmt w:val="bullet"/>
      <w:lvlText w:val=""/>
      <w:lvlJc w:val="left"/>
      <w:pPr>
        <w:tabs>
          <w:tab w:val="num" w:pos="3600"/>
        </w:tabs>
        <w:ind w:left="3600" w:hanging="360"/>
      </w:pPr>
      <w:rPr>
        <w:rFonts w:ascii="Wingdings" w:hAnsi="Wingdings" w:hint="default"/>
      </w:rPr>
    </w:lvl>
    <w:lvl w:ilvl="5" w:tplc="5F0E311E" w:tentative="1">
      <w:start w:val="1"/>
      <w:numFmt w:val="bullet"/>
      <w:lvlText w:val=""/>
      <w:lvlJc w:val="left"/>
      <w:pPr>
        <w:tabs>
          <w:tab w:val="num" w:pos="4320"/>
        </w:tabs>
        <w:ind w:left="4320" w:hanging="360"/>
      </w:pPr>
      <w:rPr>
        <w:rFonts w:ascii="Wingdings" w:hAnsi="Wingdings" w:hint="default"/>
      </w:rPr>
    </w:lvl>
    <w:lvl w:ilvl="6" w:tplc="9C3E6C2C" w:tentative="1">
      <w:start w:val="1"/>
      <w:numFmt w:val="bullet"/>
      <w:lvlText w:val=""/>
      <w:lvlJc w:val="left"/>
      <w:pPr>
        <w:tabs>
          <w:tab w:val="num" w:pos="5040"/>
        </w:tabs>
        <w:ind w:left="5040" w:hanging="360"/>
      </w:pPr>
      <w:rPr>
        <w:rFonts w:ascii="Wingdings" w:hAnsi="Wingdings" w:hint="default"/>
      </w:rPr>
    </w:lvl>
    <w:lvl w:ilvl="7" w:tplc="5BCABCA6" w:tentative="1">
      <w:start w:val="1"/>
      <w:numFmt w:val="bullet"/>
      <w:lvlText w:val=""/>
      <w:lvlJc w:val="left"/>
      <w:pPr>
        <w:tabs>
          <w:tab w:val="num" w:pos="5760"/>
        </w:tabs>
        <w:ind w:left="5760" w:hanging="360"/>
      </w:pPr>
      <w:rPr>
        <w:rFonts w:ascii="Wingdings" w:hAnsi="Wingdings" w:hint="default"/>
      </w:rPr>
    </w:lvl>
    <w:lvl w:ilvl="8" w:tplc="C43CE818" w:tentative="1">
      <w:start w:val="1"/>
      <w:numFmt w:val="bullet"/>
      <w:lvlText w:val=""/>
      <w:lvlJc w:val="left"/>
      <w:pPr>
        <w:tabs>
          <w:tab w:val="num" w:pos="6480"/>
        </w:tabs>
        <w:ind w:left="6480" w:hanging="360"/>
      </w:pPr>
      <w:rPr>
        <w:rFonts w:ascii="Wingdings" w:hAnsi="Wingdings" w:hint="default"/>
      </w:rPr>
    </w:lvl>
  </w:abstractNum>
  <w:abstractNum w:abstractNumId="5">
    <w:nsid w:val="4ADE6BE2"/>
    <w:multiLevelType w:val="hybridMultilevel"/>
    <w:tmpl w:val="1902B35E"/>
    <w:lvl w:ilvl="0" w:tplc="C2D05F96">
      <w:start w:val="1"/>
      <w:numFmt w:val="bullet"/>
      <w:lvlText w:val=""/>
      <w:lvlJc w:val="left"/>
      <w:pPr>
        <w:tabs>
          <w:tab w:val="num" w:pos="720"/>
        </w:tabs>
        <w:ind w:left="720" w:hanging="360"/>
      </w:pPr>
      <w:rPr>
        <w:rFonts w:ascii="Wingdings" w:hAnsi="Wingdings" w:hint="default"/>
      </w:rPr>
    </w:lvl>
    <w:lvl w:ilvl="1" w:tplc="7182E986" w:tentative="1">
      <w:start w:val="1"/>
      <w:numFmt w:val="bullet"/>
      <w:lvlText w:val=""/>
      <w:lvlJc w:val="left"/>
      <w:pPr>
        <w:tabs>
          <w:tab w:val="num" w:pos="1440"/>
        </w:tabs>
        <w:ind w:left="1440" w:hanging="360"/>
      </w:pPr>
      <w:rPr>
        <w:rFonts w:ascii="Wingdings" w:hAnsi="Wingdings" w:hint="default"/>
      </w:rPr>
    </w:lvl>
    <w:lvl w:ilvl="2" w:tplc="4FEC7A62" w:tentative="1">
      <w:start w:val="1"/>
      <w:numFmt w:val="bullet"/>
      <w:lvlText w:val=""/>
      <w:lvlJc w:val="left"/>
      <w:pPr>
        <w:tabs>
          <w:tab w:val="num" w:pos="2160"/>
        </w:tabs>
        <w:ind w:left="2160" w:hanging="360"/>
      </w:pPr>
      <w:rPr>
        <w:rFonts w:ascii="Wingdings" w:hAnsi="Wingdings" w:hint="default"/>
      </w:rPr>
    </w:lvl>
    <w:lvl w:ilvl="3" w:tplc="960CE9D0" w:tentative="1">
      <w:start w:val="1"/>
      <w:numFmt w:val="bullet"/>
      <w:lvlText w:val=""/>
      <w:lvlJc w:val="left"/>
      <w:pPr>
        <w:tabs>
          <w:tab w:val="num" w:pos="2880"/>
        </w:tabs>
        <w:ind w:left="2880" w:hanging="360"/>
      </w:pPr>
      <w:rPr>
        <w:rFonts w:ascii="Wingdings" w:hAnsi="Wingdings" w:hint="default"/>
      </w:rPr>
    </w:lvl>
    <w:lvl w:ilvl="4" w:tplc="8CCABB1E" w:tentative="1">
      <w:start w:val="1"/>
      <w:numFmt w:val="bullet"/>
      <w:lvlText w:val=""/>
      <w:lvlJc w:val="left"/>
      <w:pPr>
        <w:tabs>
          <w:tab w:val="num" w:pos="3600"/>
        </w:tabs>
        <w:ind w:left="3600" w:hanging="360"/>
      </w:pPr>
      <w:rPr>
        <w:rFonts w:ascii="Wingdings" w:hAnsi="Wingdings" w:hint="default"/>
      </w:rPr>
    </w:lvl>
    <w:lvl w:ilvl="5" w:tplc="E5E4DF96" w:tentative="1">
      <w:start w:val="1"/>
      <w:numFmt w:val="bullet"/>
      <w:lvlText w:val=""/>
      <w:lvlJc w:val="left"/>
      <w:pPr>
        <w:tabs>
          <w:tab w:val="num" w:pos="4320"/>
        </w:tabs>
        <w:ind w:left="4320" w:hanging="360"/>
      </w:pPr>
      <w:rPr>
        <w:rFonts w:ascii="Wingdings" w:hAnsi="Wingdings" w:hint="default"/>
      </w:rPr>
    </w:lvl>
    <w:lvl w:ilvl="6" w:tplc="FC30806E" w:tentative="1">
      <w:start w:val="1"/>
      <w:numFmt w:val="bullet"/>
      <w:lvlText w:val=""/>
      <w:lvlJc w:val="left"/>
      <w:pPr>
        <w:tabs>
          <w:tab w:val="num" w:pos="5040"/>
        </w:tabs>
        <w:ind w:left="5040" w:hanging="360"/>
      </w:pPr>
      <w:rPr>
        <w:rFonts w:ascii="Wingdings" w:hAnsi="Wingdings" w:hint="default"/>
      </w:rPr>
    </w:lvl>
    <w:lvl w:ilvl="7" w:tplc="9196B31A" w:tentative="1">
      <w:start w:val="1"/>
      <w:numFmt w:val="bullet"/>
      <w:lvlText w:val=""/>
      <w:lvlJc w:val="left"/>
      <w:pPr>
        <w:tabs>
          <w:tab w:val="num" w:pos="5760"/>
        </w:tabs>
        <w:ind w:left="5760" w:hanging="360"/>
      </w:pPr>
      <w:rPr>
        <w:rFonts w:ascii="Wingdings" w:hAnsi="Wingdings" w:hint="default"/>
      </w:rPr>
    </w:lvl>
    <w:lvl w:ilvl="8" w:tplc="A48AC862" w:tentative="1">
      <w:start w:val="1"/>
      <w:numFmt w:val="bullet"/>
      <w:lvlText w:val=""/>
      <w:lvlJc w:val="left"/>
      <w:pPr>
        <w:tabs>
          <w:tab w:val="num" w:pos="6480"/>
        </w:tabs>
        <w:ind w:left="6480" w:hanging="360"/>
      </w:pPr>
      <w:rPr>
        <w:rFonts w:ascii="Wingdings" w:hAnsi="Wingdings" w:hint="default"/>
      </w:rPr>
    </w:lvl>
  </w:abstractNum>
  <w:abstractNum w:abstractNumId="6">
    <w:nsid w:val="727F4BC6"/>
    <w:multiLevelType w:val="hybridMultilevel"/>
    <w:tmpl w:val="547EB588"/>
    <w:lvl w:ilvl="0" w:tplc="D6B6856A">
      <w:start w:val="1"/>
      <w:numFmt w:val="bullet"/>
      <w:lvlText w:val=""/>
      <w:lvlJc w:val="left"/>
      <w:pPr>
        <w:tabs>
          <w:tab w:val="num" w:pos="720"/>
        </w:tabs>
        <w:ind w:left="720" w:hanging="360"/>
      </w:pPr>
      <w:rPr>
        <w:rFonts w:ascii="Wingdings" w:hAnsi="Wingdings" w:hint="default"/>
      </w:rPr>
    </w:lvl>
    <w:lvl w:ilvl="1" w:tplc="9EC43B92" w:tentative="1">
      <w:start w:val="1"/>
      <w:numFmt w:val="bullet"/>
      <w:lvlText w:val=""/>
      <w:lvlJc w:val="left"/>
      <w:pPr>
        <w:tabs>
          <w:tab w:val="num" w:pos="1440"/>
        </w:tabs>
        <w:ind w:left="1440" w:hanging="360"/>
      </w:pPr>
      <w:rPr>
        <w:rFonts w:ascii="Wingdings" w:hAnsi="Wingdings" w:hint="default"/>
      </w:rPr>
    </w:lvl>
    <w:lvl w:ilvl="2" w:tplc="AC1C4B8C" w:tentative="1">
      <w:start w:val="1"/>
      <w:numFmt w:val="bullet"/>
      <w:lvlText w:val=""/>
      <w:lvlJc w:val="left"/>
      <w:pPr>
        <w:tabs>
          <w:tab w:val="num" w:pos="2160"/>
        </w:tabs>
        <w:ind w:left="2160" w:hanging="360"/>
      </w:pPr>
      <w:rPr>
        <w:rFonts w:ascii="Wingdings" w:hAnsi="Wingdings" w:hint="default"/>
      </w:rPr>
    </w:lvl>
    <w:lvl w:ilvl="3" w:tplc="A5D8C648" w:tentative="1">
      <w:start w:val="1"/>
      <w:numFmt w:val="bullet"/>
      <w:lvlText w:val=""/>
      <w:lvlJc w:val="left"/>
      <w:pPr>
        <w:tabs>
          <w:tab w:val="num" w:pos="2880"/>
        </w:tabs>
        <w:ind w:left="2880" w:hanging="360"/>
      </w:pPr>
      <w:rPr>
        <w:rFonts w:ascii="Wingdings" w:hAnsi="Wingdings" w:hint="default"/>
      </w:rPr>
    </w:lvl>
    <w:lvl w:ilvl="4" w:tplc="5ED45D70" w:tentative="1">
      <w:start w:val="1"/>
      <w:numFmt w:val="bullet"/>
      <w:lvlText w:val=""/>
      <w:lvlJc w:val="left"/>
      <w:pPr>
        <w:tabs>
          <w:tab w:val="num" w:pos="3600"/>
        </w:tabs>
        <w:ind w:left="3600" w:hanging="360"/>
      </w:pPr>
      <w:rPr>
        <w:rFonts w:ascii="Wingdings" w:hAnsi="Wingdings" w:hint="default"/>
      </w:rPr>
    </w:lvl>
    <w:lvl w:ilvl="5" w:tplc="F8D6AA9C" w:tentative="1">
      <w:start w:val="1"/>
      <w:numFmt w:val="bullet"/>
      <w:lvlText w:val=""/>
      <w:lvlJc w:val="left"/>
      <w:pPr>
        <w:tabs>
          <w:tab w:val="num" w:pos="4320"/>
        </w:tabs>
        <w:ind w:left="4320" w:hanging="360"/>
      </w:pPr>
      <w:rPr>
        <w:rFonts w:ascii="Wingdings" w:hAnsi="Wingdings" w:hint="default"/>
      </w:rPr>
    </w:lvl>
    <w:lvl w:ilvl="6" w:tplc="AFA283BC" w:tentative="1">
      <w:start w:val="1"/>
      <w:numFmt w:val="bullet"/>
      <w:lvlText w:val=""/>
      <w:lvlJc w:val="left"/>
      <w:pPr>
        <w:tabs>
          <w:tab w:val="num" w:pos="5040"/>
        </w:tabs>
        <w:ind w:left="5040" w:hanging="360"/>
      </w:pPr>
      <w:rPr>
        <w:rFonts w:ascii="Wingdings" w:hAnsi="Wingdings" w:hint="default"/>
      </w:rPr>
    </w:lvl>
    <w:lvl w:ilvl="7" w:tplc="3DDA52F8" w:tentative="1">
      <w:start w:val="1"/>
      <w:numFmt w:val="bullet"/>
      <w:lvlText w:val=""/>
      <w:lvlJc w:val="left"/>
      <w:pPr>
        <w:tabs>
          <w:tab w:val="num" w:pos="5760"/>
        </w:tabs>
        <w:ind w:left="5760" w:hanging="360"/>
      </w:pPr>
      <w:rPr>
        <w:rFonts w:ascii="Wingdings" w:hAnsi="Wingdings" w:hint="default"/>
      </w:rPr>
    </w:lvl>
    <w:lvl w:ilvl="8" w:tplc="7B481EE6" w:tentative="1">
      <w:start w:val="1"/>
      <w:numFmt w:val="bullet"/>
      <w:lvlText w:val=""/>
      <w:lvlJc w:val="left"/>
      <w:pPr>
        <w:tabs>
          <w:tab w:val="num" w:pos="6480"/>
        </w:tabs>
        <w:ind w:left="6480" w:hanging="360"/>
      </w:pPr>
      <w:rPr>
        <w:rFonts w:ascii="Wingdings" w:hAnsi="Wingdings" w:hint="default"/>
      </w:rPr>
    </w:lvl>
  </w:abstractNum>
  <w:abstractNum w:abstractNumId="7">
    <w:nsid w:val="7A7A7F15"/>
    <w:multiLevelType w:val="hybridMultilevel"/>
    <w:tmpl w:val="529CB32E"/>
    <w:lvl w:ilvl="0" w:tplc="9DFEC408">
      <w:start w:val="1"/>
      <w:numFmt w:val="bullet"/>
      <w:lvlText w:val=""/>
      <w:lvlJc w:val="left"/>
      <w:pPr>
        <w:tabs>
          <w:tab w:val="num" w:pos="720"/>
        </w:tabs>
        <w:ind w:left="720" w:hanging="360"/>
      </w:pPr>
      <w:rPr>
        <w:rFonts w:ascii="Wingdings" w:hAnsi="Wingdings" w:hint="default"/>
      </w:rPr>
    </w:lvl>
    <w:lvl w:ilvl="1" w:tplc="09CA01FA" w:tentative="1">
      <w:start w:val="1"/>
      <w:numFmt w:val="bullet"/>
      <w:lvlText w:val=""/>
      <w:lvlJc w:val="left"/>
      <w:pPr>
        <w:tabs>
          <w:tab w:val="num" w:pos="1440"/>
        </w:tabs>
        <w:ind w:left="1440" w:hanging="360"/>
      </w:pPr>
      <w:rPr>
        <w:rFonts w:ascii="Wingdings" w:hAnsi="Wingdings" w:hint="default"/>
      </w:rPr>
    </w:lvl>
    <w:lvl w:ilvl="2" w:tplc="1D8CC5AA" w:tentative="1">
      <w:start w:val="1"/>
      <w:numFmt w:val="bullet"/>
      <w:lvlText w:val=""/>
      <w:lvlJc w:val="left"/>
      <w:pPr>
        <w:tabs>
          <w:tab w:val="num" w:pos="2160"/>
        </w:tabs>
        <w:ind w:left="2160" w:hanging="360"/>
      </w:pPr>
      <w:rPr>
        <w:rFonts w:ascii="Wingdings" w:hAnsi="Wingdings" w:hint="default"/>
      </w:rPr>
    </w:lvl>
    <w:lvl w:ilvl="3" w:tplc="A29EF0B6" w:tentative="1">
      <w:start w:val="1"/>
      <w:numFmt w:val="bullet"/>
      <w:lvlText w:val=""/>
      <w:lvlJc w:val="left"/>
      <w:pPr>
        <w:tabs>
          <w:tab w:val="num" w:pos="2880"/>
        </w:tabs>
        <w:ind w:left="2880" w:hanging="360"/>
      </w:pPr>
      <w:rPr>
        <w:rFonts w:ascii="Wingdings" w:hAnsi="Wingdings" w:hint="default"/>
      </w:rPr>
    </w:lvl>
    <w:lvl w:ilvl="4" w:tplc="33E8BDB0" w:tentative="1">
      <w:start w:val="1"/>
      <w:numFmt w:val="bullet"/>
      <w:lvlText w:val=""/>
      <w:lvlJc w:val="left"/>
      <w:pPr>
        <w:tabs>
          <w:tab w:val="num" w:pos="3600"/>
        </w:tabs>
        <w:ind w:left="3600" w:hanging="360"/>
      </w:pPr>
      <w:rPr>
        <w:rFonts w:ascii="Wingdings" w:hAnsi="Wingdings" w:hint="default"/>
      </w:rPr>
    </w:lvl>
    <w:lvl w:ilvl="5" w:tplc="ABF67BB6" w:tentative="1">
      <w:start w:val="1"/>
      <w:numFmt w:val="bullet"/>
      <w:lvlText w:val=""/>
      <w:lvlJc w:val="left"/>
      <w:pPr>
        <w:tabs>
          <w:tab w:val="num" w:pos="4320"/>
        </w:tabs>
        <w:ind w:left="4320" w:hanging="360"/>
      </w:pPr>
      <w:rPr>
        <w:rFonts w:ascii="Wingdings" w:hAnsi="Wingdings" w:hint="default"/>
      </w:rPr>
    </w:lvl>
    <w:lvl w:ilvl="6" w:tplc="529CAF10" w:tentative="1">
      <w:start w:val="1"/>
      <w:numFmt w:val="bullet"/>
      <w:lvlText w:val=""/>
      <w:lvlJc w:val="left"/>
      <w:pPr>
        <w:tabs>
          <w:tab w:val="num" w:pos="5040"/>
        </w:tabs>
        <w:ind w:left="5040" w:hanging="360"/>
      </w:pPr>
      <w:rPr>
        <w:rFonts w:ascii="Wingdings" w:hAnsi="Wingdings" w:hint="default"/>
      </w:rPr>
    </w:lvl>
    <w:lvl w:ilvl="7" w:tplc="A29E0EE4" w:tentative="1">
      <w:start w:val="1"/>
      <w:numFmt w:val="bullet"/>
      <w:lvlText w:val=""/>
      <w:lvlJc w:val="left"/>
      <w:pPr>
        <w:tabs>
          <w:tab w:val="num" w:pos="5760"/>
        </w:tabs>
        <w:ind w:left="5760" w:hanging="360"/>
      </w:pPr>
      <w:rPr>
        <w:rFonts w:ascii="Wingdings" w:hAnsi="Wingdings" w:hint="default"/>
      </w:rPr>
    </w:lvl>
    <w:lvl w:ilvl="8" w:tplc="AA0AC7D0" w:tentative="1">
      <w:start w:val="1"/>
      <w:numFmt w:val="bullet"/>
      <w:lvlText w:val=""/>
      <w:lvlJc w:val="left"/>
      <w:pPr>
        <w:tabs>
          <w:tab w:val="num" w:pos="6480"/>
        </w:tabs>
        <w:ind w:left="6480" w:hanging="360"/>
      </w:pPr>
      <w:rPr>
        <w:rFonts w:ascii="Wingdings" w:hAnsi="Wingdings" w:hint="default"/>
      </w:rPr>
    </w:lvl>
  </w:abstractNum>
  <w:abstractNum w:abstractNumId="8">
    <w:nsid w:val="7B5A7706"/>
    <w:multiLevelType w:val="hybridMultilevel"/>
    <w:tmpl w:val="C26C524A"/>
    <w:lvl w:ilvl="0" w:tplc="65F61456">
      <w:start w:val="1"/>
      <w:numFmt w:val="bullet"/>
      <w:lvlText w:val=""/>
      <w:lvlJc w:val="left"/>
      <w:pPr>
        <w:tabs>
          <w:tab w:val="num" w:pos="720"/>
        </w:tabs>
        <w:ind w:left="720" w:hanging="360"/>
      </w:pPr>
      <w:rPr>
        <w:rFonts w:ascii="Wingdings" w:hAnsi="Wingdings" w:hint="default"/>
      </w:rPr>
    </w:lvl>
    <w:lvl w:ilvl="1" w:tplc="9EE43CEE" w:tentative="1">
      <w:start w:val="1"/>
      <w:numFmt w:val="bullet"/>
      <w:lvlText w:val=""/>
      <w:lvlJc w:val="left"/>
      <w:pPr>
        <w:tabs>
          <w:tab w:val="num" w:pos="1440"/>
        </w:tabs>
        <w:ind w:left="1440" w:hanging="360"/>
      </w:pPr>
      <w:rPr>
        <w:rFonts w:ascii="Wingdings" w:hAnsi="Wingdings" w:hint="default"/>
      </w:rPr>
    </w:lvl>
    <w:lvl w:ilvl="2" w:tplc="E4C4AF84" w:tentative="1">
      <w:start w:val="1"/>
      <w:numFmt w:val="bullet"/>
      <w:lvlText w:val=""/>
      <w:lvlJc w:val="left"/>
      <w:pPr>
        <w:tabs>
          <w:tab w:val="num" w:pos="2160"/>
        </w:tabs>
        <w:ind w:left="2160" w:hanging="360"/>
      </w:pPr>
      <w:rPr>
        <w:rFonts w:ascii="Wingdings" w:hAnsi="Wingdings" w:hint="default"/>
      </w:rPr>
    </w:lvl>
    <w:lvl w:ilvl="3" w:tplc="D21C1C20" w:tentative="1">
      <w:start w:val="1"/>
      <w:numFmt w:val="bullet"/>
      <w:lvlText w:val=""/>
      <w:lvlJc w:val="left"/>
      <w:pPr>
        <w:tabs>
          <w:tab w:val="num" w:pos="2880"/>
        </w:tabs>
        <w:ind w:left="2880" w:hanging="360"/>
      </w:pPr>
      <w:rPr>
        <w:rFonts w:ascii="Wingdings" w:hAnsi="Wingdings" w:hint="default"/>
      </w:rPr>
    </w:lvl>
    <w:lvl w:ilvl="4" w:tplc="36D4D460" w:tentative="1">
      <w:start w:val="1"/>
      <w:numFmt w:val="bullet"/>
      <w:lvlText w:val=""/>
      <w:lvlJc w:val="left"/>
      <w:pPr>
        <w:tabs>
          <w:tab w:val="num" w:pos="3600"/>
        </w:tabs>
        <w:ind w:left="3600" w:hanging="360"/>
      </w:pPr>
      <w:rPr>
        <w:rFonts w:ascii="Wingdings" w:hAnsi="Wingdings" w:hint="default"/>
      </w:rPr>
    </w:lvl>
    <w:lvl w:ilvl="5" w:tplc="0FAE07BA" w:tentative="1">
      <w:start w:val="1"/>
      <w:numFmt w:val="bullet"/>
      <w:lvlText w:val=""/>
      <w:lvlJc w:val="left"/>
      <w:pPr>
        <w:tabs>
          <w:tab w:val="num" w:pos="4320"/>
        </w:tabs>
        <w:ind w:left="4320" w:hanging="360"/>
      </w:pPr>
      <w:rPr>
        <w:rFonts w:ascii="Wingdings" w:hAnsi="Wingdings" w:hint="default"/>
      </w:rPr>
    </w:lvl>
    <w:lvl w:ilvl="6" w:tplc="CEF0496C" w:tentative="1">
      <w:start w:val="1"/>
      <w:numFmt w:val="bullet"/>
      <w:lvlText w:val=""/>
      <w:lvlJc w:val="left"/>
      <w:pPr>
        <w:tabs>
          <w:tab w:val="num" w:pos="5040"/>
        </w:tabs>
        <w:ind w:left="5040" w:hanging="360"/>
      </w:pPr>
      <w:rPr>
        <w:rFonts w:ascii="Wingdings" w:hAnsi="Wingdings" w:hint="default"/>
      </w:rPr>
    </w:lvl>
    <w:lvl w:ilvl="7" w:tplc="45B21432" w:tentative="1">
      <w:start w:val="1"/>
      <w:numFmt w:val="bullet"/>
      <w:lvlText w:val=""/>
      <w:lvlJc w:val="left"/>
      <w:pPr>
        <w:tabs>
          <w:tab w:val="num" w:pos="5760"/>
        </w:tabs>
        <w:ind w:left="5760" w:hanging="360"/>
      </w:pPr>
      <w:rPr>
        <w:rFonts w:ascii="Wingdings" w:hAnsi="Wingdings" w:hint="default"/>
      </w:rPr>
    </w:lvl>
    <w:lvl w:ilvl="8" w:tplc="12AA4FE8" w:tentative="1">
      <w:start w:val="1"/>
      <w:numFmt w:val="bullet"/>
      <w:lvlText w:val=""/>
      <w:lvlJc w:val="left"/>
      <w:pPr>
        <w:tabs>
          <w:tab w:val="num" w:pos="6480"/>
        </w:tabs>
        <w:ind w:left="6480" w:hanging="360"/>
      </w:pPr>
      <w:rPr>
        <w:rFonts w:ascii="Wingdings" w:hAnsi="Wingdings" w:hint="default"/>
      </w:rPr>
    </w:lvl>
  </w:abstractNum>
  <w:abstractNum w:abstractNumId="9">
    <w:nsid w:val="7BF25006"/>
    <w:multiLevelType w:val="hybridMultilevel"/>
    <w:tmpl w:val="969A36CC"/>
    <w:lvl w:ilvl="0" w:tplc="9DD47944">
      <w:start w:val="1"/>
      <w:numFmt w:val="bullet"/>
      <w:lvlText w:val=""/>
      <w:lvlJc w:val="left"/>
      <w:pPr>
        <w:tabs>
          <w:tab w:val="num" w:pos="720"/>
        </w:tabs>
        <w:ind w:left="720" w:hanging="360"/>
      </w:pPr>
      <w:rPr>
        <w:rFonts w:ascii="Wingdings" w:hAnsi="Wingdings" w:hint="default"/>
      </w:rPr>
    </w:lvl>
    <w:lvl w:ilvl="1" w:tplc="8B20C3BC" w:tentative="1">
      <w:start w:val="1"/>
      <w:numFmt w:val="bullet"/>
      <w:lvlText w:val=""/>
      <w:lvlJc w:val="left"/>
      <w:pPr>
        <w:tabs>
          <w:tab w:val="num" w:pos="1440"/>
        </w:tabs>
        <w:ind w:left="1440" w:hanging="360"/>
      </w:pPr>
      <w:rPr>
        <w:rFonts w:ascii="Wingdings" w:hAnsi="Wingdings" w:hint="default"/>
      </w:rPr>
    </w:lvl>
    <w:lvl w:ilvl="2" w:tplc="AC9A3BC2" w:tentative="1">
      <w:start w:val="1"/>
      <w:numFmt w:val="bullet"/>
      <w:lvlText w:val=""/>
      <w:lvlJc w:val="left"/>
      <w:pPr>
        <w:tabs>
          <w:tab w:val="num" w:pos="2160"/>
        </w:tabs>
        <w:ind w:left="2160" w:hanging="360"/>
      </w:pPr>
      <w:rPr>
        <w:rFonts w:ascii="Wingdings" w:hAnsi="Wingdings" w:hint="default"/>
      </w:rPr>
    </w:lvl>
    <w:lvl w:ilvl="3" w:tplc="FF866488" w:tentative="1">
      <w:start w:val="1"/>
      <w:numFmt w:val="bullet"/>
      <w:lvlText w:val=""/>
      <w:lvlJc w:val="left"/>
      <w:pPr>
        <w:tabs>
          <w:tab w:val="num" w:pos="2880"/>
        </w:tabs>
        <w:ind w:left="2880" w:hanging="360"/>
      </w:pPr>
      <w:rPr>
        <w:rFonts w:ascii="Wingdings" w:hAnsi="Wingdings" w:hint="default"/>
      </w:rPr>
    </w:lvl>
    <w:lvl w:ilvl="4" w:tplc="11EA9A16" w:tentative="1">
      <w:start w:val="1"/>
      <w:numFmt w:val="bullet"/>
      <w:lvlText w:val=""/>
      <w:lvlJc w:val="left"/>
      <w:pPr>
        <w:tabs>
          <w:tab w:val="num" w:pos="3600"/>
        </w:tabs>
        <w:ind w:left="3600" w:hanging="360"/>
      </w:pPr>
      <w:rPr>
        <w:rFonts w:ascii="Wingdings" w:hAnsi="Wingdings" w:hint="default"/>
      </w:rPr>
    </w:lvl>
    <w:lvl w:ilvl="5" w:tplc="AED225DE" w:tentative="1">
      <w:start w:val="1"/>
      <w:numFmt w:val="bullet"/>
      <w:lvlText w:val=""/>
      <w:lvlJc w:val="left"/>
      <w:pPr>
        <w:tabs>
          <w:tab w:val="num" w:pos="4320"/>
        </w:tabs>
        <w:ind w:left="4320" w:hanging="360"/>
      </w:pPr>
      <w:rPr>
        <w:rFonts w:ascii="Wingdings" w:hAnsi="Wingdings" w:hint="default"/>
      </w:rPr>
    </w:lvl>
    <w:lvl w:ilvl="6" w:tplc="187CA2F6" w:tentative="1">
      <w:start w:val="1"/>
      <w:numFmt w:val="bullet"/>
      <w:lvlText w:val=""/>
      <w:lvlJc w:val="left"/>
      <w:pPr>
        <w:tabs>
          <w:tab w:val="num" w:pos="5040"/>
        </w:tabs>
        <w:ind w:left="5040" w:hanging="360"/>
      </w:pPr>
      <w:rPr>
        <w:rFonts w:ascii="Wingdings" w:hAnsi="Wingdings" w:hint="default"/>
      </w:rPr>
    </w:lvl>
    <w:lvl w:ilvl="7" w:tplc="54E0A45C" w:tentative="1">
      <w:start w:val="1"/>
      <w:numFmt w:val="bullet"/>
      <w:lvlText w:val=""/>
      <w:lvlJc w:val="left"/>
      <w:pPr>
        <w:tabs>
          <w:tab w:val="num" w:pos="5760"/>
        </w:tabs>
        <w:ind w:left="5760" w:hanging="360"/>
      </w:pPr>
      <w:rPr>
        <w:rFonts w:ascii="Wingdings" w:hAnsi="Wingdings" w:hint="default"/>
      </w:rPr>
    </w:lvl>
    <w:lvl w:ilvl="8" w:tplc="0D7458A0"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1"/>
  </w:num>
  <w:num w:numId="7">
    <w:abstractNumId w:val="0"/>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8D"/>
    <w:rsid w:val="00021800"/>
    <w:rsid w:val="00046327"/>
    <w:rsid w:val="0006027B"/>
    <w:rsid w:val="000706E2"/>
    <w:rsid w:val="000B1119"/>
    <w:rsid w:val="000C13AE"/>
    <w:rsid w:val="000C588D"/>
    <w:rsid w:val="000E370E"/>
    <w:rsid w:val="001024CE"/>
    <w:rsid w:val="00121E88"/>
    <w:rsid w:val="0012481C"/>
    <w:rsid w:val="0012680D"/>
    <w:rsid w:val="00143BDD"/>
    <w:rsid w:val="00195BB4"/>
    <w:rsid w:val="001C19AC"/>
    <w:rsid w:val="001F268A"/>
    <w:rsid w:val="001F55B3"/>
    <w:rsid w:val="001F5BF2"/>
    <w:rsid w:val="00232041"/>
    <w:rsid w:val="00284A1E"/>
    <w:rsid w:val="002B1A7B"/>
    <w:rsid w:val="002D16B6"/>
    <w:rsid w:val="002E2D89"/>
    <w:rsid w:val="0031214E"/>
    <w:rsid w:val="00352BDE"/>
    <w:rsid w:val="00364447"/>
    <w:rsid w:val="00376EB4"/>
    <w:rsid w:val="003935D2"/>
    <w:rsid w:val="003B6135"/>
    <w:rsid w:val="003C1F73"/>
    <w:rsid w:val="003C2599"/>
    <w:rsid w:val="003C4057"/>
    <w:rsid w:val="0040657A"/>
    <w:rsid w:val="0041788C"/>
    <w:rsid w:val="00455838"/>
    <w:rsid w:val="00480D8D"/>
    <w:rsid w:val="004A4953"/>
    <w:rsid w:val="004A7019"/>
    <w:rsid w:val="004E0103"/>
    <w:rsid w:val="004E1180"/>
    <w:rsid w:val="004F711F"/>
    <w:rsid w:val="00522781"/>
    <w:rsid w:val="00564F3C"/>
    <w:rsid w:val="00576109"/>
    <w:rsid w:val="00595B5C"/>
    <w:rsid w:val="005A5B3E"/>
    <w:rsid w:val="005B0CA3"/>
    <w:rsid w:val="005B3D26"/>
    <w:rsid w:val="00601D92"/>
    <w:rsid w:val="00604DB8"/>
    <w:rsid w:val="00607485"/>
    <w:rsid w:val="006754FE"/>
    <w:rsid w:val="006B49B1"/>
    <w:rsid w:val="006B63B7"/>
    <w:rsid w:val="006D5928"/>
    <w:rsid w:val="006D66C9"/>
    <w:rsid w:val="006D6BC1"/>
    <w:rsid w:val="006E36F9"/>
    <w:rsid w:val="00751168"/>
    <w:rsid w:val="00761977"/>
    <w:rsid w:val="007C07CC"/>
    <w:rsid w:val="008A7E78"/>
    <w:rsid w:val="008B1152"/>
    <w:rsid w:val="008B2D0B"/>
    <w:rsid w:val="008C31E9"/>
    <w:rsid w:val="008D206E"/>
    <w:rsid w:val="00907D98"/>
    <w:rsid w:val="00910A43"/>
    <w:rsid w:val="00924866"/>
    <w:rsid w:val="00936636"/>
    <w:rsid w:val="00954600"/>
    <w:rsid w:val="009F702D"/>
    <w:rsid w:val="00A17B52"/>
    <w:rsid w:val="00A21606"/>
    <w:rsid w:val="00A2460F"/>
    <w:rsid w:val="00A520CB"/>
    <w:rsid w:val="00A6085D"/>
    <w:rsid w:val="00A65A09"/>
    <w:rsid w:val="00A946BE"/>
    <w:rsid w:val="00AE754C"/>
    <w:rsid w:val="00B92792"/>
    <w:rsid w:val="00B9602C"/>
    <w:rsid w:val="00BB2089"/>
    <w:rsid w:val="00BD187D"/>
    <w:rsid w:val="00BF5848"/>
    <w:rsid w:val="00C16ED0"/>
    <w:rsid w:val="00C400F7"/>
    <w:rsid w:val="00C56FFF"/>
    <w:rsid w:val="00C6200E"/>
    <w:rsid w:val="00C62DF5"/>
    <w:rsid w:val="00C86DFF"/>
    <w:rsid w:val="00CA5EE3"/>
    <w:rsid w:val="00CB763E"/>
    <w:rsid w:val="00CC5F7D"/>
    <w:rsid w:val="00CD3D7A"/>
    <w:rsid w:val="00CD5FD7"/>
    <w:rsid w:val="00D5050A"/>
    <w:rsid w:val="00D5394B"/>
    <w:rsid w:val="00D76682"/>
    <w:rsid w:val="00D8060A"/>
    <w:rsid w:val="00D91720"/>
    <w:rsid w:val="00D9288D"/>
    <w:rsid w:val="00DA4DEF"/>
    <w:rsid w:val="00DB0CB0"/>
    <w:rsid w:val="00DD69A3"/>
    <w:rsid w:val="00DE0179"/>
    <w:rsid w:val="00DF0B4E"/>
    <w:rsid w:val="00DF58A4"/>
    <w:rsid w:val="00E2134A"/>
    <w:rsid w:val="00E22B6E"/>
    <w:rsid w:val="00E24BC0"/>
    <w:rsid w:val="00E549CF"/>
    <w:rsid w:val="00E734F7"/>
    <w:rsid w:val="00E82833"/>
    <w:rsid w:val="00EB5F7A"/>
    <w:rsid w:val="00EE4FC2"/>
    <w:rsid w:val="00EF5E8C"/>
    <w:rsid w:val="00F14F45"/>
    <w:rsid w:val="00F74E76"/>
    <w:rsid w:val="00F972BB"/>
    <w:rsid w:val="00FB62E3"/>
    <w:rsid w:val="00FC7229"/>
    <w:rsid w:val="00FF519C"/>
    <w:rsid w:val="00FF5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E7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E7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80D8D"/>
    <w:rPr>
      <w:color w:val="808080"/>
    </w:rPr>
  </w:style>
  <w:style w:type="paragraph" w:styleId="a5">
    <w:name w:val="Balloon Text"/>
    <w:basedOn w:val="a"/>
    <w:link w:val="Char"/>
    <w:uiPriority w:val="99"/>
    <w:semiHidden/>
    <w:unhideWhenUsed/>
    <w:rsid w:val="00480D8D"/>
    <w:rPr>
      <w:sz w:val="18"/>
      <w:szCs w:val="18"/>
    </w:rPr>
  </w:style>
  <w:style w:type="character" w:customStyle="1" w:styleId="Char">
    <w:name w:val="批注框文本 Char"/>
    <w:basedOn w:val="a0"/>
    <w:link w:val="a5"/>
    <w:uiPriority w:val="99"/>
    <w:semiHidden/>
    <w:rsid w:val="00480D8D"/>
    <w:rPr>
      <w:sz w:val="18"/>
      <w:szCs w:val="18"/>
    </w:rPr>
  </w:style>
  <w:style w:type="paragraph" w:customStyle="1" w:styleId="reader-word-layer">
    <w:name w:val="reader-word-layer"/>
    <w:basedOn w:val="a"/>
    <w:rsid w:val="00A216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2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12680D"/>
    <w:rPr>
      <w:rFonts w:ascii="Arial" w:eastAsia="宋体" w:hAnsi="Arial" w:cs="Arial"/>
      <w:kern w:val="0"/>
      <w:sz w:val="24"/>
      <w:szCs w:val="24"/>
    </w:rPr>
  </w:style>
  <w:style w:type="paragraph" w:styleId="a6">
    <w:name w:val="Normal (Web)"/>
    <w:basedOn w:val="a"/>
    <w:uiPriority w:val="99"/>
    <w:semiHidden/>
    <w:unhideWhenUsed/>
    <w:rsid w:val="006D6BC1"/>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D6BC1"/>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E7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E7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80D8D"/>
    <w:rPr>
      <w:color w:val="808080"/>
    </w:rPr>
  </w:style>
  <w:style w:type="paragraph" w:styleId="a5">
    <w:name w:val="Balloon Text"/>
    <w:basedOn w:val="a"/>
    <w:link w:val="Char"/>
    <w:uiPriority w:val="99"/>
    <w:semiHidden/>
    <w:unhideWhenUsed/>
    <w:rsid w:val="00480D8D"/>
    <w:rPr>
      <w:sz w:val="18"/>
      <w:szCs w:val="18"/>
    </w:rPr>
  </w:style>
  <w:style w:type="character" w:customStyle="1" w:styleId="Char">
    <w:name w:val="批注框文本 Char"/>
    <w:basedOn w:val="a0"/>
    <w:link w:val="a5"/>
    <w:uiPriority w:val="99"/>
    <w:semiHidden/>
    <w:rsid w:val="00480D8D"/>
    <w:rPr>
      <w:sz w:val="18"/>
      <w:szCs w:val="18"/>
    </w:rPr>
  </w:style>
  <w:style w:type="paragraph" w:customStyle="1" w:styleId="reader-word-layer">
    <w:name w:val="reader-word-layer"/>
    <w:basedOn w:val="a"/>
    <w:rsid w:val="00A216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2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12680D"/>
    <w:rPr>
      <w:rFonts w:ascii="Arial" w:eastAsia="宋体" w:hAnsi="Arial" w:cs="Arial"/>
      <w:kern w:val="0"/>
      <w:sz w:val="24"/>
      <w:szCs w:val="24"/>
    </w:rPr>
  </w:style>
  <w:style w:type="paragraph" w:styleId="a6">
    <w:name w:val="Normal (Web)"/>
    <w:basedOn w:val="a"/>
    <w:uiPriority w:val="99"/>
    <w:semiHidden/>
    <w:unhideWhenUsed/>
    <w:rsid w:val="006D6BC1"/>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D6BC1"/>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722">
      <w:bodyDiv w:val="1"/>
      <w:marLeft w:val="0"/>
      <w:marRight w:val="0"/>
      <w:marTop w:val="0"/>
      <w:marBottom w:val="0"/>
      <w:divBdr>
        <w:top w:val="none" w:sz="0" w:space="0" w:color="auto"/>
        <w:left w:val="none" w:sz="0" w:space="0" w:color="auto"/>
        <w:bottom w:val="none" w:sz="0" w:space="0" w:color="auto"/>
        <w:right w:val="none" w:sz="0" w:space="0" w:color="auto"/>
      </w:divBdr>
      <w:divsChild>
        <w:div w:id="1506750100">
          <w:marLeft w:val="547"/>
          <w:marRight w:val="0"/>
          <w:marTop w:val="96"/>
          <w:marBottom w:val="0"/>
          <w:divBdr>
            <w:top w:val="none" w:sz="0" w:space="0" w:color="auto"/>
            <w:left w:val="none" w:sz="0" w:space="0" w:color="auto"/>
            <w:bottom w:val="none" w:sz="0" w:space="0" w:color="auto"/>
            <w:right w:val="none" w:sz="0" w:space="0" w:color="auto"/>
          </w:divBdr>
        </w:div>
      </w:divsChild>
    </w:div>
    <w:div w:id="157507130">
      <w:bodyDiv w:val="1"/>
      <w:marLeft w:val="0"/>
      <w:marRight w:val="0"/>
      <w:marTop w:val="0"/>
      <w:marBottom w:val="0"/>
      <w:divBdr>
        <w:top w:val="none" w:sz="0" w:space="0" w:color="auto"/>
        <w:left w:val="none" w:sz="0" w:space="0" w:color="auto"/>
        <w:bottom w:val="none" w:sz="0" w:space="0" w:color="auto"/>
        <w:right w:val="none" w:sz="0" w:space="0" w:color="auto"/>
      </w:divBdr>
    </w:div>
    <w:div w:id="355278288">
      <w:bodyDiv w:val="1"/>
      <w:marLeft w:val="0"/>
      <w:marRight w:val="0"/>
      <w:marTop w:val="0"/>
      <w:marBottom w:val="0"/>
      <w:divBdr>
        <w:top w:val="none" w:sz="0" w:space="0" w:color="auto"/>
        <w:left w:val="none" w:sz="0" w:space="0" w:color="auto"/>
        <w:bottom w:val="none" w:sz="0" w:space="0" w:color="auto"/>
        <w:right w:val="none" w:sz="0" w:space="0" w:color="auto"/>
      </w:divBdr>
    </w:div>
    <w:div w:id="399331055">
      <w:bodyDiv w:val="1"/>
      <w:marLeft w:val="0"/>
      <w:marRight w:val="0"/>
      <w:marTop w:val="0"/>
      <w:marBottom w:val="0"/>
      <w:divBdr>
        <w:top w:val="none" w:sz="0" w:space="0" w:color="auto"/>
        <w:left w:val="none" w:sz="0" w:space="0" w:color="auto"/>
        <w:bottom w:val="none" w:sz="0" w:space="0" w:color="auto"/>
        <w:right w:val="none" w:sz="0" w:space="0" w:color="auto"/>
      </w:divBdr>
    </w:div>
    <w:div w:id="440615960">
      <w:bodyDiv w:val="1"/>
      <w:marLeft w:val="0"/>
      <w:marRight w:val="0"/>
      <w:marTop w:val="0"/>
      <w:marBottom w:val="0"/>
      <w:divBdr>
        <w:top w:val="none" w:sz="0" w:space="0" w:color="auto"/>
        <w:left w:val="none" w:sz="0" w:space="0" w:color="auto"/>
        <w:bottom w:val="none" w:sz="0" w:space="0" w:color="auto"/>
        <w:right w:val="none" w:sz="0" w:space="0" w:color="auto"/>
      </w:divBdr>
    </w:div>
    <w:div w:id="472601918">
      <w:bodyDiv w:val="1"/>
      <w:marLeft w:val="0"/>
      <w:marRight w:val="0"/>
      <w:marTop w:val="0"/>
      <w:marBottom w:val="0"/>
      <w:divBdr>
        <w:top w:val="none" w:sz="0" w:space="0" w:color="auto"/>
        <w:left w:val="none" w:sz="0" w:space="0" w:color="auto"/>
        <w:bottom w:val="none" w:sz="0" w:space="0" w:color="auto"/>
        <w:right w:val="none" w:sz="0" w:space="0" w:color="auto"/>
      </w:divBdr>
      <w:divsChild>
        <w:div w:id="984511630">
          <w:marLeft w:val="547"/>
          <w:marRight w:val="0"/>
          <w:marTop w:val="115"/>
          <w:marBottom w:val="0"/>
          <w:divBdr>
            <w:top w:val="none" w:sz="0" w:space="0" w:color="auto"/>
            <w:left w:val="none" w:sz="0" w:space="0" w:color="auto"/>
            <w:bottom w:val="none" w:sz="0" w:space="0" w:color="auto"/>
            <w:right w:val="none" w:sz="0" w:space="0" w:color="auto"/>
          </w:divBdr>
        </w:div>
      </w:divsChild>
    </w:div>
    <w:div w:id="489715435">
      <w:bodyDiv w:val="1"/>
      <w:marLeft w:val="0"/>
      <w:marRight w:val="0"/>
      <w:marTop w:val="0"/>
      <w:marBottom w:val="0"/>
      <w:divBdr>
        <w:top w:val="none" w:sz="0" w:space="0" w:color="auto"/>
        <w:left w:val="none" w:sz="0" w:space="0" w:color="auto"/>
        <w:bottom w:val="none" w:sz="0" w:space="0" w:color="auto"/>
        <w:right w:val="none" w:sz="0" w:space="0" w:color="auto"/>
      </w:divBdr>
    </w:div>
    <w:div w:id="500193864">
      <w:bodyDiv w:val="1"/>
      <w:marLeft w:val="0"/>
      <w:marRight w:val="0"/>
      <w:marTop w:val="0"/>
      <w:marBottom w:val="0"/>
      <w:divBdr>
        <w:top w:val="none" w:sz="0" w:space="0" w:color="auto"/>
        <w:left w:val="none" w:sz="0" w:space="0" w:color="auto"/>
        <w:bottom w:val="none" w:sz="0" w:space="0" w:color="auto"/>
        <w:right w:val="none" w:sz="0" w:space="0" w:color="auto"/>
      </w:divBdr>
    </w:div>
    <w:div w:id="507528922">
      <w:bodyDiv w:val="1"/>
      <w:marLeft w:val="0"/>
      <w:marRight w:val="0"/>
      <w:marTop w:val="0"/>
      <w:marBottom w:val="0"/>
      <w:divBdr>
        <w:top w:val="none" w:sz="0" w:space="0" w:color="auto"/>
        <w:left w:val="none" w:sz="0" w:space="0" w:color="auto"/>
        <w:bottom w:val="none" w:sz="0" w:space="0" w:color="auto"/>
        <w:right w:val="none" w:sz="0" w:space="0" w:color="auto"/>
      </w:divBdr>
      <w:divsChild>
        <w:div w:id="202135741">
          <w:marLeft w:val="547"/>
          <w:marRight w:val="0"/>
          <w:marTop w:val="154"/>
          <w:marBottom w:val="0"/>
          <w:divBdr>
            <w:top w:val="none" w:sz="0" w:space="0" w:color="auto"/>
            <w:left w:val="none" w:sz="0" w:space="0" w:color="auto"/>
            <w:bottom w:val="none" w:sz="0" w:space="0" w:color="auto"/>
            <w:right w:val="none" w:sz="0" w:space="0" w:color="auto"/>
          </w:divBdr>
        </w:div>
        <w:div w:id="1150636039">
          <w:marLeft w:val="547"/>
          <w:marRight w:val="0"/>
          <w:marTop w:val="154"/>
          <w:marBottom w:val="0"/>
          <w:divBdr>
            <w:top w:val="none" w:sz="0" w:space="0" w:color="auto"/>
            <w:left w:val="none" w:sz="0" w:space="0" w:color="auto"/>
            <w:bottom w:val="none" w:sz="0" w:space="0" w:color="auto"/>
            <w:right w:val="none" w:sz="0" w:space="0" w:color="auto"/>
          </w:divBdr>
        </w:div>
        <w:div w:id="892889385">
          <w:marLeft w:val="547"/>
          <w:marRight w:val="0"/>
          <w:marTop w:val="154"/>
          <w:marBottom w:val="0"/>
          <w:divBdr>
            <w:top w:val="none" w:sz="0" w:space="0" w:color="auto"/>
            <w:left w:val="none" w:sz="0" w:space="0" w:color="auto"/>
            <w:bottom w:val="none" w:sz="0" w:space="0" w:color="auto"/>
            <w:right w:val="none" w:sz="0" w:space="0" w:color="auto"/>
          </w:divBdr>
        </w:div>
        <w:div w:id="159006070">
          <w:marLeft w:val="547"/>
          <w:marRight w:val="0"/>
          <w:marTop w:val="154"/>
          <w:marBottom w:val="0"/>
          <w:divBdr>
            <w:top w:val="none" w:sz="0" w:space="0" w:color="auto"/>
            <w:left w:val="none" w:sz="0" w:space="0" w:color="auto"/>
            <w:bottom w:val="none" w:sz="0" w:space="0" w:color="auto"/>
            <w:right w:val="none" w:sz="0" w:space="0" w:color="auto"/>
          </w:divBdr>
        </w:div>
        <w:div w:id="899709478">
          <w:marLeft w:val="547"/>
          <w:marRight w:val="0"/>
          <w:marTop w:val="154"/>
          <w:marBottom w:val="0"/>
          <w:divBdr>
            <w:top w:val="none" w:sz="0" w:space="0" w:color="auto"/>
            <w:left w:val="none" w:sz="0" w:space="0" w:color="auto"/>
            <w:bottom w:val="none" w:sz="0" w:space="0" w:color="auto"/>
            <w:right w:val="none" w:sz="0" w:space="0" w:color="auto"/>
          </w:divBdr>
        </w:div>
        <w:div w:id="686056901">
          <w:marLeft w:val="547"/>
          <w:marRight w:val="0"/>
          <w:marTop w:val="154"/>
          <w:marBottom w:val="0"/>
          <w:divBdr>
            <w:top w:val="none" w:sz="0" w:space="0" w:color="auto"/>
            <w:left w:val="none" w:sz="0" w:space="0" w:color="auto"/>
            <w:bottom w:val="none" w:sz="0" w:space="0" w:color="auto"/>
            <w:right w:val="none" w:sz="0" w:space="0" w:color="auto"/>
          </w:divBdr>
        </w:div>
        <w:div w:id="2033339089">
          <w:marLeft w:val="547"/>
          <w:marRight w:val="0"/>
          <w:marTop w:val="154"/>
          <w:marBottom w:val="0"/>
          <w:divBdr>
            <w:top w:val="none" w:sz="0" w:space="0" w:color="auto"/>
            <w:left w:val="none" w:sz="0" w:space="0" w:color="auto"/>
            <w:bottom w:val="none" w:sz="0" w:space="0" w:color="auto"/>
            <w:right w:val="none" w:sz="0" w:space="0" w:color="auto"/>
          </w:divBdr>
        </w:div>
        <w:div w:id="447235418">
          <w:marLeft w:val="547"/>
          <w:marRight w:val="0"/>
          <w:marTop w:val="154"/>
          <w:marBottom w:val="0"/>
          <w:divBdr>
            <w:top w:val="none" w:sz="0" w:space="0" w:color="auto"/>
            <w:left w:val="none" w:sz="0" w:space="0" w:color="auto"/>
            <w:bottom w:val="none" w:sz="0" w:space="0" w:color="auto"/>
            <w:right w:val="none" w:sz="0" w:space="0" w:color="auto"/>
          </w:divBdr>
        </w:div>
      </w:divsChild>
    </w:div>
    <w:div w:id="508065679">
      <w:bodyDiv w:val="1"/>
      <w:marLeft w:val="0"/>
      <w:marRight w:val="0"/>
      <w:marTop w:val="0"/>
      <w:marBottom w:val="0"/>
      <w:divBdr>
        <w:top w:val="none" w:sz="0" w:space="0" w:color="auto"/>
        <w:left w:val="none" w:sz="0" w:space="0" w:color="auto"/>
        <w:bottom w:val="none" w:sz="0" w:space="0" w:color="auto"/>
        <w:right w:val="none" w:sz="0" w:space="0" w:color="auto"/>
      </w:divBdr>
      <w:divsChild>
        <w:div w:id="10642753">
          <w:marLeft w:val="0"/>
          <w:marRight w:val="0"/>
          <w:marTop w:val="0"/>
          <w:marBottom w:val="0"/>
          <w:divBdr>
            <w:top w:val="none" w:sz="0" w:space="0" w:color="auto"/>
            <w:left w:val="none" w:sz="0" w:space="0" w:color="auto"/>
            <w:bottom w:val="none" w:sz="0" w:space="0" w:color="auto"/>
            <w:right w:val="none" w:sz="0" w:space="0" w:color="auto"/>
          </w:divBdr>
          <w:divsChild>
            <w:div w:id="1118456030">
              <w:marLeft w:val="0"/>
              <w:marRight w:val="0"/>
              <w:marTop w:val="0"/>
              <w:marBottom w:val="0"/>
              <w:divBdr>
                <w:top w:val="single" w:sz="6" w:space="0" w:color="E9EEE3"/>
                <w:left w:val="none" w:sz="0" w:space="0" w:color="auto"/>
                <w:bottom w:val="single" w:sz="6" w:space="15" w:color="E9EEE3"/>
                <w:right w:val="none" w:sz="0" w:space="0" w:color="auto"/>
              </w:divBdr>
              <w:divsChild>
                <w:div w:id="2117477046">
                  <w:marLeft w:val="0"/>
                  <w:marRight w:val="0"/>
                  <w:marTop w:val="0"/>
                  <w:marBottom w:val="0"/>
                  <w:divBdr>
                    <w:top w:val="none" w:sz="0" w:space="0" w:color="auto"/>
                    <w:left w:val="none" w:sz="0" w:space="0" w:color="auto"/>
                    <w:bottom w:val="none" w:sz="0" w:space="0" w:color="auto"/>
                    <w:right w:val="none" w:sz="0" w:space="0" w:color="auto"/>
                  </w:divBdr>
                  <w:divsChild>
                    <w:div w:id="1498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8602">
      <w:bodyDiv w:val="1"/>
      <w:marLeft w:val="0"/>
      <w:marRight w:val="0"/>
      <w:marTop w:val="0"/>
      <w:marBottom w:val="0"/>
      <w:divBdr>
        <w:top w:val="none" w:sz="0" w:space="0" w:color="auto"/>
        <w:left w:val="none" w:sz="0" w:space="0" w:color="auto"/>
        <w:bottom w:val="none" w:sz="0" w:space="0" w:color="auto"/>
        <w:right w:val="none" w:sz="0" w:space="0" w:color="auto"/>
      </w:divBdr>
    </w:div>
    <w:div w:id="616377613">
      <w:bodyDiv w:val="1"/>
      <w:marLeft w:val="0"/>
      <w:marRight w:val="0"/>
      <w:marTop w:val="100"/>
      <w:marBottom w:val="100"/>
      <w:divBdr>
        <w:top w:val="none" w:sz="0" w:space="0" w:color="auto"/>
        <w:left w:val="none" w:sz="0" w:space="0" w:color="auto"/>
        <w:bottom w:val="none" w:sz="0" w:space="0" w:color="auto"/>
        <w:right w:val="none" w:sz="0" w:space="0" w:color="auto"/>
      </w:divBdr>
      <w:divsChild>
        <w:div w:id="394133575">
          <w:marLeft w:val="0"/>
          <w:marRight w:val="0"/>
          <w:marTop w:val="0"/>
          <w:marBottom w:val="0"/>
          <w:divBdr>
            <w:top w:val="none" w:sz="0" w:space="0" w:color="auto"/>
            <w:left w:val="none" w:sz="0" w:space="0" w:color="auto"/>
            <w:bottom w:val="none" w:sz="0" w:space="0" w:color="auto"/>
            <w:right w:val="none" w:sz="0" w:space="0" w:color="auto"/>
          </w:divBdr>
          <w:divsChild>
            <w:div w:id="349112635">
              <w:marLeft w:val="0"/>
              <w:marRight w:val="0"/>
              <w:marTop w:val="0"/>
              <w:marBottom w:val="0"/>
              <w:divBdr>
                <w:top w:val="none" w:sz="0" w:space="0" w:color="auto"/>
                <w:left w:val="none" w:sz="0" w:space="0" w:color="auto"/>
                <w:bottom w:val="none" w:sz="0" w:space="0" w:color="auto"/>
                <w:right w:val="none" w:sz="0" w:space="0" w:color="auto"/>
              </w:divBdr>
              <w:divsChild>
                <w:div w:id="1489587873">
                  <w:marLeft w:val="0"/>
                  <w:marRight w:val="0"/>
                  <w:marTop w:val="0"/>
                  <w:marBottom w:val="0"/>
                  <w:divBdr>
                    <w:top w:val="none" w:sz="0" w:space="0" w:color="auto"/>
                    <w:left w:val="none" w:sz="0" w:space="0" w:color="auto"/>
                    <w:bottom w:val="none" w:sz="0" w:space="0" w:color="auto"/>
                    <w:right w:val="none" w:sz="0" w:space="0" w:color="auto"/>
                  </w:divBdr>
                  <w:divsChild>
                    <w:div w:id="655035709">
                      <w:marLeft w:val="0"/>
                      <w:marRight w:val="0"/>
                      <w:marTop w:val="150"/>
                      <w:marBottom w:val="0"/>
                      <w:divBdr>
                        <w:top w:val="none" w:sz="0" w:space="0" w:color="auto"/>
                        <w:left w:val="none" w:sz="0" w:space="0" w:color="auto"/>
                        <w:bottom w:val="none" w:sz="0" w:space="0" w:color="auto"/>
                        <w:right w:val="none" w:sz="0" w:space="0" w:color="auto"/>
                      </w:divBdr>
                      <w:divsChild>
                        <w:div w:id="1946843422">
                          <w:marLeft w:val="0"/>
                          <w:marRight w:val="0"/>
                          <w:marTop w:val="0"/>
                          <w:marBottom w:val="0"/>
                          <w:divBdr>
                            <w:top w:val="none" w:sz="0" w:space="0" w:color="auto"/>
                            <w:left w:val="none" w:sz="0" w:space="0" w:color="auto"/>
                            <w:bottom w:val="none" w:sz="0" w:space="0" w:color="auto"/>
                            <w:right w:val="none" w:sz="0" w:space="0" w:color="auto"/>
                          </w:divBdr>
                          <w:divsChild>
                            <w:div w:id="662127957">
                              <w:marLeft w:val="0"/>
                              <w:marRight w:val="0"/>
                              <w:marTop w:val="0"/>
                              <w:marBottom w:val="0"/>
                              <w:divBdr>
                                <w:top w:val="none" w:sz="0" w:space="0" w:color="auto"/>
                                <w:left w:val="none" w:sz="0" w:space="0" w:color="auto"/>
                                <w:bottom w:val="none" w:sz="0" w:space="0" w:color="auto"/>
                                <w:right w:val="none" w:sz="0" w:space="0" w:color="auto"/>
                              </w:divBdr>
                              <w:divsChild>
                                <w:div w:id="115637187">
                                  <w:marLeft w:val="0"/>
                                  <w:marRight w:val="0"/>
                                  <w:marTop w:val="0"/>
                                  <w:marBottom w:val="0"/>
                                  <w:divBdr>
                                    <w:top w:val="none" w:sz="0" w:space="0" w:color="auto"/>
                                    <w:left w:val="none" w:sz="0" w:space="0" w:color="auto"/>
                                    <w:bottom w:val="none" w:sz="0" w:space="0" w:color="auto"/>
                                    <w:right w:val="none" w:sz="0" w:space="0" w:color="auto"/>
                                  </w:divBdr>
                                  <w:divsChild>
                                    <w:div w:id="20132434">
                                      <w:marLeft w:val="0"/>
                                      <w:marRight w:val="0"/>
                                      <w:marTop w:val="0"/>
                                      <w:marBottom w:val="0"/>
                                      <w:divBdr>
                                        <w:top w:val="none" w:sz="0" w:space="0" w:color="auto"/>
                                        <w:left w:val="none" w:sz="0" w:space="0" w:color="auto"/>
                                        <w:bottom w:val="none" w:sz="0" w:space="0" w:color="auto"/>
                                        <w:right w:val="none" w:sz="0" w:space="0" w:color="auto"/>
                                      </w:divBdr>
                                      <w:divsChild>
                                        <w:div w:id="2086876998">
                                          <w:marLeft w:val="0"/>
                                          <w:marRight w:val="0"/>
                                          <w:marTop w:val="0"/>
                                          <w:marBottom w:val="0"/>
                                          <w:divBdr>
                                            <w:top w:val="none" w:sz="0" w:space="0" w:color="auto"/>
                                            <w:left w:val="none" w:sz="0" w:space="0" w:color="auto"/>
                                            <w:bottom w:val="none" w:sz="0" w:space="0" w:color="auto"/>
                                            <w:right w:val="none" w:sz="0" w:space="0" w:color="auto"/>
                                          </w:divBdr>
                                          <w:divsChild>
                                            <w:div w:id="1160852847">
                                              <w:marLeft w:val="0"/>
                                              <w:marRight w:val="0"/>
                                              <w:marTop w:val="0"/>
                                              <w:marBottom w:val="0"/>
                                              <w:divBdr>
                                                <w:top w:val="none" w:sz="0" w:space="0" w:color="auto"/>
                                                <w:left w:val="none" w:sz="0" w:space="0" w:color="auto"/>
                                                <w:bottom w:val="none" w:sz="0" w:space="0" w:color="auto"/>
                                                <w:right w:val="none" w:sz="0" w:space="0" w:color="auto"/>
                                              </w:divBdr>
                                              <w:divsChild>
                                                <w:div w:id="559749744">
                                                  <w:marLeft w:val="0"/>
                                                  <w:marRight w:val="0"/>
                                                  <w:marTop w:val="0"/>
                                                  <w:marBottom w:val="0"/>
                                                  <w:divBdr>
                                                    <w:top w:val="none" w:sz="0" w:space="0" w:color="auto"/>
                                                    <w:left w:val="none" w:sz="0" w:space="0" w:color="auto"/>
                                                    <w:bottom w:val="none" w:sz="0" w:space="0" w:color="auto"/>
                                                    <w:right w:val="none" w:sz="0" w:space="0" w:color="auto"/>
                                                  </w:divBdr>
                                                  <w:divsChild>
                                                    <w:div w:id="1137183912">
                                                      <w:marLeft w:val="0"/>
                                                      <w:marRight w:val="0"/>
                                                      <w:marTop w:val="0"/>
                                                      <w:marBottom w:val="0"/>
                                                      <w:divBdr>
                                                        <w:top w:val="none" w:sz="0" w:space="0" w:color="auto"/>
                                                        <w:left w:val="none" w:sz="0" w:space="0" w:color="auto"/>
                                                        <w:bottom w:val="none" w:sz="0" w:space="0" w:color="auto"/>
                                                        <w:right w:val="none" w:sz="0" w:space="0" w:color="auto"/>
                                                      </w:divBdr>
                                                      <w:divsChild>
                                                        <w:div w:id="1458379676">
                                                          <w:marLeft w:val="0"/>
                                                          <w:marRight w:val="0"/>
                                                          <w:marTop w:val="0"/>
                                                          <w:marBottom w:val="0"/>
                                                          <w:divBdr>
                                                            <w:top w:val="none" w:sz="0" w:space="0" w:color="auto"/>
                                                            <w:left w:val="none" w:sz="0" w:space="0" w:color="auto"/>
                                                            <w:bottom w:val="none" w:sz="0" w:space="0" w:color="auto"/>
                                                            <w:right w:val="none" w:sz="0" w:space="0" w:color="auto"/>
                                                          </w:divBdr>
                                                          <w:divsChild>
                                                            <w:div w:id="868764920">
                                                              <w:marLeft w:val="0"/>
                                                              <w:marRight w:val="0"/>
                                                              <w:marTop w:val="0"/>
                                                              <w:marBottom w:val="0"/>
                                                              <w:divBdr>
                                                                <w:top w:val="none" w:sz="0" w:space="0" w:color="auto"/>
                                                                <w:left w:val="none" w:sz="0" w:space="0" w:color="auto"/>
                                                                <w:bottom w:val="none" w:sz="0" w:space="0" w:color="auto"/>
                                                                <w:right w:val="none" w:sz="0" w:space="0" w:color="auto"/>
                                                              </w:divBdr>
                                                              <w:divsChild>
                                                                <w:div w:id="17970511">
                                                                  <w:marLeft w:val="0"/>
                                                                  <w:marRight w:val="0"/>
                                                                  <w:marTop w:val="0"/>
                                                                  <w:marBottom w:val="0"/>
                                                                  <w:divBdr>
                                                                    <w:top w:val="none" w:sz="0" w:space="0" w:color="auto"/>
                                                                    <w:left w:val="none" w:sz="0" w:space="0" w:color="auto"/>
                                                                    <w:bottom w:val="none" w:sz="0" w:space="0" w:color="auto"/>
                                                                    <w:right w:val="none" w:sz="0" w:space="0" w:color="auto"/>
                                                                  </w:divBdr>
                                                                  <w:divsChild>
                                                                    <w:div w:id="85349322">
                                                                      <w:marLeft w:val="0"/>
                                                                      <w:marRight w:val="0"/>
                                                                      <w:marTop w:val="0"/>
                                                                      <w:marBottom w:val="0"/>
                                                                      <w:divBdr>
                                                                        <w:top w:val="none" w:sz="0" w:space="0" w:color="auto"/>
                                                                        <w:left w:val="none" w:sz="0" w:space="0" w:color="auto"/>
                                                                        <w:bottom w:val="none" w:sz="0" w:space="0" w:color="auto"/>
                                                                        <w:right w:val="none" w:sz="0" w:space="0" w:color="auto"/>
                                                                      </w:divBdr>
                                                                      <w:divsChild>
                                                                        <w:div w:id="418983482">
                                                                          <w:marLeft w:val="0"/>
                                                                          <w:marRight w:val="0"/>
                                                                          <w:marTop w:val="0"/>
                                                                          <w:marBottom w:val="0"/>
                                                                          <w:divBdr>
                                                                            <w:top w:val="none" w:sz="0" w:space="0" w:color="auto"/>
                                                                            <w:left w:val="none" w:sz="0" w:space="0" w:color="auto"/>
                                                                            <w:bottom w:val="none" w:sz="0" w:space="0" w:color="auto"/>
                                                                            <w:right w:val="none" w:sz="0" w:space="0" w:color="auto"/>
                                                                          </w:divBdr>
                                                                          <w:divsChild>
                                                                            <w:div w:id="6737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878945">
      <w:bodyDiv w:val="1"/>
      <w:marLeft w:val="0"/>
      <w:marRight w:val="0"/>
      <w:marTop w:val="0"/>
      <w:marBottom w:val="0"/>
      <w:divBdr>
        <w:top w:val="none" w:sz="0" w:space="0" w:color="auto"/>
        <w:left w:val="none" w:sz="0" w:space="0" w:color="auto"/>
        <w:bottom w:val="none" w:sz="0" w:space="0" w:color="auto"/>
        <w:right w:val="none" w:sz="0" w:space="0" w:color="auto"/>
      </w:divBdr>
      <w:divsChild>
        <w:div w:id="659308102">
          <w:marLeft w:val="547"/>
          <w:marRight w:val="0"/>
          <w:marTop w:val="96"/>
          <w:marBottom w:val="0"/>
          <w:divBdr>
            <w:top w:val="none" w:sz="0" w:space="0" w:color="auto"/>
            <w:left w:val="none" w:sz="0" w:space="0" w:color="auto"/>
            <w:bottom w:val="none" w:sz="0" w:space="0" w:color="auto"/>
            <w:right w:val="none" w:sz="0" w:space="0" w:color="auto"/>
          </w:divBdr>
        </w:div>
      </w:divsChild>
    </w:div>
    <w:div w:id="627202999">
      <w:bodyDiv w:val="1"/>
      <w:marLeft w:val="0"/>
      <w:marRight w:val="0"/>
      <w:marTop w:val="0"/>
      <w:marBottom w:val="0"/>
      <w:divBdr>
        <w:top w:val="none" w:sz="0" w:space="0" w:color="auto"/>
        <w:left w:val="none" w:sz="0" w:space="0" w:color="auto"/>
        <w:bottom w:val="none" w:sz="0" w:space="0" w:color="auto"/>
        <w:right w:val="none" w:sz="0" w:space="0" w:color="auto"/>
      </w:divBdr>
      <w:divsChild>
        <w:div w:id="136265823">
          <w:marLeft w:val="547"/>
          <w:marRight w:val="0"/>
          <w:marTop w:val="115"/>
          <w:marBottom w:val="0"/>
          <w:divBdr>
            <w:top w:val="none" w:sz="0" w:space="0" w:color="auto"/>
            <w:left w:val="none" w:sz="0" w:space="0" w:color="auto"/>
            <w:bottom w:val="none" w:sz="0" w:space="0" w:color="auto"/>
            <w:right w:val="none" w:sz="0" w:space="0" w:color="auto"/>
          </w:divBdr>
        </w:div>
      </w:divsChild>
    </w:div>
    <w:div w:id="700668798">
      <w:bodyDiv w:val="1"/>
      <w:marLeft w:val="0"/>
      <w:marRight w:val="0"/>
      <w:marTop w:val="0"/>
      <w:marBottom w:val="0"/>
      <w:divBdr>
        <w:top w:val="none" w:sz="0" w:space="0" w:color="auto"/>
        <w:left w:val="none" w:sz="0" w:space="0" w:color="auto"/>
        <w:bottom w:val="none" w:sz="0" w:space="0" w:color="auto"/>
        <w:right w:val="none" w:sz="0" w:space="0" w:color="auto"/>
      </w:divBdr>
    </w:div>
    <w:div w:id="701705903">
      <w:bodyDiv w:val="1"/>
      <w:marLeft w:val="0"/>
      <w:marRight w:val="0"/>
      <w:marTop w:val="0"/>
      <w:marBottom w:val="0"/>
      <w:divBdr>
        <w:top w:val="none" w:sz="0" w:space="0" w:color="auto"/>
        <w:left w:val="none" w:sz="0" w:space="0" w:color="auto"/>
        <w:bottom w:val="none" w:sz="0" w:space="0" w:color="auto"/>
        <w:right w:val="none" w:sz="0" w:space="0" w:color="auto"/>
      </w:divBdr>
    </w:div>
    <w:div w:id="760954536">
      <w:bodyDiv w:val="1"/>
      <w:marLeft w:val="0"/>
      <w:marRight w:val="0"/>
      <w:marTop w:val="0"/>
      <w:marBottom w:val="0"/>
      <w:divBdr>
        <w:top w:val="none" w:sz="0" w:space="0" w:color="auto"/>
        <w:left w:val="none" w:sz="0" w:space="0" w:color="auto"/>
        <w:bottom w:val="none" w:sz="0" w:space="0" w:color="auto"/>
        <w:right w:val="none" w:sz="0" w:space="0" w:color="auto"/>
      </w:divBdr>
    </w:div>
    <w:div w:id="812332187">
      <w:bodyDiv w:val="1"/>
      <w:marLeft w:val="0"/>
      <w:marRight w:val="0"/>
      <w:marTop w:val="0"/>
      <w:marBottom w:val="0"/>
      <w:divBdr>
        <w:top w:val="none" w:sz="0" w:space="0" w:color="auto"/>
        <w:left w:val="none" w:sz="0" w:space="0" w:color="auto"/>
        <w:bottom w:val="none" w:sz="0" w:space="0" w:color="auto"/>
        <w:right w:val="none" w:sz="0" w:space="0" w:color="auto"/>
      </w:divBdr>
    </w:div>
    <w:div w:id="857887029">
      <w:bodyDiv w:val="1"/>
      <w:marLeft w:val="0"/>
      <w:marRight w:val="0"/>
      <w:marTop w:val="0"/>
      <w:marBottom w:val="0"/>
      <w:divBdr>
        <w:top w:val="none" w:sz="0" w:space="0" w:color="auto"/>
        <w:left w:val="none" w:sz="0" w:space="0" w:color="auto"/>
        <w:bottom w:val="none" w:sz="0" w:space="0" w:color="auto"/>
        <w:right w:val="none" w:sz="0" w:space="0" w:color="auto"/>
      </w:divBdr>
    </w:div>
    <w:div w:id="924337750">
      <w:bodyDiv w:val="1"/>
      <w:marLeft w:val="0"/>
      <w:marRight w:val="0"/>
      <w:marTop w:val="0"/>
      <w:marBottom w:val="0"/>
      <w:divBdr>
        <w:top w:val="none" w:sz="0" w:space="0" w:color="auto"/>
        <w:left w:val="none" w:sz="0" w:space="0" w:color="auto"/>
        <w:bottom w:val="none" w:sz="0" w:space="0" w:color="auto"/>
        <w:right w:val="none" w:sz="0" w:space="0" w:color="auto"/>
      </w:divBdr>
    </w:div>
    <w:div w:id="985747714">
      <w:bodyDiv w:val="1"/>
      <w:marLeft w:val="0"/>
      <w:marRight w:val="0"/>
      <w:marTop w:val="0"/>
      <w:marBottom w:val="0"/>
      <w:divBdr>
        <w:top w:val="none" w:sz="0" w:space="0" w:color="auto"/>
        <w:left w:val="none" w:sz="0" w:space="0" w:color="auto"/>
        <w:bottom w:val="none" w:sz="0" w:space="0" w:color="auto"/>
        <w:right w:val="none" w:sz="0" w:space="0" w:color="auto"/>
      </w:divBdr>
    </w:div>
    <w:div w:id="1047099387">
      <w:bodyDiv w:val="1"/>
      <w:marLeft w:val="0"/>
      <w:marRight w:val="0"/>
      <w:marTop w:val="0"/>
      <w:marBottom w:val="0"/>
      <w:divBdr>
        <w:top w:val="none" w:sz="0" w:space="0" w:color="auto"/>
        <w:left w:val="none" w:sz="0" w:space="0" w:color="auto"/>
        <w:bottom w:val="none" w:sz="0" w:space="0" w:color="auto"/>
        <w:right w:val="none" w:sz="0" w:space="0" w:color="auto"/>
      </w:divBdr>
      <w:divsChild>
        <w:div w:id="500391954">
          <w:marLeft w:val="547"/>
          <w:marRight w:val="0"/>
          <w:marTop w:val="115"/>
          <w:marBottom w:val="0"/>
          <w:divBdr>
            <w:top w:val="none" w:sz="0" w:space="0" w:color="auto"/>
            <w:left w:val="none" w:sz="0" w:space="0" w:color="auto"/>
            <w:bottom w:val="none" w:sz="0" w:space="0" w:color="auto"/>
            <w:right w:val="none" w:sz="0" w:space="0" w:color="auto"/>
          </w:divBdr>
        </w:div>
      </w:divsChild>
    </w:div>
    <w:div w:id="1180778493">
      <w:bodyDiv w:val="1"/>
      <w:marLeft w:val="0"/>
      <w:marRight w:val="0"/>
      <w:marTop w:val="100"/>
      <w:marBottom w:val="100"/>
      <w:divBdr>
        <w:top w:val="none" w:sz="0" w:space="0" w:color="auto"/>
        <w:left w:val="none" w:sz="0" w:space="0" w:color="auto"/>
        <w:bottom w:val="none" w:sz="0" w:space="0" w:color="auto"/>
        <w:right w:val="none" w:sz="0" w:space="0" w:color="auto"/>
      </w:divBdr>
      <w:divsChild>
        <w:div w:id="831679327">
          <w:marLeft w:val="0"/>
          <w:marRight w:val="0"/>
          <w:marTop w:val="0"/>
          <w:marBottom w:val="0"/>
          <w:divBdr>
            <w:top w:val="none" w:sz="0" w:space="0" w:color="auto"/>
            <w:left w:val="none" w:sz="0" w:space="0" w:color="auto"/>
            <w:bottom w:val="none" w:sz="0" w:space="0" w:color="auto"/>
            <w:right w:val="none" w:sz="0" w:space="0" w:color="auto"/>
          </w:divBdr>
          <w:divsChild>
            <w:div w:id="1806586677">
              <w:marLeft w:val="0"/>
              <w:marRight w:val="0"/>
              <w:marTop w:val="0"/>
              <w:marBottom w:val="0"/>
              <w:divBdr>
                <w:top w:val="none" w:sz="0" w:space="0" w:color="auto"/>
                <w:left w:val="none" w:sz="0" w:space="0" w:color="auto"/>
                <w:bottom w:val="none" w:sz="0" w:space="0" w:color="auto"/>
                <w:right w:val="none" w:sz="0" w:space="0" w:color="auto"/>
              </w:divBdr>
              <w:divsChild>
                <w:div w:id="1182208064">
                  <w:marLeft w:val="0"/>
                  <w:marRight w:val="0"/>
                  <w:marTop w:val="0"/>
                  <w:marBottom w:val="0"/>
                  <w:divBdr>
                    <w:top w:val="none" w:sz="0" w:space="0" w:color="auto"/>
                    <w:left w:val="none" w:sz="0" w:space="0" w:color="auto"/>
                    <w:bottom w:val="none" w:sz="0" w:space="0" w:color="auto"/>
                    <w:right w:val="none" w:sz="0" w:space="0" w:color="auto"/>
                  </w:divBdr>
                  <w:divsChild>
                    <w:div w:id="1478036659">
                      <w:marLeft w:val="0"/>
                      <w:marRight w:val="0"/>
                      <w:marTop w:val="150"/>
                      <w:marBottom w:val="0"/>
                      <w:divBdr>
                        <w:top w:val="none" w:sz="0" w:space="0" w:color="auto"/>
                        <w:left w:val="none" w:sz="0" w:space="0" w:color="auto"/>
                        <w:bottom w:val="none" w:sz="0" w:space="0" w:color="auto"/>
                        <w:right w:val="none" w:sz="0" w:space="0" w:color="auto"/>
                      </w:divBdr>
                      <w:divsChild>
                        <w:div w:id="347947255">
                          <w:marLeft w:val="0"/>
                          <w:marRight w:val="0"/>
                          <w:marTop w:val="0"/>
                          <w:marBottom w:val="0"/>
                          <w:divBdr>
                            <w:top w:val="none" w:sz="0" w:space="0" w:color="auto"/>
                            <w:left w:val="none" w:sz="0" w:space="0" w:color="auto"/>
                            <w:bottom w:val="none" w:sz="0" w:space="0" w:color="auto"/>
                            <w:right w:val="none" w:sz="0" w:space="0" w:color="auto"/>
                          </w:divBdr>
                          <w:divsChild>
                            <w:div w:id="784927041">
                              <w:marLeft w:val="0"/>
                              <w:marRight w:val="0"/>
                              <w:marTop w:val="0"/>
                              <w:marBottom w:val="0"/>
                              <w:divBdr>
                                <w:top w:val="none" w:sz="0" w:space="0" w:color="auto"/>
                                <w:left w:val="none" w:sz="0" w:space="0" w:color="auto"/>
                                <w:bottom w:val="none" w:sz="0" w:space="0" w:color="auto"/>
                                <w:right w:val="none" w:sz="0" w:space="0" w:color="auto"/>
                              </w:divBdr>
                              <w:divsChild>
                                <w:div w:id="119804367">
                                  <w:marLeft w:val="0"/>
                                  <w:marRight w:val="0"/>
                                  <w:marTop w:val="0"/>
                                  <w:marBottom w:val="0"/>
                                  <w:divBdr>
                                    <w:top w:val="none" w:sz="0" w:space="0" w:color="auto"/>
                                    <w:left w:val="none" w:sz="0" w:space="0" w:color="auto"/>
                                    <w:bottom w:val="none" w:sz="0" w:space="0" w:color="auto"/>
                                    <w:right w:val="none" w:sz="0" w:space="0" w:color="auto"/>
                                  </w:divBdr>
                                  <w:divsChild>
                                    <w:div w:id="347753824">
                                      <w:marLeft w:val="0"/>
                                      <w:marRight w:val="0"/>
                                      <w:marTop w:val="0"/>
                                      <w:marBottom w:val="0"/>
                                      <w:divBdr>
                                        <w:top w:val="none" w:sz="0" w:space="0" w:color="auto"/>
                                        <w:left w:val="none" w:sz="0" w:space="0" w:color="auto"/>
                                        <w:bottom w:val="none" w:sz="0" w:space="0" w:color="auto"/>
                                        <w:right w:val="none" w:sz="0" w:space="0" w:color="auto"/>
                                      </w:divBdr>
                                      <w:divsChild>
                                        <w:div w:id="545725272">
                                          <w:marLeft w:val="0"/>
                                          <w:marRight w:val="0"/>
                                          <w:marTop w:val="0"/>
                                          <w:marBottom w:val="0"/>
                                          <w:divBdr>
                                            <w:top w:val="none" w:sz="0" w:space="0" w:color="auto"/>
                                            <w:left w:val="none" w:sz="0" w:space="0" w:color="auto"/>
                                            <w:bottom w:val="none" w:sz="0" w:space="0" w:color="auto"/>
                                            <w:right w:val="none" w:sz="0" w:space="0" w:color="auto"/>
                                          </w:divBdr>
                                          <w:divsChild>
                                            <w:div w:id="2098012937">
                                              <w:marLeft w:val="0"/>
                                              <w:marRight w:val="0"/>
                                              <w:marTop w:val="0"/>
                                              <w:marBottom w:val="0"/>
                                              <w:divBdr>
                                                <w:top w:val="none" w:sz="0" w:space="0" w:color="auto"/>
                                                <w:left w:val="none" w:sz="0" w:space="0" w:color="auto"/>
                                                <w:bottom w:val="none" w:sz="0" w:space="0" w:color="auto"/>
                                                <w:right w:val="none" w:sz="0" w:space="0" w:color="auto"/>
                                              </w:divBdr>
                                              <w:divsChild>
                                                <w:div w:id="1806653763">
                                                  <w:marLeft w:val="0"/>
                                                  <w:marRight w:val="0"/>
                                                  <w:marTop w:val="0"/>
                                                  <w:marBottom w:val="0"/>
                                                  <w:divBdr>
                                                    <w:top w:val="none" w:sz="0" w:space="0" w:color="auto"/>
                                                    <w:left w:val="none" w:sz="0" w:space="0" w:color="auto"/>
                                                    <w:bottom w:val="none" w:sz="0" w:space="0" w:color="auto"/>
                                                    <w:right w:val="none" w:sz="0" w:space="0" w:color="auto"/>
                                                  </w:divBdr>
                                                  <w:divsChild>
                                                    <w:div w:id="1275403188">
                                                      <w:marLeft w:val="0"/>
                                                      <w:marRight w:val="0"/>
                                                      <w:marTop w:val="0"/>
                                                      <w:marBottom w:val="0"/>
                                                      <w:divBdr>
                                                        <w:top w:val="none" w:sz="0" w:space="0" w:color="auto"/>
                                                        <w:left w:val="none" w:sz="0" w:space="0" w:color="auto"/>
                                                        <w:bottom w:val="none" w:sz="0" w:space="0" w:color="auto"/>
                                                        <w:right w:val="none" w:sz="0" w:space="0" w:color="auto"/>
                                                      </w:divBdr>
                                                      <w:divsChild>
                                                        <w:div w:id="991910550">
                                                          <w:marLeft w:val="0"/>
                                                          <w:marRight w:val="0"/>
                                                          <w:marTop w:val="0"/>
                                                          <w:marBottom w:val="0"/>
                                                          <w:divBdr>
                                                            <w:top w:val="none" w:sz="0" w:space="0" w:color="auto"/>
                                                            <w:left w:val="none" w:sz="0" w:space="0" w:color="auto"/>
                                                            <w:bottom w:val="none" w:sz="0" w:space="0" w:color="auto"/>
                                                            <w:right w:val="none" w:sz="0" w:space="0" w:color="auto"/>
                                                          </w:divBdr>
                                                          <w:divsChild>
                                                            <w:div w:id="534657126">
                                                              <w:marLeft w:val="0"/>
                                                              <w:marRight w:val="0"/>
                                                              <w:marTop w:val="0"/>
                                                              <w:marBottom w:val="0"/>
                                                              <w:divBdr>
                                                                <w:top w:val="none" w:sz="0" w:space="0" w:color="auto"/>
                                                                <w:left w:val="none" w:sz="0" w:space="0" w:color="auto"/>
                                                                <w:bottom w:val="none" w:sz="0" w:space="0" w:color="auto"/>
                                                                <w:right w:val="none" w:sz="0" w:space="0" w:color="auto"/>
                                                              </w:divBdr>
                                                              <w:divsChild>
                                                                <w:div w:id="1823547992">
                                                                  <w:marLeft w:val="0"/>
                                                                  <w:marRight w:val="0"/>
                                                                  <w:marTop w:val="0"/>
                                                                  <w:marBottom w:val="0"/>
                                                                  <w:divBdr>
                                                                    <w:top w:val="none" w:sz="0" w:space="0" w:color="auto"/>
                                                                    <w:left w:val="none" w:sz="0" w:space="0" w:color="auto"/>
                                                                    <w:bottom w:val="none" w:sz="0" w:space="0" w:color="auto"/>
                                                                    <w:right w:val="none" w:sz="0" w:space="0" w:color="auto"/>
                                                                  </w:divBdr>
                                                                  <w:divsChild>
                                                                    <w:div w:id="1381400047">
                                                                      <w:marLeft w:val="0"/>
                                                                      <w:marRight w:val="0"/>
                                                                      <w:marTop w:val="0"/>
                                                                      <w:marBottom w:val="0"/>
                                                                      <w:divBdr>
                                                                        <w:top w:val="none" w:sz="0" w:space="0" w:color="auto"/>
                                                                        <w:left w:val="none" w:sz="0" w:space="0" w:color="auto"/>
                                                                        <w:bottom w:val="none" w:sz="0" w:space="0" w:color="auto"/>
                                                                        <w:right w:val="none" w:sz="0" w:space="0" w:color="auto"/>
                                                                      </w:divBdr>
                                                                      <w:divsChild>
                                                                        <w:div w:id="146823980">
                                                                          <w:marLeft w:val="0"/>
                                                                          <w:marRight w:val="0"/>
                                                                          <w:marTop w:val="0"/>
                                                                          <w:marBottom w:val="0"/>
                                                                          <w:divBdr>
                                                                            <w:top w:val="none" w:sz="0" w:space="0" w:color="auto"/>
                                                                            <w:left w:val="none" w:sz="0" w:space="0" w:color="auto"/>
                                                                            <w:bottom w:val="none" w:sz="0" w:space="0" w:color="auto"/>
                                                                            <w:right w:val="none" w:sz="0" w:space="0" w:color="auto"/>
                                                                          </w:divBdr>
                                                                          <w:divsChild>
                                                                            <w:div w:id="13680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775499">
      <w:bodyDiv w:val="1"/>
      <w:marLeft w:val="0"/>
      <w:marRight w:val="0"/>
      <w:marTop w:val="0"/>
      <w:marBottom w:val="0"/>
      <w:divBdr>
        <w:top w:val="none" w:sz="0" w:space="0" w:color="auto"/>
        <w:left w:val="none" w:sz="0" w:space="0" w:color="auto"/>
        <w:bottom w:val="none" w:sz="0" w:space="0" w:color="auto"/>
        <w:right w:val="none" w:sz="0" w:space="0" w:color="auto"/>
      </w:divBdr>
    </w:div>
    <w:div w:id="1291089737">
      <w:bodyDiv w:val="1"/>
      <w:marLeft w:val="0"/>
      <w:marRight w:val="0"/>
      <w:marTop w:val="0"/>
      <w:marBottom w:val="0"/>
      <w:divBdr>
        <w:top w:val="none" w:sz="0" w:space="0" w:color="auto"/>
        <w:left w:val="none" w:sz="0" w:space="0" w:color="auto"/>
        <w:bottom w:val="none" w:sz="0" w:space="0" w:color="auto"/>
        <w:right w:val="none" w:sz="0" w:space="0" w:color="auto"/>
      </w:divBdr>
    </w:div>
    <w:div w:id="1333142737">
      <w:bodyDiv w:val="1"/>
      <w:marLeft w:val="0"/>
      <w:marRight w:val="0"/>
      <w:marTop w:val="0"/>
      <w:marBottom w:val="0"/>
      <w:divBdr>
        <w:top w:val="none" w:sz="0" w:space="0" w:color="auto"/>
        <w:left w:val="none" w:sz="0" w:space="0" w:color="auto"/>
        <w:bottom w:val="none" w:sz="0" w:space="0" w:color="auto"/>
        <w:right w:val="none" w:sz="0" w:space="0" w:color="auto"/>
      </w:divBdr>
    </w:div>
    <w:div w:id="1406563050">
      <w:bodyDiv w:val="1"/>
      <w:marLeft w:val="0"/>
      <w:marRight w:val="0"/>
      <w:marTop w:val="0"/>
      <w:marBottom w:val="0"/>
      <w:divBdr>
        <w:top w:val="none" w:sz="0" w:space="0" w:color="auto"/>
        <w:left w:val="none" w:sz="0" w:space="0" w:color="auto"/>
        <w:bottom w:val="none" w:sz="0" w:space="0" w:color="auto"/>
        <w:right w:val="none" w:sz="0" w:space="0" w:color="auto"/>
      </w:divBdr>
    </w:div>
    <w:div w:id="1450776950">
      <w:bodyDiv w:val="1"/>
      <w:marLeft w:val="0"/>
      <w:marRight w:val="0"/>
      <w:marTop w:val="0"/>
      <w:marBottom w:val="0"/>
      <w:divBdr>
        <w:top w:val="none" w:sz="0" w:space="0" w:color="auto"/>
        <w:left w:val="none" w:sz="0" w:space="0" w:color="auto"/>
        <w:bottom w:val="none" w:sz="0" w:space="0" w:color="auto"/>
        <w:right w:val="none" w:sz="0" w:space="0" w:color="auto"/>
      </w:divBdr>
    </w:div>
    <w:div w:id="1521969267">
      <w:bodyDiv w:val="1"/>
      <w:marLeft w:val="0"/>
      <w:marRight w:val="0"/>
      <w:marTop w:val="0"/>
      <w:marBottom w:val="0"/>
      <w:divBdr>
        <w:top w:val="none" w:sz="0" w:space="0" w:color="auto"/>
        <w:left w:val="none" w:sz="0" w:space="0" w:color="auto"/>
        <w:bottom w:val="none" w:sz="0" w:space="0" w:color="auto"/>
        <w:right w:val="none" w:sz="0" w:space="0" w:color="auto"/>
      </w:divBdr>
    </w:div>
    <w:div w:id="1588033522">
      <w:bodyDiv w:val="1"/>
      <w:marLeft w:val="0"/>
      <w:marRight w:val="0"/>
      <w:marTop w:val="0"/>
      <w:marBottom w:val="0"/>
      <w:divBdr>
        <w:top w:val="none" w:sz="0" w:space="0" w:color="auto"/>
        <w:left w:val="none" w:sz="0" w:space="0" w:color="auto"/>
        <w:bottom w:val="none" w:sz="0" w:space="0" w:color="auto"/>
        <w:right w:val="none" w:sz="0" w:space="0" w:color="auto"/>
      </w:divBdr>
    </w:div>
    <w:div w:id="1731658795">
      <w:bodyDiv w:val="1"/>
      <w:marLeft w:val="0"/>
      <w:marRight w:val="0"/>
      <w:marTop w:val="0"/>
      <w:marBottom w:val="0"/>
      <w:divBdr>
        <w:top w:val="none" w:sz="0" w:space="0" w:color="auto"/>
        <w:left w:val="none" w:sz="0" w:space="0" w:color="auto"/>
        <w:bottom w:val="none" w:sz="0" w:space="0" w:color="auto"/>
        <w:right w:val="none" w:sz="0" w:space="0" w:color="auto"/>
      </w:divBdr>
    </w:div>
    <w:div w:id="1748725165">
      <w:bodyDiv w:val="1"/>
      <w:marLeft w:val="0"/>
      <w:marRight w:val="0"/>
      <w:marTop w:val="0"/>
      <w:marBottom w:val="0"/>
      <w:divBdr>
        <w:top w:val="none" w:sz="0" w:space="0" w:color="auto"/>
        <w:left w:val="none" w:sz="0" w:space="0" w:color="auto"/>
        <w:bottom w:val="none" w:sz="0" w:space="0" w:color="auto"/>
        <w:right w:val="none" w:sz="0" w:space="0" w:color="auto"/>
      </w:divBdr>
    </w:div>
    <w:div w:id="1798138432">
      <w:bodyDiv w:val="1"/>
      <w:marLeft w:val="0"/>
      <w:marRight w:val="0"/>
      <w:marTop w:val="0"/>
      <w:marBottom w:val="0"/>
      <w:divBdr>
        <w:top w:val="none" w:sz="0" w:space="0" w:color="auto"/>
        <w:left w:val="none" w:sz="0" w:space="0" w:color="auto"/>
        <w:bottom w:val="none" w:sz="0" w:space="0" w:color="auto"/>
        <w:right w:val="none" w:sz="0" w:space="0" w:color="auto"/>
      </w:divBdr>
      <w:divsChild>
        <w:div w:id="2636217">
          <w:marLeft w:val="547"/>
          <w:marRight w:val="0"/>
          <w:marTop w:val="115"/>
          <w:marBottom w:val="0"/>
          <w:divBdr>
            <w:top w:val="none" w:sz="0" w:space="0" w:color="auto"/>
            <w:left w:val="none" w:sz="0" w:space="0" w:color="auto"/>
            <w:bottom w:val="none" w:sz="0" w:space="0" w:color="auto"/>
            <w:right w:val="none" w:sz="0" w:space="0" w:color="auto"/>
          </w:divBdr>
        </w:div>
        <w:div w:id="643047599">
          <w:marLeft w:val="547"/>
          <w:marRight w:val="0"/>
          <w:marTop w:val="115"/>
          <w:marBottom w:val="0"/>
          <w:divBdr>
            <w:top w:val="none" w:sz="0" w:space="0" w:color="auto"/>
            <w:left w:val="none" w:sz="0" w:space="0" w:color="auto"/>
            <w:bottom w:val="none" w:sz="0" w:space="0" w:color="auto"/>
            <w:right w:val="none" w:sz="0" w:space="0" w:color="auto"/>
          </w:divBdr>
        </w:div>
      </w:divsChild>
    </w:div>
    <w:div w:id="1821731269">
      <w:bodyDiv w:val="1"/>
      <w:marLeft w:val="0"/>
      <w:marRight w:val="0"/>
      <w:marTop w:val="0"/>
      <w:marBottom w:val="0"/>
      <w:divBdr>
        <w:top w:val="none" w:sz="0" w:space="0" w:color="auto"/>
        <w:left w:val="none" w:sz="0" w:space="0" w:color="auto"/>
        <w:bottom w:val="none" w:sz="0" w:space="0" w:color="auto"/>
        <w:right w:val="none" w:sz="0" w:space="0" w:color="auto"/>
      </w:divBdr>
      <w:divsChild>
        <w:div w:id="1895193516">
          <w:marLeft w:val="1166"/>
          <w:marRight w:val="0"/>
          <w:marTop w:val="96"/>
          <w:marBottom w:val="0"/>
          <w:divBdr>
            <w:top w:val="none" w:sz="0" w:space="0" w:color="auto"/>
            <w:left w:val="none" w:sz="0" w:space="0" w:color="auto"/>
            <w:bottom w:val="none" w:sz="0" w:space="0" w:color="auto"/>
            <w:right w:val="none" w:sz="0" w:space="0" w:color="auto"/>
          </w:divBdr>
        </w:div>
      </w:divsChild>
    </w:div>
    <w:div w:id="1856186474">
      <w:bodyDiv w:val="1"/>
      <w:marLeft w:val="0"/>
      <w:marRight w:val="0"/>
      <w:marTop w:val="0"/>
      <w:marBottom w:val="0"/>
      <w:divBdr>
        <w:top w:val="none" w:sz="0" w:space="0" w:color="auto"/>
        <w:left w:val="none" w:sz="0" w:space="0" w:color="auto"/>
        <w:bottom w:val="none" w:sz="0" w:space="0" w:color="auto"/>
        <w:right w:val="none" w:sz="0" w:space="0" w:color="auto"/>
      </w:divBdr>
    </w:div>
    <w:div w:id="1926528229">
      <w:bodyDiv w:val="1"/>
      <w:marLeft w:val="0"/>
      <w:marRight w:val="0"/>
      <w:marTop w:val="0"/>
      <w:marBottom w:val="0"/>
      <w:divBdr>
        <w:top w:val="none" w:sz="0" w:space="0" w:color="auto"/>
        <w:left w:val="none" w:sz="0" w:space="0" w:color="auto"/>
        <w:bottom w:val="none" w:sz="0" w:space="0" w:color="auto"/>
        <w:right w:val="none" w:sz="0" w:space="0" w:color="auto"/>
      </w:divBdr>
    </w:div>
    <w:div w:id="1932473638">
      <w:bodyDiv w:val="1"/>
      <w:marLeft w:val="0"/>
      <w:marRight w:val="0"/>
      <w:marTop w:val="0"/>
      <w:marBottom w:val="0"/>
      <w:divBdr>
        <w:top w:val="none" w:sz="0" w:space="0" w:color="auto"/>
        <w:left w:val="none" w:sz="0" w:space="0" w:color="auto"/>
        <w:bottom w:val="none" w:sz="0" w:space="0" w:color="auto"/>
        <w:right w:val="none" w:sz="0" w:space="0" w:color="auto"/>
      </w:divBdr>
      <w:divsChild>
        <w:div w:id="1409810468">
          <w:marLeft w:val="547"/>
          <w:marRight w:val="0"/>
          <w:marTop w:val="115"/>
          <w:marBottom w:val="0"/>
          <w:divBdr>
            <w:top w:val="none" w:sz="0" w:space="0" w:color="auto"/>
            <w:left w:val="none" w:sz="0" w:space="0" w:color="auto"/>
            <w:bottom w:val="none" w:sz="0" w:space="0" w:color="auto"/>
            <w:right w:val="none" w:sz="0" w:space="0" w:color="auto"/>
          </w:divBdr>
        </w:div>
      </w:divsChild>
    </w:div>
    <w:div w:id="1947496363">
      <w:bodyDiv w:val="1"/>
      <w:marLeft w:val="0"/>
      <w:marRight w:val="0"/>
      <w:marTop w:val="0"/>
      <w:marBottom w:val="0"/>
      <w:divBdr>
        <w:top w:val="none" w:sz="0" w:space="0" w:color="auto"/>
        <w:left w:val="none" w:sz="0" w:space="0" w:color="auto"/>
        <w:bottom w:val="none" w:sz="0" w:space="0" w:color="auto"/>
        <w:right w:val="none" w:sz="0" w:space="0" w:color="auto"/>
      </w:divBdr>
    </w:div>
    <w:div w:id="1949460383">
      <w:bodyDiv w:val="1"/>
      <w:marLeft w:val="0"/>
      <w:marRight w:val="0"/>
      <w:marTop w:val="0"/>
      <w:marBottom w:val="0"/>
      <w:divBdr>
        <w:top w:val="none" w:sz="0" w:space="0" w:color="auto"/>
        <w:left w:val="none" w:sz="0" w:space="0" w:color="auto"/>
        <w:bottom w:val="none" w:sz="0" w:space="0" w:color="auto"/>
        <w:right w:val="none" w:sz="0" w:space="0" w:color="auto"/>
      </w:divBdr>
    </w:div>
    <w:div w:id="20638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0BE9D-0755-4631-888D-2F7CE5D9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18</Pages>
  <Words>1593</Words>
  <Characters>9081</Characters>
  <Application>Microsoft Office Word</Application>
  <DocSecurity>0</DocSecurity>
  <Lines>75</Lines>
  <Paragraphs>21</Paragraphs>
  <ScaleCrop>false</ScaleCrop>
  <Company>微软中国</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island</dc:creator>
  <cp:keywords/>
  <dc:description/>
  <cp:lastModifiedBy>island</cp:lastModifiedBy>
  <cp:revision>26</cp:revision>
  <dcterms:created xsi:type="dcterms:W3CDTF">2013-04-12T07:12:00Z</dcterms:created>
  <dcterms:modified xsi:type="dcterms:W3CDTF">2013-05-10T13:23:00Z</dcterms:modified>
</cp:coreProperties>
</file>