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Hanfei Geng</w:t>
      </w:r>
      <w:r/>
    </w:p>
    <w:p>
      <w:pPr>
        <w:pStyle w:val="PreformattedText"/>
      </w:pPr>
      <w:r>
        <w:rPr/>
        <w:t>hgeng4</w:t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Nov 4</w:t>
      </w:r>
      <w:r>
        <w:rPr>
          <w:vertAlign w:val="superscript"/>
        </w:rPr>
        <w:t>th</w:t>
      </w:r>
      <w:r>
        <w:rPr/>
        <w:t>, 2016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/>
        <w:t>Report Item 1: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Nimbus Mono L" w:cs="Liberation Mono" w:ascii="lucidatypewriter" w:hAnsi="lucidatypewriter"/>
          <w:color w:val="000000"/>
          <w:sz w:val="20"/>
          <w:szCs w:val="20"/>
          <w:lang w:val="en-US" w:eastAsia="zh-CN" w:bidi="hi-IN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 = [1,4,-4,-3,2,5,-6];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 = [1,2,3,4,5];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 = convmtx(h,length(x));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 = x*H;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from_conv = conv(x,h);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 == from_conv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imagesc(H)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'convolution matrix'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stem(y,</w:t>
      </w:r>
      <w:r>
        <w:rPr>
          <w:rFonts w:ascii="lucidatypewriter" w:hAnsi="lucidatypewriter"/>
          <w:color w:val="A020F0"/>
          <w:sz w:val="20"/>
        </w:rPr>
        <w:t>'r'</w:t>
      </w:r>
      <w:r>
        <w:rPr>
          <w:rFonts w:ascii="lucidatypewriter" w:hAnsi="lucidatypewriter"/>
          <w:color w:val="000000"/>
          <w:sz w:val="20"/>
        </w:rPr>
        <w:t>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stem(from_conv,</w:t>
      </w:r>
      <w:r>
        <w:rPr>
          <w:rFonts w:ascii="lucidatypewriter" w:hAnsi="lucidatypewriter"/>
          <w:color w:val="A020F0"/>
          <w:sz w:val="20"/>
        </w:rPr>
        <w:t>'b'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legend(</w:t>
      </w:r>
      <w:r>
        <w:rPr>
          <w:rFonts w:ascii="lucidatypewriter" w:hAnsi="lucidatypewriter"/>
          <w:color w:val="A020F0"/>
          <w:sz w:val="20"/>
        </w:rPr>
        <w:t>'result generated from convolution matrix'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'result generated from direct convolution'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  <w:rPr>
          <w:sz w:val="24"/>
          <w:sz w:val="24"/>
          <w:szCs w:val="24"/>
          <w:rFonts w:ascii="lucidatypewriter" w:hAnsi="lucidatypewriter" w:eastAsia="WenQuanYi Zen Hei Sharp" w:cs="Lohit Devanagari"/>
          <w:color w:val="000000"/>
          <w:lang w:val="en-US" w:eastAsia="zh-CN" w:bidi="hi-IN"/>
        </w:rPr>
      </w:pPr>
      <w:r>
        <w:rPr>
          <w:rFonts w:ascii="lucidatypewriter" w:hAnsi="lucidatypewriter"/>
          <w:color w:val="000000"/>
        </w:rPr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67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The structure of the convolution matrix is diagonal.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67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Report Item 2:</w:t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A</w:t>
      </w:r>
      <w:r>
        <w:rPr>
          <w:vertAlign w:val="superscript"/>
        </w:rPr>
        <w:t>H</w:t>
      </w:r>
      <w:r>
        <w:rPr>
          <w:position w:val="0"/>
          <w:sz w:val="20"/>
          <w:vertAlign w:val="baseline"/>
        </w:rPr>
        <w:t>A = VΣ</w:t>
      </w:r>
      <w:r>
        <w:rPr>
          <w:vertAlign w:val="superscript"/>
        </w:rPr>
        <w:t>H</w:t>
      </w:r>
      <w:r>
        <w:rPr>
          <w:position w:val="0"/>
          <w:sz w:val="20"/>
          <w:vertAlign w:val="baseline"/>
        </w:rPr>
        <w:t>U</w:t>
      </w:r>
      <w:r>
        <w:rPr>
          <w:vertAlign w:val="superscript"/>
        </w:rPr>
        <w:t>H</w:t>
      </w:r>
      <w:r>
        <w:rPr/>
        <w:t>UΣV</w:t>
      </w:r>
      <w:r>
        <w:rPr>
          <w:vertAlign w:val="superscript"/>
        </w:rPr>
        <w:t>H</w:t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A</w:t>
      </w:r>
      <w:r>
        <w:rPr>
          <w:vertAlign w:val="superscript"/>
        </w:rPr>
        <w:t>H</w:t>
      </w:r>
      <w:r>
        <w:rPr>
          <w:position w:val="0"/>
          <w:sz w:val="20"/>
          <w:vertAlign w:val="baseline"/>
        </w:rPr>
        <w:t>A = VΣ</w:t>
      </w:r>
      <w:r>
        <w:rPr>
          <w:vertAlign w:val="superscript"/>
        </w:rPr>
        <w:t>H</w:t>
      </w:r>
      <w:r>
        <w:rPr/>
        <w:t>ΣV</w:t>
      </w:r>
      <w:r>
        <w:rPr>
          <w:vertAlign w:val="superscript"/>
        </w:rPr>
        <w:t>H</w:t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A</w:t>
      </w:r>
      <w:r>
        <w:rPr>
          <w:vertAlign w:val="superscript"/>
        </w:rPr>
        <w:t>H</w:t>
      </w:r>
      <w:r>
        <w:rPr>
          <w:position w:val="0"/>
          <w:sz w:val="20"/>
          <w:vertAlign w:val="baseline"/>
        </w:rPr>
        <w:t>Av = VΣ</w:t>
      </w:r>
      <w:r>
        <w:rPr>
          <w:vertAlign w:val="superscript"/>
        </w:rPr>
        <w:t>H</w:t>
      </w:r>
      <w:r>
        <w:rPr/>
        <w:t>Σ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  <w:t xml:space="preserve">Thus </w:t>
      </w:r>
      <w:r>
        <w:rPr>
          <w:position w:val="0"/>
          <w:sz w:val="20"/>
          <w:vertAlign w:val="baseline"/>
        </w:rPr>
        <w:t>A</w:t>
      </w:r>
      <w:r>
        <w:rPr>
          <w:vertAlign w:val="superscript"/>
        </w:rPr>
        <w:t>H</w:t>
      </w:r>
      <w:r>
        <w:rPr>
          <w:position w:val="0"/>
          <w:sz w:val="20"/>
          <w:vertAlign w:val="baseline"/>
        </w:rPr>
        <w:t>A is the eigenvector of V.</w:t>
      </w:r>
      <w:r/>
    </w:p>
    <w:p>
      <w:pPr>
        <w:pStyle w:val="PreformattedText"/>
        <w:rPr>
          <w:vertAlign w:val="baseline"/>
          <w:position w:val="0"/>
          <w:sz w:val="20"/>
        </w:rPr>
      </w:pPr>
      <w:r>
        <w:rPr/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Report Item 3:</w:t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A = [1,4,-2;3,11,5;7,7,7];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[V1,D1] = eig(A*(A'));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[V2,D2] = eig((A')*A);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[U,S,V] = svd(A);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It is verified that verified that U = V1 and V = V2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Report Item 4: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x = [1,1,4,-4,-3,2,5,-6,3,2,4,-2,5,9,-8,4];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dftmtx(length(x))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imagesc(real(F))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'real part of F'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imagesc(imag(F))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'imaginary part of F'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position w:val="0"/>
          <w:sz w:val="20"/>
          <w:sz w:val="20"/>
          <w:vertAlign w:val="baseline"/>
        </w:rPr>
        <w:t>Figure:</w:t>
      </w:r>
      <w:r/>
    </w:p>
    <w:p>
      <w:pPr>
        <w:pStyle w:val="Normal"/>
        <w:rPr>
          <w:vertAlign w:val="baseline"/>
          <w:position w:val="0"/>
          <w:sz w:val="24"/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  <w:rPr>
          <w:vertAlign w:val="baseline"/>
          <w:position w:val="0"/>
          <w:sz w:val="24"/>
          <w:sz w:val="20"/>
          <w:sz w:val="20"/>
          <w:rFonts w:ascii="lucidatypewriter" w:hAnsi="lucidatypewriter"/>
          <w:color w:val="00000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The dot product of DFT coefficient and x results in the DFT of x.</w:t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In each row, the color seems to alternate with different frequency. At higher row number, The frequency of the color changing seems to increase and decrease after certain row.</w:t>
      </w:r>
      <w:r/>
    </w:p>
    <w:p>
      <w:pPr>
        <w:pStyle w:val="PreformattedText"/>
        <w:rPr>
          <w:vertAlign w:val="baseline"/>
          <w:position w:val="0"/>
          <w:sz w:val="20"/>
        </w:rPr>
      </w:pPr>
      <w:r>
        <w:rPr/>
      </w:r>
      <w:r/>
    </w:p>
    <w:p>
      <w:pPr>
        <w:pStyle w:val="PreformattedText"/>
      </w:pPr>
      <w:r>
        <w:rPr>
          <w:position w:val="0"/>
          <w:sz w:val="20"/>
          <w:vertAlign w:val="baseline"/>
        </w:rPr>
        <w:t>Report Item 5: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 = [1,1,4,-4,-3,2,5,-6,3,2,4,-2,5,9,-8,4];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dftmtx(length(x))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inverse_F = 1/length(x) * F'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 = inverse_F' * inverse_F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The columns of this matrix are orthogonal to each other.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Report Item 6: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 = loadImages(</w:t>
      </w:r>
      <w:r>
        <w:rPr>
          <w:rFonts w:ascii="lucidatypewriter" w:hAnsi="lucidatypewriter"/>
          <w:color w:val="A020F0"/>
          <w:sz w:val="20"/>
        </w:rPr>
        <w:t>'yalefaces'</w:t>
      </w:r>
      <w:r>
        <w:rPr>
          <w:rFonts w:ascii="lucidatypewriter" w:hAnsi="lucidatypewriter"/>
          <w:color w:val="000000"/>
          <w:sz w:val="20"/>
        </w:rPr>
        <w:t>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mean = computeMeanVec(X)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reshape_mean = reshape(mean,[60,80])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gray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imagesc(reshape_mean)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'mean vector'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PreformattedText"/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function</w:t>
      </w:r>
      <w:r>
        <w:rPr>
          <w:rFonts w:ascii="lucidatypewriter" w:hAnsi="lucidatypewriter"/>
          <w:color w:val="000000"/>
          <w:sz w:val="20"/>
        </w:rPr>
        <w:t xml:space="preserve"> mean = computeMeanVec(x)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[M,N] = size(x);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mean = 1/M * sum(x)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end</w:t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461010</wp:posOffset>
            </wp:positionH>
            <wp:positionV relativeFrom="paragraph">
              <wp:posOffset>63500</wp:posOffset>
            </wp:positionV>
            <wp:extent cx="5410200" cy="39052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We see a blurry figure.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Report Item 7: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[row,col] = size(X);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X_delta = zeros(row,col);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1:row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X_delta(i,:) = X(i,:) - mean; </w:t>
      </w:r>
      <w:r>
        <w:rPr>
          <w:rFonts w:ascii="lucidatypewriter" w:hAnsi="lucidatypewriter"/>
          <w:color w:val="228B22"/>
          <w:sz w:val="20"/>
        </w:rPr>
        <w:t>%mean vector from last report item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end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 = X_delta' * X_delta;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[U,S,V] = svd(R);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%eigen values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eigen = diag(S);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eigen_values = eigen(1:100);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%eigen_vector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eigen_vectors = U(:,1:100);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plot(eigen_values)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'eigenvalues'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'index'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'eigenvalues'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first_4 = U(:,1:4);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reshape_first_4 = reshape(first_4,[60,320]);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gray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imagesc(reshape_first_4)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'reshaped first 4 eigenvectors'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fif_hund = zeros(4800,2);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fif_hund(:,1) = eigen_vectors(:,50);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fif_hund(:,2) = eigen_vectors(:,100);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reshape_fif_hund = reshape(fif_hund,[60,160]);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figure(3)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gray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imagesc(reshape_fif_hund)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'reshaped 50th and 100th eigenvectors'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40957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The first 20 eigenvalues are much greater than the rest of the eigenvalues.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We can see 4 almost clear figures from the first 4 eigenvectors.</w:t>
      </w:r>
      <w:r/>
    </w:p>
    <w:p>
      <w:pPr>
        <w:pStyle w:val="PreformattedText"/>
      </w:pPr>
      <w:r>
        <w:rPr/>
        <w:t>We see two figures from the 50</w:t>
      </w:r>
      <w:r>
        <w:rPr>
          <w:vertAlign w:val="superscript"/>
        </w:rPr>
        <w:t>th</w:t>
      </w:r>
      <w:r>
        <w:rPr/>
        <w:t xml:space="preserve"> and 100</w:t>
      </w:r>
      <w:r>
        <w:rPr>
          <w:vertAlign w:val="superscript"/>
        </w:rPr>
        <w:t>th</w:t>
      </w:r>
      <w:r>
        <w:rPr/>
        <w:t xml:space="preserve"> eigenvecto, but they are much more blurry than images from first 4 eigenvectors. For n &gt;= 50, the eigenvectors should have really low magnitude, which almost equal 0.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Report Item 8: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function</w:t>
      </w:r>
      <w:r>
        <w:rPr>
          <w:rFonts w:ascii="lucidatypewriter" w:hAnsi="lucidatypewriter"/>
          <w:color w:val="000000"/>
          <w:sz w:val="20"/>
        </w:rPr>
        <w:t xml:space="preserve"> pca_basis = PCA_transform(mean,V,x_orig)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x_orig_til = x_orig-mean;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pca_basis = V' * x_orig_til';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end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function</w:t>
      </w:r>
      <w:r>
        <w:rPr>
          <w:rFonts w:ascii="lucidatypewriter" w:hAnsi="lucidatypewriter"/>
          <w:color w:val="000000"/>
          <w:sz w:val="20"/>
        </w:rPr>
        <w:t xml:space="preserve"> orig = invPCAtransform(mean,V,pca)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orig = V * pca + mean';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end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Report Item 9: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 = imread(</w:t>
      </w:r>
      <w:r>
        <w:rPr>
          <w:rFonts w:ascii="lucidatypewriter" w:hAnsi="lucidatypewriter"/>
          <w:color w:val="A020F0"/>
          <w:sz w:val="20"/>
        </w:rPr>
        <w:t>'noisy_face.tiff'</w:t>
      </w:r>
      <w:r>
        <w:rPr>
          <w:rFonts w:ascii="lucidatypewriter" w:hAnsi="lucidatypewriter"/>
          <w:color w:val="000000"/>
          <w:sz w:val="20"/>
        </w:rPr>
        <w:t>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mean = (computeMeanVec(X));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x_orig = reshape(image,[1,4800]);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pca = PCA_transform(mean,U(:,1:150),double(x_orig));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new = invPCAtransform(mean,U(:,1:150),pca);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imagesc(reshape(pca,[5,30]))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gray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'new basis'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gray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imagesc(reshape(new,[60,80]))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'original basis'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7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LibreOffice/4.3.7.2$Linux_X86_64 LibreOffice_project/430$Build-2</Application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Hanfei Geng</cp:lastModifiedBy>
  <dcterms:modified xsi:type="dcterms:W3CDTF">2016-11-14T16:54:53Z</dcterms:modified>
  <cp:revision>16</cp:revision>
</cp:coreProperties>
</file>