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7-20-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学习和编码日志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刘瑾旭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实现了评论功能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学习了微信</w:t>
      </w:r>
      <w:r>
        <w:rPr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的使用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申请了</w:t>
      </w:r>
      <w:r>
        <w:rPr>
          <w:rtl w:val="0"/>
        </w:rPr>
        <w:t>appID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学习了下拉刷新和分页操作的实现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初步实现了好友列表的下拉刷新功能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