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7-3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编码与学习日志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学习了</w:t>
      </w:r>
      <w:r>
        <w:rPr>
          <w:rtl w:val="0"/>
        </w:rPr>
        <w:t>baseadapter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的使用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学习了</w:t>
      </w:r>
      <w:r>
        <w:rPr>
          <w:rtl w:val="0"/>
        </w:rPr>
        <w:t>listview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的使用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开始编写好友功能前端代码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创建了</w:t>
      </w:r>
      <w:r>
        <w:rPr>
          <w:rtl w:val="0"/>
        </w:rPr>
        <w:t>friend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添加了</w:t>
      </w:r>
      <w:r>
        <w:rPr>
          <w:rtl w:val="0"/>
        </w:rPr>
        <w:t>friendAdapter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