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CFBCE3" w14:textId="5DA6D90F" w:rsidR="0031677F" w:rsidRDefault="00CB49EC">
      <w:r>
        <w:rPr>
          <w:rFonts w:hint="eastAsia"/>
        </w:rPr>
        <w:t>Redis设计与实现</w:t>
      </w:r>
    </w:p>
    <w:p w14:paraId="64E1FE65" w14:textId="4CE962C0" w:rsidR="00CB49EC" w:rsidRDefault="00CB49EC"/>
    <w:p w14:paraId="307E3578" w14:textId="1966ED97" w:rsidR="00CB49EC" w:rsidRDefault="00CB49EC">
      <w:pPr>
        <w:rPr>
          <w:rFonts w:hint="eastAsia"/>
        </w:rPr>
      </w:pPr>
      <w:r>
        <w:rPr>
          <w:rFonts w:hint="eastAsia"/>
        </w:rPr>
        <w:t>Redis</w:t>
      </w:r>
      <w:r>
        <w:t xml:space="preserve"> </w:t>
      </w:r>
      <w:r>
        <w:rPr>
          <w:rFonts w:hint="eastAsia"/>
        </w:rPr>
        <w:t>SDS结构</w:t>
      </w:r>
    </w:p>
    <w:p w14:paraId="4EE8DE37" w14:textId="2A9C2DC9" w:rsidR="00CB49EC" w:rsidRDefault="00CB49EC">
      <w:pPr>
        <w:rPr>
          <w:rFonts w:hint="eastAsia"/>
        </w:rPr>
      </w:pPr>
      <w:r>
        <w:rPr>
          <w:noProof/>
        </w:rPr>
        <w:drawing>
          <wp:inline distT="0" distB="0" distL="0" distR="0" wp14:anchorId="449553CF" wp14:editId="2801870D">
            <wp:extent cx="5274310" cy="12388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49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9EC"/>
    <w:rsid w:val="0031677F"/>
    <w:rsid w:val="00CB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1395A"/>
  <w15:chartTrackingRefBased/>
  <w15:docId w15:val="{0B6B11B9-FC21-4BF1-BEA4-06F0B1F9F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薛礼 张</dc:creator>
  <cp:keywords/>
  <dc:description/>
  <cp:lastModifiedBy>薛礼 张</cp:lastModifiedBy>
  <cp:revision>1</cp:revision>
  <dcterms:created xsi:type="dcterms:W3CDTF">2020-07-20T17:28:00Z</dcterms:created>
  <dcterms:modified xsi:type="dcterms:W3CDTF">2020-07-20T17:55:00Z</dcterms:modified>
</cp:coreProperties>
</file>