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ontend-design-document"/>
    <w:p>
      <w:pPr>
        <w:pStyle w:val="Heading1"/>
      </w:pPr>
      <w:r>
        <w:t xml:space="preserve">Frontend Design Document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frontend provides a user-friendly interface for document upload and chatbot interaction.</w:t>
      </w:r>
    </w:p>
    <w:p>
      <w:pPr>
        <w:pStyle w:val="BodyText"/>
      </w:pPr>
      <w:r>
        <w:t xml:space="preserve">Technology:</w:t>
      </w:r>
    </w:p>
    <w:p>
      <w:pPr>
        <w:pStyle w:val="BodyText"/>
      </w:pPr>
      <w:r>
        <w:t xml:space="preserve">Streamlit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streamlit"/>
    <w:p>
      <w:pPr>
        <w:pStyle w:val="Heading1"/>
      </w:pPr>
      <w:r>
        <w:t xml:space="preserve">2. Why Streamlit?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1"/>
        </w:numPr>
      </w:pPr>
      <w:r>
        <w:t xml:space="preserve">Rapid development</w:t>
      </w:r>
    </w:p>
    <w:p>
      <w:pPr>
        <w:pStyle w:val="Compact"/>
        <w:numPr>
          <w:ilvl w:val="0"/>
          <w:numId w:val="1001"/>
        </w:numPr>
      </w:pPr>
      <w:r>
        <w:t xml:space="preserve">Python-based</w:t>
      </w:r>
    </w:p>
    <w:p>
      <w:pPr>
        <w:pStyle w:val="Compact"/>
        <w:numPr>
          <w:ilvl w:val="0"/>
          <w:numId w:val="1001"/>
        </w:numPr>
      </w:pPr>
      <w:r>
        <w:t xml:space="preserve">Minimal frontend coding</w:t>
      </w:r>
    </w:p>
    <w:p>
      <w:pPr>
        <w:pStyle w:val="Compact"/>
        <w:numPr>
          <w:ilvl w:val="0"/>
          <w:numId w:val="1001"/>
        </w:numPr>
      </w:pPr>
      <w:r>
        <w:t xml:space="preserve">Easy deployment</w:t>
      </w:r>
    </w:p>
    <w:p>
      <w:r>
        <w:pict>
          <v:rect style="width:0;height:1.5pt" o:hralign="center" o:hrstd="t" o:hr="t"/>
        </w:pict>
      </w:r>
    </w:p>
    <w:bookmarkEnd w:id="22"/>
    <w:bookmarkStart w:id="26" w:name="frontend-components"/>
    <w:p>
      <w:pPr>
        <w:pStyle w:val="Heading1"/>
      </w:pPr>
      <w:r>
        <w:t xml:space="preserve">3. Frontend Components</w:t>
      </w:r>
    </w:p>
    <w:bookmarkStart w:id="23" w:name="document-upload"/>
    <w:p>
      <w:pPr>
        <w:pStyle w:val="Heading2"/>
      </w:pPr>
      <w:r>
        <w:t xml:space="preserve">Document Upload</w:t>
      </w:r>
    </w:p>
    <w:p>
      <w:pPr>
        <w:pStyle w:val="FirstParagraph"/>
      </w:pPr>
      <w:r>
        <w:t xml:space="preserve">Allows users to upload:</w:t>
      </w:r>
    </w:p>
    <w:p>
      <w:pPr>
        <w:pStyle w:val="Compact"/>
        <w:numPr>
          <w:ilvl w:val="0"/>
          <w:numId w:val="1002"/>
        </w:numPr>
      </w:pPr>
      <w:r>
        <w:t xml:space="preserve">PDF</w:t>
      </w:r>
    </w:p>
    <w:p>
      <w:pPr>
        <w:pStyle w:val="Compact"/>
        <w:numPr>
          <w:ilvl w:val="0"/>
          <w:numId w:val="1002"/>
        </w:numPr>
      </w:pPr>
      <w:r>
        <w:t xml:space="preserve">DOCX</w:t>
      </w:r>
    </w:p>
    <w:p>
      <w:pPr>
        <w:pStyle w:val="Compact"/>
        <w:numPr>
          <w:ilvl w:val="0"/>
          <w:numId w:val="1002"/>
        </w:numPr>
      </w:pPr>
      <w:r>
        <w:t xml:space="preserve">TXT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Send documents to backend for indexing.</w:t>
      </w:r>
    </w:p>
    <w:p>
      <w:r>
        <w:pict>
          <v:rect style="width:0;height:1.5pt" o:hralign="center" o:hrstd="t" o:hr="t"/>
        </w:pict>
      </w:r>
    </w:p>
    <w:bookmarkEnd w:id="23"/>
    <w:bookmarkStart w:id="24" w:name="chat-interface"/>
    <w:p>
      <w:pPr>
        <w:pStyle w:val="Heading2"/>
      </w:pPr>
      <w:r>
        <w:t xml:space="preserve">Chat Interface</w:t>
      </w:r>
    </w:p>
    <w:p>
      <w:pPr>
        <w:pStyle w:val="FirstParagraph"/>
      </w:pPr>
      <w:r>
        <w:t xml:space="preserve">Allows users to submit questions.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“What are diabetes symptoms?”</w:t>
      </w:r>
    </w:p>
    <w:p>
      <w:r>
        <w:pict>
          <v:rect style="width:0;height:1.5pt" o:hralign="center" o:hrstd="t" o:hr="t"/>
        </w:pict>
      </w:r>
    </w:p>
    <w:bookmarkEnd w:id="24"/>
    <w:bookmarkStart w:id="25" w:name="response-panel"/>
    <w:p>
      <w:pPr>
        <w:pStyle w:val="Heading2"/>
      </w:pPr>
      <w:r>
        <w:t xml:space="preserve">Response Panel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3"/>
        </w:numPr>
      </w:pPr>
      <w:r>
        <w:t xml:space="preserve">Retrieved chunks</w:t>
      </w:r>
    </w:p>
    <w:p>
      <w:pPr>
        <w:pStyle w:val="Compact"/>
        <w:numPr>
          <w:ilvl w:val="0"/>
          <w:numId w:val="1003"/>
        </w:numPr>
      </w:pPr>
      <w:r>
        <w:t xml:space="preserve">Similarity scores</w:t>
      </w:r>
    </w:p>
    <w:p>
      <w:pPr>
        <w:pStyle w:val="Compact"/>
        <w:numPr>
          <w:ilvl w:val="0"/>
          <w:numId w:val="1003"/>
        </w:numPr>
      </w:pPr>
      <w:r>
        <w:t xml:space="preserve">Final answer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user-workflow"/>
    <w:p>
      <w:pPr>
        <w:pStyle w:val="Heading1"/>
      </w:pPr>
      <w:r>
        <w:t xml:space="preserve">4. User Workflow</w:t>
      </w:r>
    </w:p>
    <w:p>
      <w:pPr>
        <w:pStyle w:val="FirstParagraph"/>
      </w:pPr>
      <w:r>
        <w:t xml:space="preserve">Upload Document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Index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Ask Question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Retrieve Chunks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 Answer</w:t>
      </w:r>
    </w:p>
    <w:p>
      <w:r>
        <w:pict>
          <v:rect style="width:0;height:1.5pt" o:hralign="center" o:hrstd="t" o:hr="t"/>
        </w:pict>
      </w:r>
    </w:p>
    <w:bookmarkEnd w:id="27"/>
    <w:bookmarkStart w:id="30" w:name="ui-features"/>
    <w:p>
      <w:pPr>
        <w:pStyle w:val="Heading1"/>
      </w:pPr>
      <w:r>
        <w:t xml:space="preserve">5. UI Features</w:t>
      </w:r>
    </w:p>
    <w:bookmarkStart w:id="28" w:name="sidebar"/>
    <w:p>
      <w:pPr>
        <w:pStyle w:val="Heading3"/>
      </w:pPr>
      <w:r>
        <w:t xml:space="preserve">Sidebar</w:t>
      </w:r>
    </w:p>
    <w:p>
      <w:pPr>
        <w:pStyle w:val="Compact"/>
        <w:numPr>
          <w:ilvl w:val="0"/>
          <w:numId w:val="1004"/>
        </w:numPr>
      </w:pPr>
      <w:r>
        <w:t xml:space="preserve">Upload Documents</w:t>
      </w:r>
    </w:p>
    <w:p>
      <w:pPr>
        <w:pStyle w:val="Compact"/>
        <w:numPr>
          <w:ilvl w:val="0"/>
          <w:numId w:val="1004"/>
        </w:numPr>
      </w:pPr>
      <w:r>
        <w:t xml:space="preserve">Index Status</w:t>
      </w:r>
    </w:p>
    <w:bookmarkEnd w:id="28"/>
    <w:bookmarkStart w:id="29" w:name="main-panel"/>
    <w:p>
      <w:pPr>
        <w:pStyle w:val="Heading3"/>
      </w:pPr>
      <w:r>
        <w:t xml:space="preserve">Main Panel</w:t>
      </w:r>
    </w:p>
    <w:p>
      <w:pPr>
        <w:pStyle w:val="Compact"/>
        <w:numPr>
          <w:ilvl w:val="0"/>
          <w:numId w:val="1005"/>
        </w:numPr>
      </w:pPr>
      <w:r>
        <w:t xml:space="preserve">Chat Window</w:t>
      </w:r>
    </w:p>
    <w:p>
      <w:pPr>
        <w:pStyle w:val="Compact"/>
        <w:numPr>
          <w:ilvl w:val="0"/>
          <w:numId w:val="1005"/>
        </w:numPr>
      </w:pPr>
      <w:r>
        <w:t xml:space="preserve">Retrieved Sources</w:t>
      </w:r>
    </w:p>
    <w:p>
      <w:pPr>
        <w:pStyle w:val="Compact"/>
        <w:numPr>
          <w:ilvl w:val="0"/>
          <w:numId w:val="1005"/>
        </w:numPr>
      </w:pPr>
      <w:r>
        <w:t xml:space="preserve">Similarity Scores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uture-enhancements"/>
    <w:p>
      <w:pPr>
        <w:pStyle w:val="Heading1"/>
      </w:pPr>
      <w:r>
        <w:t xml:space="preserve">6. Future Enhancements</w:t>
      </w:r>
    </w:p>
    <w:p>
      <w:pPr>
        <w:pStyle w:val="Compact"/>
        <w:numPr>
          <w:ilvl w:val="0"/>
          <w:numId w:val="1006"/>
        </w:numPr>
      </w:pPr>
      <w:r>
        <w:t xml:space="preserve">Chat History</w:t>
      </w:r>
    </w:p>
    <w:p>
      <w:pPr>
        <w:pStyle w:val="Compact"/>
        <w:numPr>
          <w:ilvl w:val="0"/>
          <w:numId w:val="1006"/>
        </w:numPr>
      </w:pPr>
      <w:r>
        <w:t xml:space="preserve">Session Memory</w:t>
      </w:r>
    </w:p>
    <w:p>
      <w:pPr>
        <w:pStyle w:val="Compact"/>
        <w:numPr>
          <w:ilvl w:val="0"/>
          <w:numId w:val="1006"/>
        </w:numPr>
      </w:pPr>
      <w:r>
        <w:t xml:space="preserve">Multi-document Upload</w:t>
      </w:r>
    </w:p>
    <w:p>
      <w:pPr>
        <w:pStyle w:val="Compact"/>
        <w:numPr>
          <w:ilvl w:val="0"/>
          <w:numId w:val="1006"/>
        </w:numPr>
      </w:pPr>
      <w:r>
        <w:t xml:space="preserve">Source Highlighting</w:t>
      </w:r>
    </w:p>
    <w:p>
      <w:pPr>
        <w:pStyle w:val="Compact"/>
        <w:numPr>
          <w:ilvl w:val="0"/>
          <w:numId w:val="1006"/>
        </w:numPr>
      </w:pPr>
      <w:r>
        <w:t xml:space="preserve">Dark Mode</w:t>
      </w:r>
    </w:p>
    <w:p>
      <w:pPr>
        <w:pStyle w:val="Compact"/>
        <w:numPr>
          <w:ilvl w:val="0"/>
          <w:numId w:val="1006"/>
        </w:numPr>
      </w:pPr>
      <w:r>
        <w:t xml:space="preserve">User Authentication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2026-06-16T17:38:07Z</dcterms:created>
  <dcterms:modified xsi:type="dcterms:W3CDTF">2026-06-16T17:38:07Z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