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6D3DE" w14:textId="07AA1531" w:rsidR="008A7F64" w:rsidRDefault="008A7F64" w:rsidP="00C50E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 April 2025</w:t>
      </w:r>
    </w:p>
    <w:p w14:paraId="2A3E264A" w14:textId="4BE70D4D" w:rsidR="008A7F64" w:rsidRDefault="008A7F64" w:rsidP="008A7F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Notes (Final Check in)</w:t>
      </w:r>
    </w:p>
    <w:p w14:paraId="3A25B3F9" w14:textId="020D33BF" w:rsidR="00C50EB7" w:rsidRPr="00C50EB7" w:rsidRDefault="00C50EB7" w:rsidP="00C50E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EB7">
        <w:rPr>
          <w:rFonts w:ascii="Times New Roman" w:hAnsi="Times New Roman" w:cs="Times New Roman"/>
          <w:sz w:val="24"/>
          <w:szCs w:val="24"/>
          <w:lang w:val="en-US"/>
        </w:rPr>
        <w:t xml:space="preserve">During the final check-in, the customer expressed overall satisfaction with the website’s design and functionality. They specifically appreciated the </w:t>
      </w:r>
      <w:r w:rsidRPr="00C50EB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translation</w:t>
      </w:r>
      <w:r w:rsidRPr="00C50E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feature</w:t>
      </w:r>
      <w:r w:rsidRPr="00C50EB7">
        <w:rPr>
          <w:rFonts w:ascii="Times New Roman" w:hAnsi="Times New Roman" w:cs="Times New Roman"/>
          <w:sz w:val="24"/>
          <w:szCs w:val="24"/>
          <w:lang w:val="en-US"/>
        </w:rPr>
        <w:t xml:space="preserve">, noting its value in making the site more accessible to a diverse user base. The </w:t>
      </w:r>
      <w:r w:rsidRPr="00C50EB7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accordion feature</w:t>
      </w:r>
      <w:r w:rsidRPr="00C50EB7">
        <w:rPr>
          <w:rFonts w:ascii="Times New Roman" w:hAnsi="Times New Roman" w:cs="Times New Roman"/>
          <w:sz w:val="24"/>
          <w:szCs w:val="24"/>
          <w:lang w:val="en-US"/>
        </w:rPr>
        <w:t xml:space="preserve"> was also well-received for its effectiveness in organizing and presenting information clearly. Additionally, the customer complimented the </w:t>
      </w:r>
      <w:r w:rsidRPr="00C50EB7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consistent styling throughout the website</w:t>
      </w:r>
      <w:r w:rsidRPr="00C50EB7">
        <w:rPr>
          <w:rFonts w:ascii="Times New Roman" w:hAnsi="Times New Roman" w:cs="Times New Roman"/>
          <w:sz w:val="24"/>
          <w:szCs w:val="24"/>
          <w:lang w:val="en-US"/>
        </w:rPr>
        <w:t>, which contributed to a polished and professional user experience.</w:t>
      </w:r>
    </w:p>
    <w:p w14:paraId="53761E0A" w14:textId="77777777" w:rsidR="00C50EB7" w:rsidRPr="00C50EB7" w:rsidRDefault="00C50EB7" w:rsidP="00C50EB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EB7">
        <w:rPr>
          <w:rFonts w:ascii="Times New Roman" w:hAnsi="Times New Roman" w:cs="Times New Roman"/>
          <w:sz w:val="24"/>
          <w:szCs w:val="24"/>
          <w:lang w:val="en-US"/>
        </w:rPr>
        <w:t xml:space="preserve">The customer also shared that it had been a </w:t>
      </w:r>
      <w:r w:rsidRPr="00C50EB7">
        <w:rPr>
          <w:rFonts w:ascii="Times New Roman" w:hAnsi="Times New Roman" w:cs="Times New Roman"/>
          <w:b/>
          <w:bCs/>
          <w:sz w:val="24"/>
          <w:szCs w:val="24"/>
          <w:lang w:val="en-US"/>
        </w:rPr>
        <w:t>great journey working on the website</w:t>
      </w:r>
      <w:r w:rsidRPr="00C50EB7">
        <w:rPr>
          <w:rFonts w:ascii="Times New Roman" w:hAnsi="Times New Roman" w:cs="Times New Roman"/>
          <w:sz w:val="24"/>
          <w:szCs w:val="24"/>
          <w:lang w:val="en-US"/>
        </w:rPr>
        <w:t>, reflecting their positive experience throughout the development process.</w:t>
      </w:r>
    </w:p>
    <w:p w14:paraId="46DD5693" w14:textId="77777777" w:rsidR="00AF184F" w:rsidRPr="00C50EB7" w:rsidRDefault="00AF184F" w:rsidP="00C50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F184F" w:rsidRPr="00C50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B7"/>
    <w:rsid w:val="00331673"/>
    <w:rsid w:val="005472AD"/>
    <w:rsid w:val="008A7F64"/>
    <w:rsid w:val="00A41F2B"/>
    <w:rsid w:val="00A61D77"/>
    <w:rsid w:val="00AF184F"/>
    <w:rsid w:val="00BB4350"/>
    <w:rsid w:val="00C5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D9A7"/>
  <w15:chartTrackingRefBased/>
  <w15:docId w15:val="{880503AC-50E5-4E74-8D3C-EB0F50EC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B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B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B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B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Gurkaran Kalra</dc:creator>
  <cp:keywords/>
  <dc:description/>
  <cp:lastModifiedBy>Gurkaran Kalra</cp:lastModifiedBy>
  <cp:revision>3</cp:revision>
  <dcterms:created xsi:type="dcterms:W3CDTF">2025-04-12T04:55:00Z</dcterms:created>
  <dcterms:modified xsi:type="dcterms:W3CDTF">2025-04-12T04:55:00Z</dcterms:modified>
</cp:coreProperties>
</file>